
<file path=[Content_Types].xml><?xml version="1.0" encoding="utf-8"?>
<Types xmlns="http://schemas.openxmlformats.org/package/2006/content-types">
  <Override PartName="/word/footnotes.xml" ContentType="application/vnd.openxmlformats-officedocument.wordprocessingml.footnotes+xml"/>
  <Default Extension="bin" ContentType="application/vnd.openxmlformats-officedocument.oleObject"/>
  <Default Extension="png" ContentType="image/png"/>
  <Override PartName="/customXml/itemProps1.xml" ContentType="application/vnd.openxmlformats-officedocument.customXmlProperties+xml"/>
  <Default Extension="jpeg" ContentType="image/jpeg"/>
  <Default Extension="wmf" ContentType="image/x-wmf"/>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4B74A3" w:rsidRPr="002B3B33" w:rsidRDefault="00B11431" w:rsidP="00B11431">
      <w:pPr>
        <w:spacing w:after="200" w:line="276" w:lineRule="auto"/>
        <w:rPr>
          <w:b/>
        </w:rPr>
      </w:pPr>
      <w:r w:rsidRPr="002B3B33">
        <w:rPr>
          <w:b/>
          <w:noProof/>
        </w:rPr>
        <w:drawing>
          <wp:inline distT="0" distB="0" distL="0" distR="0">
            <wp:extent cx="5704840" cy="9251950"/>
            <wp:effectExtent l="19050" t="0" r="0" b="0"/>
            <wp:docPr id="20" name="Рисунок 19" descr="проп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роп0001.jpg"/>
                    <pic:cNvPicPr/>
                  </pic:nvPicPr>
                  <pic:blipFill>
                    <a:blip r:embed="rId8" cstate="print"/>
                    <a:stretch>
                      <a:fillRect/>
                    </a:stretch>
                  </pic:blipFill>
                  <pic:spPr>
                    <a:xfrm>
                      <a:off x="0" y="0"/>
                      <a:ext cx="5704840" cy="9251950"/>
                    </a:xfrm>
                    <a:prstGeom prst="rect">
                      <a:avLst/>
                    </a:prstGeom>
                  </pic:spPr>
                </pic:pic>
              </a:graphicData>
            </a:graphic>
          </wp:inline>
        </w:drawing>
      </w:r>
      <w:r w:rsidR="00305A9E" w:rsidRPr="002B3B33">
        <w:rPr>
          <w:b/>
        </w:rPr>
        <w:br w:type="page"/>
      </w:r>
      <w:r w:rsidRPr="002B3B33">
        <w:rPr>
          <w:b/>
          <w:noProof/>
        </w:rPr>
        <w:lastRenderedPageBreak/>
        <w:drawing>
          <wp:inline distT="0" distB="0" distL="0" distR="0">
            <wp:extent cx="5940425" cy="3008630"/>
            <wp:effectExtent l="19050" t="0" r="3175" b="0"/>
            <wp:docPr id="22" name="Рисунок 21" descr="проп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роп0002.jpg"/>
                    <pic:cNvPicPr/>
                  </pic:nvPicPr>
                  <pic:blipFill>
                    <a:blip r:embed="rId9" cstate="print"/>
                    <a:stretch>
                      <a:fillRect/>
                    </a:stretch>
                  </pic:blipFill>
                  <pic:spPr>
                    <a:xfrm>
                      <a:off x="0" y="0"/>
                      <a:ext cx="5940425" cy="3008630"/>
                    </a:xfrm>
                    <a:prstGeom prst="rect">
                      <a:avLst/>
                    </a:prstGeom>
                  </pic:spPr>
                </pic:pic>
              </a:graphicData>
            </a:graphic>
          </wp:inline>
        </w:drawing>
      </w:r>
      <w:r w:rsidRPr="002B3B33">
        <w:rPr>
          <w:b/>
        </w:rPr>
        <w:t xml:space="preserve"> </w:t>
      </w:r>
    </w:p>
    <w:p w:rsidR="004B74A3" w:rsidRPr="002B3B33" w:rsidRDefault="004B74A3" w:rsidP="00305A9E">
      <w:pPr>
        <w:tabs>
          <w:tab w:val="left" w:pos="4340"/>
        </w:tabs>
        <w:rPr>
          <w:b/>
        </w:rPr>
      </w:pPr>
    </w:p>
    <w:p w:rsidR="003C089C" w:rsidRPr="002B3B33" w:rsidRDefault="003C089C" w:rsidP="00305A9E">
      <w:pPr>
        <w:tabs>
          <w:tab w:val="left" w:pos="4340"/>
        </w:tabs>
        <w:rPr>
          <w:b/>
        </w:rPr>
      </w:pPr>
    </w:p>
    <w:p w:rsidR="003C089C" w:rsidRPr="002B3B33" w:rsidRDefault="003C089C" w:rsidP="00305A9E">
      <w:pPr>
        <w:tabs>
          <w:tab w:val="left" w:pos="4340"/>
        </w:tabs>
        <w:rPr>
          <w:b/>
        </w:rPr>
      </w:pPr>
    </w:p>
    <w:p w:rsidR="003C089C" w:rsidRPr="002B3B33" w:rsidRDefault="003C089C" w:rsidP="00305A9E">
      <w:pPr>
        <w:tabs>
          <w:tab w:val="left" w:pos="4340"/>
        </w:tabs>
        <w:rPr>
          <w:b/>
        </w:rPr>
      </w:pPr>
    </w:p>
    <w:p w:rsidR="003C089C" w:rsidRPr="002B3B33" w:rsidRDefault="003C089C" w:rsidP="00305A9E">
      <w:pPr>
        <w:tabs>
          <w:tab w:val="left" w:pos="4340"/>
        </w:tabs>
        <w:rPr>
          <w:b/>
        </w:rPr>
      </w:pPr>
    </w:p>
    <w:p w:rsidR="003C089C" w:rsidRPr="002B3B33" w:rsidRDefault="003C089C" w:rsidP="00305A9E">
      <w:pPr>
        <w:tabs>
          <w:tab w:val="left" w:pos="4340"/>
        </w:tabs>
        <w:rPr>
          <w:b/>
        </w:rPr>
      </w:pPr>
    </w:p>
    <w:p w:rsidR="003C089C" w:rsidRPr="002B3B33" w:rsidRDefault="003C089C" w:rsidP="00305A9E">
      <w:pPr>
        <w:tabs>
          <w:tab w:val="left" w:pos="4340"/>
        </w:tabs>
        <w:rPr>
          <w:b/>
        </w:rPr>
      </w:pPr>
    </w:p>
    <w:p w:rsidR="003C089C" w:rsidRPr="002B3B33" w:rsidRDefault="003C089C" w:rsidP="00305A9E">
      <w:pPr>
        <w:tabs>
          <w:tab w:val="left" w:pos="4340"/>
        </w:tabs>
        <w:rPr>
          <w:b/>
        </w:rPr>
      </w:pPr>
    </w:p>
    <w:p w:rsidR="003C089C" w:rsidRPr="002B3B33" w:rsidRDefault="003C089C" w:rsidP="00305A9E">
      <w:pPr>
        <w:tabs>
          <w:tab w:val="left" w:pos="4340"/>
        </w:tabs>
        <w:rPr>
          <w:b/>
        </w:rPr>
      </w:pPr>
    </w:p>
    <w:p w:rsidR="003C089C" w:rsidRPr="002B3B33" w:rsidRDefault="003C089C" w:rsidP="00305A9E">
      <w:pPr>
        <w:tabs>
          <w:tab w:val="left" w:pos="4340"/>
        </w:tabs>
        <w:rPr>
          <w:b/>
        </w:rPr>
      </w:pPr>
    </w:p>
    <w:p w:rsidR="003C089C" w:rsidRPr="002B3B33" w:rsidRDefault="003C089C" w:rsidP="00305A9E">
      <w:pPr>
        <w:tabs>
          <w:tab w:val="left" w:pos="4340"/>
        </w:tabs>
        <w:rPr>
          <w:b/>
        </w:rPr>
      </w:pPr>
    </w:p>
    <w:p w:rsidR="003C089C" w:rsidRPr="002B3B33" w:rsidRDefault="003C089C" w:rsidP="00305A9E">
      <w:pPr>
        <w:tabs>
          <w:tab w:val="left" w:pos="4340"/>
        </w:tabs>
        <w:rPr>
          <w:b/>
        </w:rPr>
      </w:pPr>
    </w:p>
    <w:p w:rsidR="003C089C" w:rsidRPr="002B3B33" w:rsidRDefault="003C089C" w:rsidP="00305A9E">
      <w:pPr>
        <w:tabs>
          <w:tab w:val="left" w:pos="4340"/>
        </w:tabs>
        <w:rPr>
          <w:b/>
        </w:rPr>
      </w:pPr>
    </w:p>
    <w:p w:rsidR="003C089C" w:rsidRPr="002B3B33" w:rsidRDefault="003C089C" w:rsidP="00305A9E">
      <w:pPr>
        <w:tabs>
          <w:tab w:val="left" w:pos="4340"/>
        </w:tabs>
        <w:rPr>
          <w:b/>
        </w:rPr>
      </w:pPr>
    </w:p>
    <w:p w:rsidR="003C089C" w:rsidRPr="002B3B33" w:rsidRDefault="003C089C" w:rsidP="00305A9E">
      <w:pPr>
        <w:tabs>
          <w:tab w:val="left" w:pos="4340"/>
        </w:tabs>
        <w:rPr>
          <w:b/>
        </w:rPr>
      </w:pPr>
    </w:p>
    <w:p w:rsidR="003C089C" w:rsidRPr="002B3B33" w:rsidRDefault="003C089C" w:rsidP="00305A9E">
      <w:pPr>
        <w:tabs>
          <w:tab w:val="left" w:pos="4340"/>
        </w:tabs>
        <w:rPr>
          <w:b/>
        </w:rPr>
      </w:pPr>
    </w:p>
    <w:p w:rsidR="003C089C" w:rsidRPr="002B3B33" w:rsidRDefault="003C089C" w:rsidP="00305A9E">
      <w:pPr>
        <w:tabs>
          <w:tab w:val="left" w:pos="4340"/>
        </w:tabs>
        <w:rPr>
          <w:b/>
        </w:rPr>
      </w:pPr>
    </w:p>
    <w:p w:rsidR="003C089C" w:rsidRPr="002B3B33" w:rsidRDefault="003C089C" w:rsidP="00305A9E">
      <w:pPr>
        <w:tabs>
          <w:tab w:val="left" w:pos="4340"/>
        </w:tabs>
        <w:rPr>
          <w:b/>
        </w:rPr>
      </w:pPr>
    </w:p>
    <w:p w:rsidR="003C089C" w:rsidRPr="002B3B33" w:rsidRDefault="003C089C" w:rsidP="00305A9E">
      <w:pPr>
        <w:tabs>
          <w:tab w:val="left" w:pos="4340"/>
        </w:tabs>
        <w:rPr>
          <w:b/>
        </w:rPr>
      </w:pPr>
    </w:p>
    <w:p w:rsidR="003C089C" w:rsidRPr="002B3B33" w:rsidRDefault="003C089C" w:rsidP="00305A9E">
      <w:pPr>
        <w:tabs>
          <w:tab w:val="left" w:pos="4340"/>
        </w:tabs>
        <w:rPr>
          <w:b/>
        </w:rPr>
      </w:pPr>
    </w:p>
    <w:p w:rsidR="003C089C" w:rsidRPr="002B3B33" w:rsidRDefault="003C089C" w:rsidP="00305A9E">
      <w:pPr>
        <w:tabs>
          <w:tab w:val="left" w:pos="4340"/>
        </w:tabs>
        <w:rPr>
          <w:b/>
        </w:rPr>
      </w:pPr>
    </w:p>
    <w:p w:rsidR="003C089C" w:rsidRPr="002B3B33" w:rsidRDefault="003C089C" w:rsidP="00305A9E">
      <w:pPr>
        <w:tabs>
          <w:tab w:val="left" w:pos="4340"/>
        </w:tabs>
        <w:rPr>
          <w:b/>
        </w:rPr>
      </w:pPr>
    </w:p>
    <w:p w:rsidR="003C089C" w:rsidRPr="002B3B33" w:rsidRDefault="003C089C" w:rsidP="00305A9E">
      <w:pPr>
        <w:tabs>
          <w:tab w:val="left" w:pos="4340"/>
        </w:tabs>
        <w:rPr>
          <w:b/>
        </w:rPr>
      </w:pPr>
    </w:p>
    <w:p w:rsidR="003C089C" w:rsidRPr="002B3B33" w:rsidRDefault="003C089C" w:rsidP="00305A9E">
      <w:pPr>
        <w:tabs>
          <w:tab w:val="left" w:pos="4340"/>
        </w:tabs>
        <w:rPr>
          <w:b/>
        </w:rPr>
      </w:pPr>
    </w:p>
    <w:p w:rsidR="003C089C" w:rsidRPr="002B3B33" w:rsidRDefault="003C089C" w:rsidP="00305A9E">
      <w:pPr>
        <w:tabs>
          <w:tab w:val="left" w:pos="4340"/>
        </w:tabs>
        <w:rPr>
          <w:b/>
        </w:rPr>
      </w:pPr>
    </w:p>
    <w:p w:rsidR="003C089C" w:rsidRPr="002B3B33" w:rsidRDefault="003C089C" w:rsidP="00305A9E">
      <w:pPr>
        <w:tabs>
          <w:tab w:val="left" w:pos="4340"/>
        </w:tabs>
        <w:rPr>
          <w:b/>
        </w:rPr>
      </w:pPr>
    </w:p>
    <w:p w:rsidR="003C089C" w:rsidRPr="002B3B33" w:rsidRDefault="003C089C" w:rsidP="00305A9E">
      <w:pPr>
        <w:tabs>
          <w:tab w:val="left" w:pos="4340"/>
        </w:tabs>
        <w:rPr>
          <w:b/>
        </w:rPr>
      </w:pPr>
    </w:p>
    <w:p w:rsidR="003C089C" w:rsidRPr="002B3B33" w:rsidRDefault="003C089C" w:rsidP="00305A9E">
      <w:pPr>
        <w:tabs>
          <w:tab w:val="left" w:pos="4340"/>
        </w:tabs>
        <w:rPr>
          <w:b/>
        </w:rPr>
      </w:pPr>
    </w:p>
    <w:p w:rsidR="003C089C" w:rsidRPr="002B3B33" w:rsidRDefault="003C089C" w:rsidP="00305A9E">
      <w:pPr>
        <w:tabs>
          <w:tab w:val="left" w:pos="4340"/>
        </w:tabs>
        <w:rPr>
          <w:b/>
        </w:rPr>
      </w:pPr>
    </w:p>
    <w:p w:rsidR="003C089C" w:rsidRPr="002B3B33" w:rsidRDefault="003C089C" w:rsidP="00305A9E">
      <w:pPr>
        <w:tabs>
          <w:tab w:val="left" w:pos="4340"/>
        </w:tabs>
        <w:rPr>
          <w:b/>
        </w:rPr>
      </w:pPr>
    </w:p>
    <w:p w:rsidR="003C089C" w:rsidRPr="002B3B33" w:rsidRDefault="003C089C" w:rsidP="00305A9E">
      <w:pPr>
        <w:tabs>
          <w:tab w:val="left" w:pos="4340"/>
        </w:tabs>
        <w:rPr>
          <w:b/>
        </w:rPr>
      </w:pPr>
    </w:p>
    <w:p w:rsidR="003C089C" w:rsidRPr="002B3B33" w:rsidRDefault="003C089C" w:rsidP="00305A9E">
      <w:pPr>
        <w:tabs>
          <w:tab w:val="left" w:pos="4340"/>
        </w:tabs>
        <w:rPr>
          <w:b/>
        </w:rPr>
      </w:pPr>
    </w:p>
    <w:p w:rsidR="00B11431" w:rsidRPr="002B3B33" w:rsidRDefault="00B11431" w:rsidP="00305A9E">
      <w:pPr>
        <w:tabs>
          <w:tab w:val="left" w:pos="4340"/>
        </w:tabs>
        <w:rPr>
          <w:b/>
        </w:rPr>
      </w:pPr>
    </w:p>
    <w:p w:rsidR="003C089C" w:rsidRPr="002B3B33" w:rsidRDefault="003C089C" w:rsidP="003C089C">
      <w:pPr>
        <w:tabs>
          <w:tab w:val="left" w:pos="4340"/>
        </w:tabs>
        <w:jc w:val="center"/>
        <w:rPr>
          <w:b/>
        </w:rPr>
      </w:pPr>
      <w:r w:rsidRPr="002B3B33">
        <w:rPr>
          <w:b/>
        </w:rPr>
        <w:lastRenderedPageBreak/>
        <w:t>Содержание</w:t>
      </w:r>
    </w:p>
    <w:p w:rsidR="003C089C" w:rsidRPr="002B3B33" w:rsidRDefault="003C089C" w:rsidP="003C089C">
      <w:pPr>
        <w:tabs>
          <w:tab w:val="left" w:pos="4340"/>
        </w:tabs>
        <w:jc w:val="center"/>
        <w:rPr>
          <w:b/>
        </w:rPr>
      </w:pPr>
    </w:p>
    <w:tbl>
      <w:tblPr>
        <w:tblStyle w:val="a3"/>
        <w:tblW w:w="0" w:type="auto"/>
        <w:tblLook w:val="04A0"/>
      </w:tblPr>
      <w:tblGrid>
        <w:gridCol w:w="8935"/>
        <w:gridCol w:w="636"/>
      </w:tblGrid>
      <w:tr w:rsidR="003C089C" w:rsidRPr="002B3B33" w:rsidTr="0017792D">
        <w:tc>
          <w:tcPr>
            <w:tcW w:w="893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3C089C" w:rsidRPr="002B3B33" w:rsidRDefault="003C089C" w:rsidP="00336FA6">
            <w:pPr>
              <w:tabs>
                <w:tab w:val="left" w:pos="4340"/>
              </w:tabs>
              <w:spacing w:line="360" w:lineRule="auto"/>
              <w:jc w:val="both"/>
              <w:rPr>
                <w:sz w:val="28"/>
                <w:szCs w:val="28"/>
              </w:rPr>
            </w:pPr>
            <w:r w:rsidRPr="002B3B33">
              <w:rPr>
                <w:sz w:val="28"/>
                <w:szCs w:val="28"/>
              </w:rPr>
              <w:t xml:space="preserve">1. Основная образовательная программа магистратуры </w:t>
            </w:r>
            <w:r w:rsidR="0017792D">
              <w:rPr>
                <w:sz w:val="28"/>
                <w:szCs w:val="28"/>
              </w:rPr>
              <w:t>……………….</w:t>
            </w:r>
          </w:p>
        </w:tc>
        <w:tc>
          <w:tcPr>
            <w:tcW w:w="63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3C089C" w:rsidRPr="002B3B33" w:rsidRDefault="0017792D" w:rsidP="00336FA6">
            <w:pPr>
              <w:tabs>
                <w:tab w:val="left" w:pos="4340"/>
              </w:tabs>
              <w:spacing w:line="360" w:lineRule="auto"/>
              <w:jc w:val="center"/>
              <w:rPr>
                <w:sz w:val="28"/>
                <w:szCs w:val="28"/>
              </w:rPr>
            </w:pPr>
            <w:r>
              <w:rPr>
                <w:sz w:val="28"/>
                <w:szCs w:val="28"/>
              </w:rPr>
              <w:t>6</w:t>
            </w:r>
          </w:p>
        </w:tc>
      </w:tr>
      <w:tr w:rsidR="003C089C" w:rsidRPr="002B3B33" w:rsidTr="0017792D">
        <w:tc>
          <w:tcPr>
            <w:tcW w:w="893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3C089C" w:rsidRPr="002B3B33" w:rsidRDefault="003C089C" w:rsidP="00336FA6">
            <w:pPr>
              <w:tabs>
                <w:tab w:val="left" w:pos="4340"/>
              </w:tabs>
              <w:spacing w:line="360" w:lineRule="auto"/>
              <w:jc w:val="both"/>
              <w:rPr>
                <w:sz w:val="28"/>
                <w:szCs w:val="28"/>
              </w:rPr>
            </w:pPr>
            <w:r w:rsidRPr="002B3B33">
              <w:rPr>
                <w:sz w:val="28"/>
                <w:szCs w:val="28"/>
              </w:rPr>
              <w:t>1.2. Нормативные документы для разработки магистерской программы 131000.68 Разработка нефтяных месторождений</w:t>
            </w:r>
            <w:r w:rsidR="0017792D">
              <w:rPr>
                <w:sz w:val="28"/>
                <w:szCs w:val="28"/>
              </w:rPr>
              <w:t>………………………..</w:t>
            </w:r>
          </w:p>
        </w:tc>
        <w:tc>
          <w:tcPr>
            <w:tcW w:w="63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17792D" w:rsidRDefault="0017792D" w:rsidP="00336FA6">
            <w:pPr>
              <w:tabs>
                <w:tab w:val="left" w:pos="4340"/>
              </w:tabs>
              <w:spacing w:line="360" w:lineRule="auto"/>
              <w:jc w:val="center"/>
              <w:rPr>
                <w:sz w:val="28"/>
                <w:szCs w:val="28"/>
              </w:rPr>
            </w:pPr>
          </w:p>
          <w:p w:rsidR="003C089C" w:rsidRPr="002B3B33" w:rsidRDefault="0017792D" w:rsidP="00336FA6">
            <w:pPr>
              <w:tabs>
                <w:tab w:val="left" w:pos="4340"/>
              </w:tabs>
              <w:spacing w:line="360" w:lineRule="auto"/>
              <w:jc w:val="center"/>
              <w:rPr>
                <w:sz w:val="28"/>
                <w:szCs w:val="28"/>
              </w:rPr>
            </w:pPr>
            <w:r>
              <w:rPr>
                <w:sz w:val="28"/>
                <w:szCs w:val="28"/>
              </w:rPr>
              <w:t>6</w:t>
            </w:r>
          </w:p>
        </w:tc>
      </w:tr>
      <w:tr w:rsidR="003C089C" w:rsidRPr="002B3B33" w:rsidTr="0017792D">
        <w:tc>
          <w:tcPr>
            <w:tcW w:w="893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3C089C" w:rsidRPr="002B3B33" w:rsidRDefault="003C089C" w:rsidP="00336FA6">
            <w:pPr>
              <w:tabs>
                <w:tab w:val="left" w:pos="4340"/>
              </w:tabs>
              <w:spacing w:line="360" w:lineRule="auto"/>
              <w:jc w:val="both"/>
              <w:rPr>
                <w:sz w:val="28"/>
                <w:szCs w:val="28"/>
              </w:rPr>
            </w:pPr>
            <w:r w:rsidRPr="002B3B33">
              <w:rPr>
                <w:sz w:val="28"/>
                <w:szCs w:val="28"/>
              </w:rPr>
              <w:t>1.3. Общая характеристика магистерской программы 131000.68 Разработка нефтяных месторождений</w:t>
            </w:r>
            <w:r w:rsidR="0017792D">
              <w:rPr>
                <w:sz w:val="28"/>
                <w:szCs w:val="28"/>
              </w:rPr>
              <w:t>…………………………………….</w:t>
            </w:r>
          </w:p>
        </w:tc>
        <w:tc>
          <w:tcPr>
            <w:tcW w:w="63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17792D" w:rsidRDefault="0017792D" w:rsidP="00336FA6">
            <w:pPr>
              <w:tabs>
                <w:tab w:val="left" w:pos="4340"/>
              </w:tabs>
              <w:spacing w:line="360" w:lineRule="auto"/>
              <w:jc w:val="center"/>
              <w:rPr>
                <w:sz w:val="28"/>
                <w:szCs w:val="28"/>
              </w:rPr>
            </w:pPr>
          </w:p>
          <w:p w:rsidR="003C089C" w:rsidRPr="002B3B33" w:rsidRDefault="0017792D" w:rsidP="00336FA6">
            <w:pPr>
              <w:tabs>
                <w:tab w:val="left" w:pos="4340"/>
              </w:tabs>
              <w:spacing w:line="360" w:lineRule="auto"/>
              <w:jc w:val="center"/>
              <w:rPr>
                <w:sz w:val="28"/>
                <w:szCs w:val="28"/>
              </w:rPr>
            </w:pPr>
            <w:r>
              <w:rPr>
                <w:sz w:val="28"/>
                <w:szCs w:val="28"/>
              </w:rPr>
              <w:t>6</w:t>
            </w:r>
          </w:p>
        </w:tc>
      </w:tr>
      <w:tr w:rsidR="003C089C" w:rsidRPr="002B3B33" w:rsidTr="0017792D">
        <w:tc>
          <w:tcPr>
            <w:tcW w:w="893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3C089C" w:rsidRPr="002B3B33" w:rsidRDefault="003C089C" w:rsidP="00336FA6">
            <w:pPr>
              <w:tabs>
                <w:tab w:val="left" w:pos="4340"/>
              </w:tabs>
              <w:spacing w:line="360" w:lineRule="auto"/>
              <w:jc w:val="both"/>
              <w:rPr>
                <w:sz w:val="28"/>
                <w:szCs w:val="28"/>
              </w:rPr>
            </w:pPr>
            <w:r w:rsidRPr="002B3B33">
              <w:rPr>
                <w:sz w:val="28"/>
                <w:szCs w:val="28"/>
              </w:rPr>
              <w:t>1.3.1. Цель магистерской программы 131000.68 РНМ</w:t>
            </w:r>
            <w:r w:rsidR="0017792D">
              <w:rPr>
                <w:sz w:val="28"/>
                <w:szCs w:val="28"/>
              </w:rPr>
              <w:t>……………………</w:t>
            </w:r>
          </w:p>
        </w:tc>
        <w:tc>
          <w:tcPr>
            <w:tcW w:w="63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3C089C" w:rsidRPr="002B3B33" w:rsidRDefault="0017792D" w:rsidP="00336FA6">
            <w:pPr>
              <w:tabs>
                <w:tab w:val="left" w:pos="4340"/>
              </w:tabs>
              <w:spacing w:line="360" w:lineRule="auto"/>
              <w:jc w:val="center"/>
              <w:rPr>
                <w:sz w:val="28"/>
                <w:szCs w:val="28"/>
              </w:rPr>
            </w:pPr>
            <w:r>
              <w:rPr>
                <w:sz w:val="28"/>
                <w:szCs w:val="28"/>
              </w:rPr>
              <w:t>6</w:t>
            </w:r>
          </w:p>
        </w:tc>
      </w:tr>
      <w:tr w:rsidR="003C089C" w:rsidRPr="002B3B33" w:rsidTr="0017792D">
        <w:tc>
          <w:tcPr>
            <w:tcW w:w="893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3C089C" w:rsidRPr="002B3B33" w:rsidRDefault="003C089C" w:rsidP="00336FA6">
            <w:pPr>
              <w:tabs>
                <w:tab w:val="left" w:pos="4340"/>
              </w:tabs>
              <w:spacing w:line="360" w:lineRule="auto"/>
              <w:jc w:val="both"/>
              <w:rPr>
                <w:sz w:val="28"/>
                <w:szCs w:val="28"/>
              </w:rPr>
            </w:pPr>
            <w:r w:rsidRPr="002B3B33">
              <w:rPr>
                <w:sz w:val="28"/>
                <w:szCs w:val="28"/>
              </w:rPr>
              <w:t>1.3.2. Срок освоения магистерской программы 131000.68 РНМ</w:t>
            </w:r>
            <w:r w:rsidR="0017792D">
              <w:rPr>
                <w:sz w:val="28"/>
                <w:szCs w:val="28"/>
              </w:rPr>
              <w:t>………</w:t>
            </w:r>
          </w:p>
        </w:tc>
        <w:tc>
          <w:tcPr>
            <w:tcW w:w="63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3C089C" w:rsidRPr="002B3B33" w:rsidRDefault="003C089C" w:rsidP="00336FA6">
            <w:pPr>
              <w:tabs>
                <w:tab w:val="left" w:pos="4340"/>
              </w:tabs>
              <w:spacing w:line="360" w:lineRule="auto"/>
              <w:jc w:val="center"/>
              <w:rPr>
                <w:sz w:val="28"/>
                <w:szCs w:val="28"/>
              </w:rPr>
            </w:pPr>
            <w:r w:rsidRPr="002B3B33">
              <w:rPr>
                <w:sz w:val="28"/>
                <w:szCs w:val="28"/>
              </w:rPr>
              <w:t xml:space="preserve"> </w:t>
            </w:r>
            <w:r w:rsidR="0017792D">
              <w:rPr>
                <w:sz w:val="28"/>
                <w:szCs w:val="28"/>
              </w:rPr>
              <w:t>6</w:t>
            </w:r>
          </w:p>
        </w:tc>
      </w:tr>
      <w:tr w:rsidR="003C089C" w:rsidRPr="002B3B33" w:rsidTr="0017792D">
        <w:tc>
          <w:tcPr>
            <w:tcW w:w="893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3C089C" w:rsidRPr="002B3B33" w:rsidRDefault="003C089C" w:rsidP="00336FA6">
            <w:pPr>
              <w:tabs>
                <w:tab w:val="left" w:pos="4340"/>
              </w:tabs>
              <w:spacing w:line="360" w:lineRule="auto"/>
              <w:jc w:val="both"/>
              <w:rPr>
                <w:sz w:val="28"/>
                <w:szCs w:val="28"/>
              </w:rPr>
            </w:pPr>
            <w:r w:rsidRPr="002B3B33">
              <w:rPr>
                <w:sz w:val="28"/>
                <w:szCs w:val="28"/>
              </w:rPr>
              <w:t>1.3.3. Трудоемкость магистерской программы 131000.68 РНМ</w:t>
            </w:r>
            <w:r w:rsidR="0017792D">
              <w:rPr>
                <w:sz w:val="28"/>
                <w:szCs w:val="28"/>
              </w:rPr>
              <w:t>……….</w:t>
            </w:r>
          </w:p>
        </w:tc>
        <w:tc>
          <w:tcPr>
            <w:tcW w:w="63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3C089C" w:rsidRPr="002B3B33" w:rsidRDefault="0017792D" w:rsidP="00336FA6">
            <w:pPr>
              <w:tabs>
                <w:tab w:val="left" w:pos="4340"/>
              </w:tabs>
              <w:spacing w:line="360" w:lineRule="auto"/>
              <w:jc w:val="center"/>
              <w:rPr>
                <w:sz w:val="28"/>
                <w:szCs w:val="28"/>
              </w:rPr>
            </w:pPr>
            <w:r>
              <w:rPr>
                <w:sz w:val="28"/>
                <w:szCs w:val="28"/>
              </w:rPr>
              <w:t>7</w:t>
            </w:r>
          </w:p>
        </w:tc>
      </w:tr>
      <w:tr w:rsidR="003C089C" w:rsidRPr="002B3B33" w:rsidTr="0017792D">
        <w:tc>
          <w:tcPr>
            <w:tcW w:w="893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3C089C" w:rsidRPr="002B3B33" w:rsidRDefault="00CA540E" w:rsidP="00336FA6">
            <w:pPr>
              <w:tabs>
                <w:tab w:val="left" w:pos="4340"/>
              </w:tabs>
              <w:spacing w:line="360" w:lineRule="auto"/>
              <w:jc w:val="both"/>
              <w:rPr>
                <w:sz w:val="28"/>
                <w:szCs w:val="28"/>
              </w:rPr>
            </w:pPr>
            <w:r w:rsidRPr="002B3B33">
              <w:rPr>
                <w:sz w:val="28"/>
                <w:szCs w:val="28"/>
              </w:rPr>
              <w:t>1.4. Требования к уровню подготовки необходимому для освоения магистерской программы 131000.68 РНМ</w:t>
            </w:r>
            <w:r w:rsidR="0017792D">
              <w:rPr>
                <w:sz w:val="28"/>
                <w:szCs w:val="28"/>
              </w:rPr>
              <w:t>………………………………..</w:t>
            </w:r>
          </w:p>
        </w:tc>
        <w:tc>
          <w:tcPr>
            <w:tcW w:w="63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17792D" w:rsidRDefault="0017792D" w:rsidP="00336FA6">
            <w:pPr>
              <w:tabs>
                <w:tab w:val="left" w:pos="4340"/>
              </w:tabs>
              <w:spacing w:line="360" w:lineRule="auto"/>
              <w:jc w:val="center"/>
              <w:rPr>
                <w:sz w:val="28"/>
                <w:szCs w:val="28"/>
              </w:rPr>
            </w:pPr>
          </w:p>
          <w:p w:rsidR="003C089C" w:rsidRPr="002B3B33" w:rsidRDefault="0017792D" w:rsidP="00336FA6">
            <w:pPr>
              <w:tabs>
                <w:tab w:val="left" w:pos="4340"/>
              </w:tabs>
              <w:spacing w:line="360" w:lineRule="auto"/>
              <w:jc w:val="center"/>
              <w:rPr>
                <w:sz w:val="28"/>
                <w:szCs w:val="28"/>
              </w:rPr>
            </w:pPr>
            <w:r>
              <w:rPr>
                <w:sz w:val="28"/>
                <w:szCs w:val="28"/>
              </w:rPr>
              <w:t>7</w:t>
            </w:r>
          </w:p>
        </w:tc>
      </w:tr>
      <w:tr w:rsidR="003C089C" w:rsidRPr="002B3B33" w:rsidTr="0017792D">
        <w:tc>
          <w:tcPr>
            <w:tcW w:w="893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3C089C" w:rsidRPr="002B3B33" w:rsidRDefault="00CA540E" w:rsidP="00336FA6">
            <w:pPr>
              <w:tabs>
                <w:tab w:val="left" w:pos="4340"/>
              </w:tabs>
              <w:spacing w:line="360" w:lineRule="auto"/>
              <w:jc w:val="both"/>
              <w:rPr>
                <w:sz w:val="28"/>
                <w:szCs w:val="28"/>
              </w:rPr>
            </w:pPr>
            <w:r w:rsidRPr="002B3B33">
              <w:rPr>
                <w:sz w:val="28"/>
                <w:szCs w:val="28"/>
              </w:rPr>
              <w:t>2. Характеристика профессиональной деятельности выпускника магистерской программы 131000.68 РНМ</w:t>
            </w:r>
            <w:r w:rsidR="0017792D">
              <w:rPr>
                <w:sz w:val="28"/>
                <w:szCs w:val="28"/>
              </w:rPr>
              <w:t>…………………………………</w:t>
            </w:r>
          </w:p>
        </w:tc>
        <w:tc>
          <w:tcPr>
            <w:tcW w:w="63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17792D" w:rsidRDefault="0017792D" w:rsidP="00336FA6">
            <w:pPr>
              <w:tabs>
                <w:tab w:val="left" w:pos="4340"/>
              </w:tabs>
              <w:spacing w:line="360" w:lineRule="auto"/>
              <w:jc w:val="center"/>
              <w:rPr>
                <w:sz w:val="28"/>
                <w:szCs w:val="28"/>
              </w:rPr>
            </w:pPr>
          </w:p>
          <w:p w:rsidR="003C089C" w:rsidRPr="002B3B33" w:rsidRDefault="0017792D" w:rsidP="00336FA6">
            <w:pPr>
              <w:tabs>
                <w:tab w:val="left" w:pos="4340"/>
              </w:tabs>
              <w:spacing w:line="360" w:lineRule="auto"/>
              <w:jc w:val="center"/>
              <w:rPr>
                <w:sz w:val="28"/>
                <w:szCs w:val="28"/>
              </w:rPr>
            </w:pPr>
            <w:r>
              <w:rPr>
                <w:sz w:val="28"/>
                <w:szCs w:val="28"/>
              </w:rPr>
              <w:t>7</w:t>
            </w:r>
          </w:p>
        </w:tc>
      </w:tr>
      <w:tr w:rsidR="003C089C" w:rsidRPr="002B3B33" w:rsidTr="0017792D">
        <w:tc>
          <w:tcPr>
            <w:tcW w:w="893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3C089C" w:rsidRPr="002B3B33" w:rsidRDefault="00CA540E" w:rsidP="00336FA6">
            <w:pPr>
              <w:tabs>
                <w:tab w:val="left" w:pos="4340"/>
              </w:tabs>
              <w:spacing w:line="360" w:lineRule="auto"/>
              <w:jc w:val="both"/>
              <w:rPr>
                <w:sz w:val="28"/>
                <w:szCs w:val="28"/>
              </w:rPr>
            </w:pPr>
            <w:r w:rsidRPr="002B3B33">
              <w:rPr>
                <w:sz w:val="28"/>
                <w:szCs w:val="28"/>
              </w:rPr>
              <w:t xml:space="preserve">2.1. Область профессиональной деятельности магистров </w:t>
            </w:r>
            <w:r w:rsidR="0017792D">
              <w:rPr>
                <w:sz w:val="28"/>
                <w:szCs w:val="28"/>
              </w:rPr>
              <w:t>………………..</w:t>
            </w:r>
          </w:p>
        </w:tc>
        <w:tc>
          <w:tcPr>
            <w:tcW w:w="63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3C089C" w:rsidRPr="002B3B33" w:rsidRDefault="0017792D" w:rsidP="00336FA6">
            <w:pPr>
              <w:tabs>
                <w:tab w:val="left" w:pos="4340"/>
              </w:tabs>
              <w:spacing w:line="360" w:lineRule="auto"/>
              <w:jc w:val="center"/>
              <w:rPr>
                <w:sz w:val="28"/>
                <w:szCs w:val="28"/>
              </w:rPr>
            </w:pPr>
            <w:r>
              <w:rPr>
                <w:sz w:val="28"/>
                <w:szCs w:val="28"/>
              </w:rPr>
              <w:t>7</w:t>
            </w:r>
          </w:p>
        </w:tc>
      </w:tr>
      <w:tr w:rsidR="003C089C" w:rsidRPr="002B3B33" w:rsidTr="0017792D">
        <w:tc>
          <w:tcPr>
            <w:tcW w:w="893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3C089C" w:rsidRPr="002B3B33" w:rsidRDefault="00CA540E" w:rsidP="00336FA6">
            <w:pPr>
              <w:tabs>
                <w:tab w:val="left" w:pos="4340"/>
              </w:tabs>
              <w:spacing w:line="360" w:lineRule="auto"/>
              <w:jc w:val="both"/>
              <w:rPr>
                <w:sz w:val="28"/>
                <w:szCs w:val="28"/>
              </w:rPr>
            </w:pPr>
            <w:r w:rsidRPr="002B3B33">
              <w:rPr>
                <w:sz w:val="28"/>
                <w:szCs w:val="28"/>
              </w:rPr>
              <w:t xml:space="preserve">2.2. </w:t>
            </w:r>
            <w:r w:rsidR="005540AA" w:rsidRPr="002B3B33">
              <w:rPr>
                <w:sz w:val="28"/>
                <w:szCs w:val="28"/>
              </w:rPr>
              <w:t xml:space="preserve">Объектами профессиональной деятельности магистров </w:t>
            </w:r>
            <w:r w:rsidR="0017792D">
              <w:rPr>
                <w:sz w:val="28"/>
                <w:szCs w:val="28"/>
              </w:rPr>
              <w:t>……………..</w:t>
            </w:r>
          </w:p>
        </w:tc>
        <w:tc>
          <w:tcPr>
            <w:tcW w:w="63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3C089C" w:rsidRPr="002B3B33" w:rsidRDefault="0017792D" w:rsidP="00336FA6">
            <w:pPr>
              <w:tabs>
                <w:tab w:val="left" w:pos="4340"/>
              </w:tabs>
              <w:spacing w:line="360" w:lineRule="auto"/>
              <w:jc w:val="center"/>
              <w:rPr>
                <w:sz w:val="28"/>
                <w:szCs w:val="28"/>
              </w:rPr>
            </w:pPr>
            <w:r>
              <w:rPr>
                <w:sz w:val="28"/>
                <w:szCs w:val="28"/>
              </w:rPr>
              <w:t>8</w:t>
            </w:r>
          </w:p>
        </w:tc>
      </w:tr>
      <w:tr w:rsidR="003C089C" w:rsidRPr="002B3B33" w:rsidTr="0017792D">
        <w:tc>
          <w:tcPr>
            <w:tcW w:w="893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3C089C" w:rsidRPr="002B3B33" w:rsidRDefault="005540AA" w:rsidP="00336FA6">
            <w:pPr>
              <w:tabs>
                <w:tab w:val="left" w:pos="4340"/>
              </w:tabs>
              <w:spacing w:line="360" w:lineRule="auto"/>
              <w:jc w:val="both"/>
              <w:rPr>
                <w:sz w:val="28"/>
                <w:szCs w:val="28"/>
              </w:rPr>
            </w:pPr>
            <w:r w:rsidRPr="002B3B33">
              <w:rPr>
                <w:sz w:val="28"/>
                <w:szCs w:val="28"/>
              </w:rPr>
              <w:t>2.3. Виды профессиональной деятельности выпуск</w:t>
            </w:r>
            <w:r w:rsidR="0003071A" w:rsidRPr="002B3B33">
              <w:rPr>
                <w:sz w:val="28"/>
                <w:szCs w:val="28"/>
              </w:rPr>
              <w:t>ника</w:t>
            </w:r>
            <w:r w:rsidR="0017792D">
              <w:rPr>
                <w:sz w:val="28"/>
                <w:szCs w:val="28"/>
              </w:rPr>
              <w:t>…………………</w:t>
            </w:r>
          </w:p>
        </w:tc>
        <w:tc>
          <w:tcPr>
            <w:tcW w:w="63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3C089C" w:rsidRPr="002B3B33" w:rsidRDefault="0017792D" w:rsidP="00336FA6">
            <w:pPr>
              <w:tabs>
                <w:tab w:val="left" w:pos="4340"/>
              </w:tabs>
              <w:spacing w:line="360" w:lineRule="auto"/>
              <w:jc w:val="center"/>
              <w:rPr>
                <w:sz w:val="28"/>
                <w:szCs w:val="28"/>
              </w:rPr>
            </w:pPr>
            <w:r>
              <w:rPr>
                <w:sz w:val="28"/>
                <w:szCs w:val="28"/>
              </w:rPr>
              <w:t>8</w:t>
            </w:r>
          </w:p>
        </w:tc>
      </w:tr>
      <w:tr w:rsidR="003C089C" w:rsidRPr="002B3B33" w:rsidTr="0017792D">
        <w:tc>
          <w:tcPr>
            <w:tcW w:w="893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3C089C" w:rsidRPr="002B3B33" w:rsidRDefault="0003071A" w:rsidP="00336FA6">
            <w:pPr>
              <w:tabs>
                <w:tab w:val="left" w:pos="4340"/>
              </w:tabs>
              <w:spacing w:line="360" w:lineRule="auto"/>
              <w:jc w:val="both"/>
              <w:rPr>
                <w:sz w:val="28"/>
                <w:szCs w:val="28"/>
              </w:rPr>
            </w:pPr>
            <w:r w:rsidRPr="002B3B33">
              <w:rPr>
                <w:sz w:val="28"/>
                <w:szCs w:val="28"/>
              </w:rPr>
              <w:t>2.4. Задачи профессиональной деятельности выпускника</w:t>
            </w:r>
            <w:r w:rsidR="0017792D">
              <w:rPr>
                <w:sz w:val="28"/>
                <w:szCs w:val="28"/>
              </w:rPr>
              <w:t>………………..</w:t>
            </w:r>
          </w:p>
        </w:tc>
        <w:tc>
          <w:tcPr>
            <w:tcW w:w="63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3C089C" w:rsidRPr="002B3B33" w:rsidRDefault="0017792D" w:rsidP="00336FA6">
            <w:pPr>
              <w:tabs>
                <w:tab w:val="left" w:pos="4340"/>
              </w:tabs>
              <w:spacing w:line="360" w:lineRule="auto"/>
              <w:jc w:val="center"/>
              <w:rPr>
                <w:sz w:val="28"/>
                <w:szCs w:val="28"/>
              </w:rPr>
            </w:pPr>
            <w:r>
              <w:rPr>
                <w:sz w:val="28"/>
                <w:szCs w:val="28"/>
              </w:rPr>
              <w:t>8</w:t>
            </w:r>
          </w:p>
        </w:tc>
      </w:tr>
      <w:tr w:rsidR="003C089C" w:rsidRPr="002B3B33" w:rsidTr="0017792D">
        <w:tc>
          <w:tcPr>
            <w:tcW w:w="893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3C089C" w:rsidRPr="002B3B33" w:rsidRDefault="0003071A" w:rsidP="00336FA6">
            <w:pPr>
              <w:tabs>
                <w:tab w:val="left" w:pos="4340"/>
              </w:tabs>
              <w:spacing w:line="360" w:lineRule="auto"/>
              <w:jc w:val="both"/>
              <w:rPr>
                <w:sz w:val="28"/>
                <w:szCs w:val="28"/>
              </w:rPr>
            </w:pPr>
            <w:r w:rsidRPr="002B3B33">
              <w:rPr>
                <w:sz w:val="28"/>
                <w:szCs w:val="28"/>
              </w:rPr>
              <w:t>3. Компетенции выпускника ООП магистратуры, формируемые в результате освоения магистерской программы 131000.68 РНМ</w:t>
            </w:r>
            <w:r w:rsidR="0017792D">
              <w:rPr>
                <w:sz w:val="28"/>
                <w:szCs w:val="28"/>
              </w:rPr>
              <w:t>……….</w:t>
            </w:r>
          </w:p>
        </w:tc>
        <w:tc>
          <w:tcPr>
            <w:tcW w:w="63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17792D" w:rsidRDefault="0017792D" w:rsidP="00336FA6">
            <w:pPr>
              <w:tabs>
                <w:tab w:val="left" w:pos="4340"/>
              </w:tabs>
              <w:spacing w:line="360" w:lineRule="auto"/>
              <w:jc w:val="center"/>
              <w:rPr>
                <w:sz w:val="28"/>
                <w:szCs w:val="28"/>
              </w:rPr>
            </w:pPr>
          </w:p>
          <w:p w:rsidR="003C089C" w:rsidRPr="002B3B33" w:rsidRDefault="0017792D" w:rsidP="0017792D">
            <w:pPr>
              <w:tabs>
                <w:tab w:val="left" w:pos="4340"/>
              </w:tabs>
              <w:spacing w:line="360" w:lineRule="auto"/>
              <w:rPr>
                <w:sz w:val="28"/>
                <w:szCs w:val="28"/>
              </w:rPr>
            </w:pPr>
            <w:r>
              <w:rPr>
                <w:sz w:val="28"/>
                <w:szCs w:val="28"/>
              </w:rPr>
              <w:t>10</w:t>
            </w:r>
          </w:p>
        </w:tc>
      </w:tr>
      <w:tr w:rsidR="003C089C" w:rsidRPr="002B3B33" w:rsidTr="0017792D">
        <w:tc>
          <w:tcPr>
            <w:tcW w:w="893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3C089C" w:rsidRPr="002B3B33" w:rsidRDefault="00336FA6" w:rsidP="00336FA6">
            <w:pPr>
              <w:tabs>
                <w:tab w:val="left" w:pos="4340"/>
              </w:tabs>
              <w:spacing w:line="360" w:lineRule="auto"/>
              <w:jc w:val="both"/>
              <w:rPr>
                <w:sz w:val="28"/>
                <w:szCs w:val="28"/>
              </w:rPr>
            </w:pPr>
            <w:r w:rsidRPr="002B3B33">
              <w:rPr>
                <w:sz w:val="28"/>
                <w:szCs w:val="28"/>
              </w:rPr>
              <w:t>4. Документы, регламентирующие содержание и организации образовательного процесса при реализации магистерской программы 131000.68 РНМ</w:t>
            </w:r>
            <w:r w:rsidR="0017792D">
              <w:rPr>
                <w:sz w:val="28"/>
                <w:szCs w:val="28"/>
              </w:rPr>
              <w:t>………………………………………………………………</w:t>
            </w:r>
          </w:p>
        </w:tc>
        <w:tc>
          <w:tcPr>
            <w:tcW w:w="63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17792D" w:rsidRDefault="0017792D" w:rsidP="00336FA6">
            <w:pPr>
              <w:tabs>
                <w:tab w:val="left" w:pos="4340"/>
              </w:tabs>
              <w:spacing w:line="360" w:lineRule="auto"/>
              <w:jc w:val="center"/>
              <w:rPr>
                <w:sz w:val="28"/>
                <w:szCs w:val="28"/>
              </w:rPr>
            </w:pPr>
          </w:p>
          <w:p w:rsidR="0017792D" w:rsidRDefault="0017792D" w:rsidP="00336FA6">
            <w:pPr>
              <w:tabs>
                <w:tab w:val="left" w:pos="4340"/>
              </w:tabs>
              <w:spacing w:line="360" w:lineRule="auto"/>
              <w:jc w:val="center"/>
              <w:rPr>
                <w:sz w:val="28"/>
                <w:szCs w:val="28"/>
              </w:rPr>
            </w:pPr>
          </w:p>
          <w:p w:rsidR="003C089C" w:rsidRPr="002B3B33" w:rsidRDefault="0017792D" w:rsidP="00336FA6">
            <w:pPr>
              <w:tabs>
                <w:tab w:val="left" w:pos="4340"/>
              </w:tabs>
              <w:spacing w:line="360" w:lineRule="auto"/>
              <w:jc w:val="center"/>
              <w:rPr>
                <w:sz w:val="28"/>
                <w:szCs w:val="28"/>
              </w:rPr>
            </w:pPr>
            <w:r>
              <w:rPr>
                <w:sz w:val="28"/>
                <w:szCs w:val="28"/>
              </w:rPr>
              <w:t>12</w:t>
            </w:r>
          </w:p>
        </w:tc>
      </w:tr>
      <w:tr w:rsidR="003C089C" w:rsidRPr="002B3B33" w:rsidTr="0017792D">
        <w:tc>
          <w:tcPr>
            <w:tcW w:w="893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3C089C" w:rsidRPr="002B3B33" w:rsidRDefault="00336FA6" w:rsidP="00336FA6">
            <w:pPr>
              <w:tabs>
                <w:tab w:val="left" w:pos="4340"/>
              </w:tabs>
              <w:spacing w:line="360" w:lineRule="auto"/>
              <w:jc w:val="both"/>
              <w:rPr>
                <w:sz w:val="28"/>
                <w:szCs w:val="28"/>
              </w:rPr>
            </w:pPr>
            <w:r w:rsidRPr="002B3B33">
              <w:rPr>
                <w:sz w:val="28"/>
                <w:szCs w:val="28"/>
              </w:rPr>
              <w:t>5. Программа практик и организация научно-исследовательской работы</w:t>
            </w:r>
            <w:r w:rsidR="0017792D">
              <w:rPr>
                <w:sz w:val="28"/>
                <w:szCs w:val="28"/>
              </w:rPr>
              <w:t>.</w:t>
            </w:r>
          </w:p>
        </w:tc>
        <w:tc>
          <w:tcPr>
            <w:tcW w:w="63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3C089C" w:rsidRPr="002B3B33" w:rsidRDefault="0017792D" w:rsidP="00336FA6">
            <w:pPr>
              <w:tabs>
                <w:tab w:val="left" w:pos="4340"/>
              </w:tabs>
              <w:spacing w:line="360" w:lineRule="auto"/>
              <w:jc w:val="center"/>
              <w:rPr>
                <w:sz w:val="28"/>
                <w:szCs w:val="28"/>
              </w:rPr>
            </w:pPr>
            <w:r>
              <w:rPr>
                <w:sz w:val="28"/>
                <w:szCs w:val="28"/>
              </w:rPr>
              <w:t>..12</w:t>
            </w:r>
          </w:p>
        </w:tc>
      </w:tr>
      <w:tr w:rsidR="003C089C" w:rsidRPr="002B3B33" w:rsidTr="0017792D">
        <w:tc>
          <w:tcPr>
            <w:tcW w:w="893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3C089C" w:rsidRPr="002B3B33" w:rsidRDefault="00336FA6" w:rsidP="00336FA6">
            <w:pPr>
              <w:tabs>
                <w:tab w:val="left" w:pos="4340"/>
              </w:tabs>
              <w:spacing w:line="360" w:lineRule="auto"/>
              <w:jc w:val="both"/>
              <w:rPr>
                <w:sz w:val="28"/>
                <w:szCs w:val="28"/>
              </w:rPr>
            </w:pPr>
            <w:r w:rsidRPr="002B3B33">
              <w:rPr>
                <w:sz w:val="28"/>
                <w:szCs w:val="28"/>
              </w:rPr>
              <w:t>6. Фактическое ресурсное обеспечения магистерской программы 131000.68 РНМ</w:t>
            </w:r>
            <w:r w:rsidR="0017792D">
              <w:rPr>
                <w:sz w:val="28"/>
                <w:szCs w:val="28"/>
              </w:rPr>
              <w:t>………………………………………………………………</w:t>
            </w:r>
          </w:p>
        </w:tc>
        <w:tc>
          <w:tcPr>
            <w:tcW w:w="63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17792D" w:rsidRDefault="0017792D" w:rsidP="00336FA6">
            <w:pPr>
              <w:tabs>
                <w:tab w:val="left" w:pos="4340"/>
              </w:tabs>
              <w:spacing w:line="360" w:lineRule="auto"/>
              <w:jc w:val="center"/>
              <w:rPr>
                <w:sz w:val="28"/>
                <w:szCs w:val="28"/>
              </w:rPr>
            </w:pPr>
          </w:p>
          <w:p w:rsidR="003C089C" w:rsidRPr="002B3B33" w:rsidRDefault="0017792D" w:rsidP="0017792D">
            <w:pPr>
              <w:tabs>
                <w:tab w:val="left" w:pos="4340"/>
              </w:tabs>
              <w:spacing w:line="360" w:lineRule="auto"/>
              <w:rPr>
                <w:sz w:val="28"/>
                <w:szCs w:val="28"/>
              </w:rPr>
            </w:pPr>
            <w:r>
              <w:rPr>
                <w:sz w:val="28"/>
                <w:szCs w:val="28"/>
              </w:rPr>
              <w:t>14</w:t>
            </w:r>
          </w:p>
        </w:tc>
      </w:tr>
      <w:tr w:rsidR="003C089C" w:rsidRPr="002B3B33" w:rsidTr="0017792D">
        <w:tc>
          <w:tcPr>
            <w:tcW w:w="893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3C089C" w:rsidRPr="002B3B33" w:rsidRDefault="00336FA6" w:rsidP="00336FA6">
            <w:pPr>
              <w:tabs>
                <w:tab w:val="left" w:pos="4340"/>
              </w:tabs>
              <w:spacing w:line="360" w:lineRule="auto"/>
              <w:jc w:val="both"/>
              <w:rPr>
                <w:sz w:val="28"/>
                <w:szCs w:val="28"/>
              </w:rPr>
            </w:pPr>
            <w:r w:rsidRPr="002B3B33">
              <w:rPr>
                <w:sz w:val="28"/>
                <w:szCs w:val="28"/>
              </w:rPr>
              <w:t>7. Характеристика среды вуза, обеспечивающая развитие общекультурных компетенций выпускников</w:t>
            </w:r>
            <w:r w:rsidR="0017792D">
              <w:rPr>
                <w:sz w:val="28"/>
                <w:szCs w:val="28"/>
              </w:rPr>
              <w:t>……………………………..</w:t>
            </w:r>
          </w:p>
        </w:tc>
        <w:tc>
          <w:tcPr>
            <w:tcW w:w="63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17792D" w:rsidRDefault="0017792D" w:rsidP="00336FA6">
            <w:pPr>
              <w:tabs>
                <w:tab w:val="left" w:pos="4340"/>
              </w:tabs>
              <w:spacing w:line="360" w:lineRule="auto"/>
              <w:jc w:val="center"/>
              <w:rPr>
                <w:sz w:val="28"/>
                <w:szCs w:val="28"/>
              </w:rPr>
            </w:pPr>
          </w:p>
          <w:p w:rsidR="003C089C" w:rsidRPr="002B3B33" w:rsidRDefault="0017792D" w:rsidP="0017792D">
            <w:pPr>
              <w:tabs>
                <w:tab w:val="left" w:pos="4340"/>
              </w:tabs>
              <w:spacing w:line="360" w:lineRule="auto"/>
              <w:rPr>
                <w:sz w:val="28"/>
                <w:szCs w:val="28"/>
              </w:rPr>
            </w:pPr>
            <w:r>
              <w:rPr>
                <w:sz w:val="28"/>
                <w:szCs w:val="28"/>
              </w:rPr>
              <w:t>15</w:t>
            </w:r>
          </w:p>
        </w:tc>
      </w:tr>
      <w:tr w:rsidR="0017792D" w:rsidRPr="002B3B33" w:rsidTr="0017792D">
        <w:trPr>
          <w:trHeight w:val="1005"/>
        </w:trPr>
        <w:tc>
          <w:tcPr>
            <w:tcW w:w="893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17792D" w:rsidRPr="002B3B33" w:rsidRDefault="0017792D" w:rsidP="00336FA6">
            <w:pPr>
              <w:tabs>
                <w:tab w:val="left" w:pos="4340"/>
              </w:tabs>
              <w:spacing w:line="360" w:lineRule="auto"/>
              <w:jc w:val="both"/>
              <w:rPr>
                <w:sz w:val="28"/>
                <w:szCs w:val="28"/>
              </w:rPr>
            </w:pPr>
            <w:r w:rsidRPr="002B3B33">
              <w:rPr>
                <w:sz w:val="28"/>
                <w:szCs w:val="28"/>
              </w:rPr>
              <w:t>8. Нормативно–методическое обеспечение системы оценки качества освоения обучающихся по магистерской программе 131000.68 РНМ</w:t>
            </w:r>
            <w:r>
              <w:rPr>
                <w:sz w:val="28"/>
                <w:szCs w:val="28"/>
              </w:rPr>
              <w:t>…</w:t>
            </w:r>
          </w:p>
        </w:tc>
        <w:tc>
          <w:tcPr>
            <w:tcW w:w="63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17792D" w:rsidRDefault="0017792D" w:rsidP="00336FA6">
            <w:pPr>
              <w:tabs>
                <w:tab w:val="left" w:pos="4340"/>
              </w:tabs>
              <w:spacing w:line="360" w:lineRule="auto"/>
              <w:jc w:val="center"/>
              <w:rPr>
                <w:sz w:val="28"/>
                <w:szCs w:val="28"/>
              </w:rPr>
            </w:pPr>
          </w:p>
          <w:p w:rsidR="0017792D" w:rsidRPr="002B3B33" w:rsidRDefault="0017792D" w:rsidP="00336FA6">
            <w:pPr>
              <w:tabs>
                <w:tab w:val="left" w:pos="4340"/>
              </w:tabs>
              <w:spacing w:line="360" w:lineRule="auto"/>
              <w:jc w:val="center"/>
              <w:rPr>
                <w:sz w:val="28"/>
                <w:szCs w:val="28"/>
              </w:rPr>
            </w:pPr>
            <w:r>
              <w:rPr>
                <w:sz w:val="28"/>
                <w:szCs w:val="28"/>
              </w:rPr>
              <w:t>17</w:t>
            </w:r>
          </w:p>
        </w:tc>
      </w:tr>
      <w:tr w:rsidR="003C089C" w:rsidRPr="002B3B33" w:rsidTr="00DD56A3">
        <w:tc>
          <w:tcPr>
            <w:tcW w:w="893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336FA6" w:rsidRPr="002B3B33" w:rsidRDefault="00336FA6" w:rsidP="00336FA6">
            <w:pPr>
              <w:tabs>
                <w:tab w:val="left" w:pos="4340"/>
              </w:tabs>
              <w:spacing w:line="360" w:lineRule="auto"/>
              <w:jc w:val="both"/>
              <w:rPr>
                <w:sz w:val="28"/>
                <w:szCs w:val="28"/>
              </w:rPr>
            </w:pPr>
            <w:r w:rsidRPr="002B3B33">
              <w:rPr>
                <w:sz w:val="28"/>
                <w:szCs w:val="28"/>
              </w:rPr>
              <w:lastRenderedPageBreak/>
              <w:t xml:space="preserve">8.1. Фонд оценочных средств для проведения текущего контроля </w:t>
            </w:r>
            <w:r w:rsidR="00A72426" w:rsidRPr="002B3B33">
              <w:rPr>
                <w:sz w:val="28"/>
                <w:szCs w:val="28"/>
              </w:rPr>
              <w:t>успеваемости и промежуточной аттестации 131000.68 РНМ</w:t>
            </w:r>
            <w:r w:rsidR="0017792D">
              <w:rPr>
                <w:sz w:val="28"/>
                <w:szCs w:val="28"/>
              </w:rPr>
              <w:t>…………….</w:t>
            </w:r>
          </w:p>
        </w:tc>
        <w:tc>
          <w:tcPr>
            <w:tcW w:w="63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17792D" w:rsidRDefault="0017792D" w:rsidP="00336FA6">
            <w:pPr>
              <w:tabs>
                <w:tab w:val="left" w:pos="4340"/>
              </w:tabs>
              <w:spacing w:line="360" w:lineRule="auto"/>
              <w:jc w:val="center"/>
              <w:rPr>
                <w:sz w:val="28"/>
                <w:szCs w:val="28"/>
              </w:rPr>
            </w:pPr>
          </w:p>
          <w:p w:rsidR="003C089C" w:rsidRPr="002B3B33" w:rsidRDefault="0017792D" w:rsidP="00336FA6">
            <w:pPr>
              <w:tabs>
                <w:tab w:val="left" w:pos="4340"/>
              </w:tabs>
              <w:spacing w:line="360" w:lineRule="auto"/>
              <w:jc w:val="center"/>
              <w:rPr>
                <w:sz w:val="28"/>
                <w:szCs w:val="28"/>
              </w:rPr>
            </w:pPr>
            <w:r>
              <w:rPr>
                <w:sz w:val="28"/>
                <w:szCs w:val="28"/>
              </w:rPr>
              <w:t>17</w:t>
            </w:r>
          </w:p>
        </w:tc>
      </w:tr>
      <w:tr w:rsidR="003C089C" w:rsidRPr="002B3B33" w:rsidTr="00DD56A3">
        <w:tc>
          <w:tcPr>
            <w:tcW w:w="893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3C089C" w:rsidRPr="002B3B33" w:rsidRDefault="00A72426" w:rsidP="00336FA6">
            <w:pPr>
              <w:tabs>
                <w:tab w:val="left" w:pos="4340"/>
              </w:tabs>
              <w:spacing w:line="360" w:lineRule="auto"/>
              <w:jc w:val="both"/>
              <w:rPr>
                <w:sz w:val="28"/>
                <w:szCs w:val="28"/>
              </w:rPr>
            </w:pPr>
            <w:r w:rsidRPr="002B3B33">
              <w:rPr>
                <w:sz w:val="28"/>
                <w:szCs w:val="28"/>
              </w:rPr>
              <w:t xml:space="preserve">8.2. </w:t>
            </w:r>
            <w:r w:rsidR="00321D45" w:rsidRPr="002B3B33">
              <w:rPr>
                <w:sz w:val="28"/>
                <w:szCs w:val="28"/>
              </w:rPr>
              <w:t>Итоговая аттестация выпускников магистерской программы</w:t>
            </w:r>
            <w:r w:rsidR="0017792D">
              <w:rPr>
                <w:sz w:val="28"/>
                <w:szCs w:val="28"/>
              </w:rPr>
              <w:t>………</w:t>
            </w:r>
          </w:p>
        </w:tc>
        <w:tc>
          <w:tcPr>
            <w:tcW w:w="63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3C089C" w:rsidRPr="002B3B33" w:rsidRDefault="0017792D" w:rsidP="00336FA6">
            <w:pPr>
              <w:tabs>
                <w:tab w:val="left" w:pos="4340"/>
              </w:tabs>
              <w:spacing w:line="360" w:lineRule="auto"/>
              <w:jc w:val="center"/>
              <w:rPr>
                <w:sz w:val="28"/>
                <w:szCs w:val="28"/>
              </w:rPr>
            </w:pPr>
            <w:r>
              <w:rPr>
                <w:sz w:val="28"/>
                <w:szCs w:val="28"/>
              </w:rPr>
              <w:t>18</w:t>
            </w:r>
          </w:p>
        </w:tc>
      </w:tr>
      <w:tr w:rsidR="003C089C" w:rsidRPr="002B3B33" w:rsidTr="00DD56A3">
        <w:tc>
          <w:tcPr>
            <w:tcW w:w="893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3C089C" w:rsidRPr="002B3B33" w:rsidRDefault="00321D45" w:rsidP="00336FA6">
            <w:pPr>
              <w:tabs>
                <w:tab w:val="left" w:pos="4340"/>
              </w:tabs>
              <w:spacing w:line="360" w:lineRule="auto"/>
              <w:jc w:val="both"/>
              <w:rPr>
                <w:sz w:val="28"/>
                <w:szCs w:val="28"/>
              </w:rPr>
            </w:pPr>
            <w:r w:rsidRPr="002B3B33">
              <w:rPr>
                <w:sz w:val="28"/>
                <w:szCs w:val="28"/>
              </w:rPr>
              <w:t>1.1. Федеральный государственный образовательный стандарт</w:t>
            </w:r>
            <w:r w:rsidR="0017792D">
              <w:rPr>
                <w:sz w:val="28"/>
                <w:szCs w:val="28"/>
              </w:rPr>
              <w:t>……….</w:t>
            </w:r>
          </w:p>
        </w:tc>
        <w:tc>
          <w:tcPr>
            <w:tcW w:w="63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3C089C" w:rsidRPr="002B3B33" w:rsidRDefault="0017792D" w:rsidP="00336FA6">
            <w:pPr>
              <w:tabs>
                <w:tab w:val="left" w:pos="4340"/>
              </w:tabs>
              <w:spacing w:line="360" w:lineRule="auto"/>
              <w:jc w:val="center"/>
              <w:rPr>
                <w:sz w:val="28"/>
                <w:szCs w:val="28"/>
              </w:rPr>
            </w:pPr>
            <w:r>
              <w:rPr>
                <w:sz w:val="28"/>
                <w:szCs w:val="28"/>
              </w:rPr>
              <w:t>43</w:t>
            </w:r>
          </w:p>
        </w:tc>
      </w:tr>
      <w:tr w:rsidR="00321D45" w:rsidRPr="002B3B33" w:rsidTr="00DD56A3">
        <w:tc>
          <w:tcPr>
            <w:tcW w:w="893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321D45" w:rsidRPr="002B3B33" w:rsidRDefault="00321D45" w:rsidP="00336FA6">
            <w:pPr>
              <w:tabs>
                <w:tab w:val="left" w:pos="4340"/>
              </w:tabs>
              <w:spacing w:line="360" w:lineRule="auto"/>
              <w:jc w:val="both"/>
              <w:rPr>
                <w:sz w:val="28"/>
                <w:szCs w:val="28"/>
              </w:rPr>
            </w:pPr>
            <w:r w:rsidRPr="002B3B33">
              <w:rPr>
                <w:sz w:val="28"/>
                <w:szCs w:val="28"/>
              </w:rPr>
              <w:t>2. Дополнение к федеральному государственному образовательному стандарту</w:t>
            </w:r>
            <w:r w:rsidR="0017792D">
              <w:rPr>
                <w:sz w:val="28"/>
                <w:szCs w:val="28"/>
              </w:rPr>
              <w:t>…………………………………………………………………….</w:t>
            </w:r>
          </w:p>
        </w:tc>
        <w:tc>
          <w:tcPr>
            <w:tcW w:w="63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17792D" w:rsidRDefault="0017792D" w:rsidP="00336FA6">
            <w:pPr>
              <w:tabs>
                <w:tab w:val="left" w:pos="4340"/>
              </w:tabs>
              <w:spacing w:line="360" w:lineRule="auto"/>
              <w:jc w:val="center"/>
              <w:rPr>
                <w:sz w:val="28"/>
                <w:szCs w:val="28"/>
              </w:rPr>
            </w:pPr>
          </w:p>
          <w:p w:rsidR="00321D45" w:rsidRPr="002B3B33" w:rsidRDefault="0017792D" w:rsidP="0017792D">
            <w:pPr>
              <w:tabs>
                <w:tab w:val="left" w:pos="4340"/>
              </w:tabs>
              <w:spacing w:line="360" w:lineRule="auto"/>
              <w:rPr>
                <w:sz w:val="28"/>
                <w:szCs w:val="28"/>
              </w:rPr>
            </w:pPr>
            <w:r>
              <w:rPr>
                <w:sz w:val="28"/>
                <w:szCs w:val="28"/>
              </w:rPr>
              <w:t>75</w:t>
            </w:r>
          </w:p>
        </w:tc>
      </w:tr>
      <w:tr w:rsidR="00321D45" w:rsidRPr="002B3B33" w:rsidTr="00DD56A3">
        <w:tc>
          <w:tcPr>
            <w:tcW w:w="893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321D45" w:rsidRPr="002B3B33" w:rsidRDefault="00321D45" w:rsidP="00336FA6">
            <w:pPr>
              <w:tabs>
                <w:tab w:val="left" w:pos="4340"/>
              </w:tabs>
              <w:spacing w:line="360" w:lineRule="auto"/>
              <w:jc w:val="both"/>
              <w:rPr>
                <w:sz w:val="28"/>
                <w:szCs w:val="28"/>
              </w:rPr>
            </w:pPr>
            <w:r w:rsidRPr="002B3B33">
              <w:rPr>
                <w:sz w:val="28"/>
                <w:szCs w:val="28"/>
              </w:rPr>
              <w:t>3. Примерный учебный план</w:t>
            </w:r>
            <w:r w:rsidR="0017792D">
              <w:rPr>
                <w:sz w:val="28"/>
                <w:szCs w:val="28"/>
              </w:rPr>
              <w:t>………………………………………………</w:t>
            </w:r>
          </w:p>
        </w:tc>
        <w:tc>
          <w:tcPr>
            <w:tcW w:w="63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321D45" w:rsidRPr="002B3B33" w:rsidRDefault="0017792D" w:rsidP="00336FA6">
            <w:pPr>
              <w:tabs>
                <w:tab w:val="left" w:pos="4340"/>
              </w:tabs>
              <w:spacing w:line="360" w:lineRule="auto"/>
              <w:jc w:val="center"/>
              <w:rPr>
                <w:sz w:val="28"/>
                <w:szCs w:val="28"/>
              </w:rPr>
            </w:pPr>
            <w:r>
              <w:rPr>
                <w:sz w:val="28"/>
                <w:szCs w:val="28"/>
              </w:rPr>
              <w:t>81</w:t>
            </w:r>
          </w:p>
        </w:tc>
      </w:tr>
      <w:tr w:rsidR="00321D45" w:rsidRPr="002B3B33" w:rsidTr="00DD56A3">
        <w:tc>
          <w:tcPr>
            <w:tcW w:w="893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321D45" w:rsidRPr="002B3B33" w:rsidRDefault="00321D45" w:rsidP="0017792D">
            <w:pPr>
              <w:tabs>
                <w:tab w:val="left" w:pos="4340"/>
              </w:tabs>
              <w:spacing w:line="360" w:lineRule="auto"/>
              <w:jc w:val="both"/>
              <w:rPr>
                <w:sz w:val="28"/>
                <w:szCs w:val="28"/>
              </w:rPr>
            </w:pPr>
            <w:r w:rsidRPr="002B3B33">
              <w:rPr>
                <w:sz w:val="28"/>
                <w:szCs w:val="28"/>
              </w:rPr>
              <w:t xml:space="preserve">4. </w:t>
            </w:r>
            <w:r w:rsidR="0017792D">
              <w:rPr>
                <w:sz w:val="28"/>
                <w:szCs w:val="28"/>
              </w:rPr>
              <w:t>М</w:t>
            </w:r>
            <w:r w:rsidRPr="002B3B33">
              <w:rPr>
                <w:sz w:val="28"/>
                <w:szCs w:val="28"/>
              </w:rPr>
              <w:t>атрица компетенции</w:t>
            </w:r>
            <w:r w:rsidR="0017792D">
              <w:rPr>
                <w:sz w:val="28"/>
                <w:szCs w:val="28"/>
              </w:rPr>
              <w:t>……………………………………………………</w:t>
            </w:r>
          </w:p>
        </w:tc>
        <w:tc>
          <w:tcPr>
            <w:tcW w:w="63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321D45" w:rsidRPr="002B3B33" w:rsidRDefault="0017792D" w:rsidP="00336FA6">
            <w:pPr>
              <w:tabs>
                <w:tab w:val="left" w:pos="4340"/>
              </w:tabs>
              <w:spacing w:line="360" w:lineRule="auto"/>
              <w:jc w:val="center"/>
              <w:rPr>
                <w:sz w:val="28"/>
                <w:szCs w:val="28"/>
              </w:rPr>
            </w:pPr>
            <w:r>
              <w:rPr>
                <w:sz w:val="28"/>
                <w:szCs w:val="28"/>
              </w:rPr>
              <w:t>86</w:t>
            </w:r>
          </w:p>
        </w:tc>
      </w:tr>
      <w:tr w:rsidR="00321D45" w:rsidRPr="002B3B33" w:rsidTr="00DD56A3">
        <w:tc>
          <w:tcPr>
            <w:tcW w:w="893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321D45" w:rsidRPr="002B3B33" w:rsidRDefault="00321D45" w:rsidP="00336FA6">
            <w:pPr>
              <w:tabs>
                <w:tab w:val="left" w:pos="4340"/>
              </w:tabs>
              <w:spacing w:line="360" w:lineRule="auto"/>
              <w:jc w:val="both"/>
              <w:rPr>
                <w:sz w:val="28"/>
                <w:szCs w:val="28"/>
              </w:rPr>
            </w:pPr>
            <w:r w:rsidRPr="002B3B33">
              <w:rPr>
                <w:sz w:val="28"/>
                <w:szCs w:val="28"/>
              </w:rPr>
              <w:t>5. Аннотации дисциплин</w:t>
            </w:r>
            <w:r w:rsidR="0017792D">
              <w:rPr>
                <w:sz w:val="28"/>
                <w:szCs w:val="28"/>
              </w:rPr>
              <w:t>…………………………………………………..</w:t>
            </w:r>
          </w:p>
        </w:tc>
        <w:tc>
          <w:tcPr>
            <w:tcW w:w="63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321D45" w:rsidRPr="002B3B33" w:rsidRDefault="0017792D" w:rsidP="00336FA6">
            <w:pPr>
              <w:tabs>
                <w:tab w:val="left" w:pos="4340"/>
              </w:tabs>
              <w:spacing w:line="360" w:lineRule="auto"/>
              <w:jc w:val="center"/>
              <w:rPr>
                <w:sz w:val="28"/>
                <w:szCs w:val="28"/>
              </w:rPr>
            </w:pPr>
            <w:r>
              <w:rPr>
                <w:sz w:val="28"/>
                <w:szCs w:val="28"/>
              </w:rPr>
              <w:t>91</w:t>
            </w:r>
          </w:p>
        </w:tc>
      </w:tr>
      <w:tr w:rsidR="00321D45" w:rsidRPr="002B3B33" w:rsidTr="00DD56A3">
        <w:tc>
          <w:tcPr>
            <w:tcW w:w="893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321D45" w:rsidRPr="002B3B33" w:rsidRDefault="00321D45" w:rsidP="00336FA6">
            <w:pPr>
              <w:tabs>
                <w:tab w:val="left" w:pos="4340"/>
              </w:tabs>
              <w:spacing w:line="360" w:lineRule="auto"/>
              <w:jc w:val="both"/>
              <w:rPr>
                <w:sz w:val="28"/>
                <w:szCs w:val="28"/>
              </w:rPr>
            </w:pPr>
            <w:r w:rsidRPr="002B3B33">
              <w:rPr>
                <w:sz w:val="28"/>
                <w:szCs w:val="28"/>
              </w:rPr>
              <w:t>6. Учебный план профиля</w:t>
            </w:r>
            <w:r w:rsidR="0017792D">
              <w:rPr>
                <w:sz w:val="28"/>
                <w:szCs w:val="28"/>
              </w:rPr>
              <w:t>…………………………………………………..</w:t>
            </w:r>
          </w:p>
        </w:tc>
        <w:tc>
          <w:tcPr>
            <w:tcW w:w="63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321D45" w:rsidRPr="002B3B33" w:rsidRDefault="0017792D" w:rsidP="00336FA6">
            <w:pPr>
              <w:tabs>
                <w:tab w:val="left" w:pos="4340"/>
              </w:tabs>
              <w:spacing w:line="360" w:lineRule="auto"/>
              <w:jc w:val="center"/>
              <w:rPr>
                <w:sz w:val="28"/>
                <w:szCs w:val="28"/>
              </w:rPr>
            </w:pPr>
            <w:r>
              <w:rPr>
                <w:sz w:val="28"/>
                <w:szCs w:val="28"/>
              </w:rPr>
              <w:t>142</w:t>
            </w:r>
          </w:p>
        </w:tc>
      </w:tr>
      <w:tr w:rsidR="00321D45" w:rsidRPr="002B3B33" w:rsidTr="00DD56A3">
        <w:tc>
          <w:tcPr>
            <w:tcW w:w="893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321D45" w:rsidRPr="002B3B33" w:rsidRDefault="00321D45" w:rsidP="00336FA6">
            <w:pPr>
              <w:tabs>
                <w:tab w:val="left" w:pos="4340"/>
              </w:tabs>
              <w:spacing w:line="360" w:lineRule="auto"/>
              <w:jc w:val="both"/>
              <w:rPr>
                <w:sz w:val="28"/>
                <w:szCs w:val="28"/>
              </w:rPr>
            </w:pPr>
            <w:r w:rsidRPr="002B3B33">
              <w:rPr>
                <w:sz w:val="28"/>
                <w:szCs w:val="28"/>
              </w:rPr>
              <w:t>7. Программа производственной практики</w:t>
            </w:r>
            <w:r w:rsidR="0017792D">
              <w:rPr>
                <w:sz w:val="28"/>
                <w:szCs w:val="28"/>
              </w:rPr>
              <w:t>………………………………</w:t>
            </w:r>
          </w:p>
        </w:tc>
        <w:tc>
          <w:tcPr>
            <w:tcW w:w="63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321D45" w:rsidRPr="002B3B33" w:rsidRDefault="0017792D" w:rsidP="00336FA6">
            <w:pPr>
              <w:tabs>
                <w:tab w:val="left" w:pos="4340"/>
              </w:tabs>
              <w:spacing w:line="360" w:lineRule="auto"/>
              <w:jc w:val="center"/>
              <w:rPr>
                <w:sz w:val="28"/>
                <w:szCs w:val="28"/>
              </w:rPr>
            </w:pPr>
            <w:r>
              <w:rPr>
                <w:sz w:val="28"/>
                <w:szCs w:val="28"/>
              </w:rPr>
              <w:t>148</w:t>
            </w:r>
          </w:p>
        </w:tc>
      </w:tr>
      <w:tr w:rsidR="00321D45" w:rsidRPr="002B3B33" w:rsidTr="00DD56A3">
        <w:tc>
          <w:tcPr>
            <w:tcW w:w="893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321D45" w:rsidRPr="002B3B33" w:rsidRDefault="00321D45" w:rsidP="00336FA6">
            <w:pPr>
              <w:tabs>
                <w:tab w:val="left" w:pos="4340"/>
              </w:tabs>
              <w:spacing w:line="360" w:lineRule="auto"/>
              <w:jc w:val="both"/>
              <w:rPr>
                <w:sz w:val="28"/>
                <w:szCs w:val="28"/>
              </w:rPr>
            </w:pPr>
            <w:r w:rsidRPr="002B3B33">
              <w:rPr>
                <w:sz w:val="28"/>
                <w:szCs w:val="28"/>
              </w:rPr>
              <w:t xml:space="preserve">8. Программа педагогической практики </w:t>
            </w:r>
            <w:r w:rsidR="0017792D">
              <w:rPr>
                <w:sz w:val="28"/>
                <w:szCs w:val="28"/>
              </w:rPr>
              <w:t>…………………………………..</w:t>
            </w:r>
          </w:p>
        </w:tc>
        <w:tc>
          <w:tcPr>
            <w:tcW w:w="63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321D45" w:rsidRPr="002B3B33" w:rsidRDefault="0017792D" w:rsidP="00336FA6">
            <w:pPr>
              <w:tabs>
                <w:tab w:val="left" w:pos="4340"/>
              </w:tabs>
              <w:spacing w:line="360" w:lineRule="auto"/>
              <w:jc w:val="center"/>
              <w:rPr>
                <w:sz w:val="28"/>
                <w:szCs w:val="28"/>
              </w:rPr>
            </w:pPr>
            <w:r>
              <w:rPr>
                <w:sz w:val="28"/>
                <w:szCs w:val="28"/>
              </w:rPr>
              <w:t>158</w:t>
            </w:r>
          </w:p>
        </w:tc>
      </w:tr>
      <w:tr w:rsidR="00321D45" w:rsidRPr="002B3B33" w:rsidTr="00DD56A3">
        <w:tc>
          <w:tcPr>
            <w:tcW w:w="893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321D45" w:rsidRPr="002B3B33" w:rsidRDefault="00321D45" w:rsidP="00336FA6">
            <w:pPr>
              <w:tabs>
                <w:tab w:val="left" w:pos="4340"/>
              </w:tabs>
              <w:spacing w:line="360" w:lineRule="auto"/>
              <w:jc w:val="both"/>
              <w:rPr>
                <w:sz w:val="28"/>
                <w:szCs w:val="28"/>
              </w:rPr>
            </w:pPr>
            <w:r w:rsidRPr="002B3B33">
              <w:rPr>
                <w:sz w:val="28"/>
                <w:szCs w:val="28"/>
              </w:rPr>
              <w:t>9. Программа научно-исследовательской практики</w:t>
            </w:r>
            <w:r w:rsidR="0017792D">
              <w:rPr>
                <w:sz w:val="28"/>
                <w:szCs w:val="28"/>
              </w:rPr>
              <w:t>…………………….</w:t>
            </w:r>
          </w:p>
        </w:tc>
        <w:tc>
          <w:tcPr>
            <w:tcW w:w="63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321D45" w:rsidRPr="002B3B33" w:rsidRDefault="0017792D" w:rsidP="00336FA6">
            <w:pPr>
              <w:tabs>
                <w:tab w:val="left" w:pos="4340"/>
              </w:tabs>
              <w:spacing w:line="360" w:lineRule="auto"/>
              <w:jc w:val="center"/>
              <w:rPr>
                <w:sz w:val="28"/>
                <w:szCs w:val="28"/>
              </w:rPr>
            </w:pPr>
            <w:r>
              <w:rPr>
                <w:sz w:val="28"/>
                <w:szCs w:val="28"/>
              </w:rPr>
              <w:t>169</w:t>
            </w:r>
          </w:p>
        </w:tc>
      </w:tr>
      <w:tr w:rsidR="00321D45" w:rsidRPr="002B3B33" w:rsidTr="00DD56A3">
        <w:tc>
          <w:tcPr>
            <w:tcW w:w="893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321D45" w:rsidRPr="002B3B33" w:rsidRDefault="00321D45" w:rsidP="00336FA6">
            <w:pPr>
              <w:tabs>
                <w:tab w:val="left" w:pos="4340"/>
              </w:tabs>
              <w:spacing w:line="360" w:lineRule="auto"/>
              <w:jc w:val="both"/>
              <w:rPr>
                <w:sz w:val="28"/>
                <w:szCs w:val="28"/>
              </w:rPr>
            </w:pPr>
            <w:r w:rsidRPr="002B3B33">
              <w:rPr>
                <w:sz w:val="28"/>
                <w:szCs w:val="28"/>
              </w:rPr>
              <w:t xml:space="preserve">10. Программа итогового междисциплинарного </w:t>
            </w:r>
            <w:r w:rsidR="004E629A" w:rsidRPr="002B3B33">
              <w:rPr>
                <w:sz w:val="28"/>
                <w:szCs w:val="28"/>
              </w:rPr>
              <w:t>государственного экзамена</w:t>
            </w:r>
            <w:r w:rsidR="0017792D">
              <w:rPr>
                <w:sz w:val="28"/>
                <w:szCs w:val="28"/>
              </w:rPr>
              <w:t>……………………………………………………………………..</w:t>
            </w:r>
          </w:p>
        </w:tc>
        <w:tc>
          <w:tcPr>
            <w:tcW w:w="63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17792D" w:rsidRDefault="0017792D" w:rsidP="00336FA6">
            <w:pPr>
              <w:tabs>
                <w:tab w:val="left" w:pos="4340"/>
              </w:tabs>
              <w:spacing w:line="360" w:lineRule="auto"/>
              <w:jc w:val="center"/>
              <w:rPr>
                <w:sz w:val="28"/>
                <w:szCs w:val="28"/>
              </w:rPr>
            </w:pPr>
          </w:p>
          <w:p w:rsidR="00321D45" w:rsidRPr="002B3B33" w:rsidRDefault="0017792D" w:rsidP="0017792D">
            <w:pPr>
              <w:tabs>
                <w:tab w:val="left" w:pos="4340"/>
              </w:tabs>
              <w:spacing w:line="360" w:lineRule="auto"/>
              <w:rPr>
                <w:sz w:val="28"/>
                <w:szCs w:val="28"/>
              </w:rPr>
            </w:pPr>
            <w:r>
              <w:rPr>
                <w:sz w:val="28"/>
                <w:szCs w:val="28"/>
              </w:rPr>
              <w:t>179</w:t>
            </w:r>
          </w:p>
        </w:tc>
      </w:tr>
      <w:tr w:rsidR="004E629A" w:rsidRPr="002B3B33" w:rsidTr="00DD56A3">
        <w:tc>
          <w:tcPr>
            <w:tcW w:w="893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4E629A" w:rsidRPr="002B3B33" w:rsidRDefault="004E629A" w:rsidP="00336FA6">
            <w:pPr>
              <w:tabs>
                <w:tab w:val="left" w:pos="4340"/>
              </w:tabs>
              <w:spacing w:line="360" w:lineRule="auto"/>
              <w:jc w:val="both"/>
              <w:rPr>
                <w:sz w:val="28"/>
                <w:szCs w:val="28"/>
              </w:rPr>
            </w:pPr>
            <w:r w:rsidRPr="002B3B33">
              <w:rPr>
                <w:sz w:val="28"/>
                <w:szCs w:val="28"/>
              </w:rPr>
              <w:t xml:space="preserve">11. Требования к выпускной квалификационной работе </w:t>
            </w:r>
            <w:r w:rsidR="0017792D">
              <w:rPr>
                <w:sz w:val="28"/>
                <w:szCs w:val="28"/>
              </w:rPr>
              <w:t>……………….</w:t>
            </w:r>
          </w:p>
        </w:tc>
        <w:tc>
          <w:tcPr>
            <w:tcW w:w="63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4E629A" w:rsidRPr="002B3B33" w:rsidRDefault="0017792D" w:rsidP="00336FA6">
            <w:pPr>
              <w:tabs>
                <w:tab w:val="left" w:pos="4340"/>
              </w:tabs>
              <w:spacing w:line="360" w:lineRule="auto"/>
              <w:jc w:val="center"/>
              <w:rPr>
                <w:sz w:val="28"/>
                <w:szCs w:val="28"/>
              </w:rPr>
            </w:pPr>
            <w:r>
              <w:rPr>
                <w:sz w:val="28"/>
                <w:szCs w:val="28"/>
              </w:rPr>
              <w:t>197</w:t>
            </w:r>
          </w:p>
        </w:tc>
      </w:tr>
    </w:tbl>
    <w:p w:rsidR="003C089C" w:rsidRPr="002B3B33" w:rsidRDefault="003C089C" w:rsidP="003C089C">
      <w:pPr>
        <w:tabs>
          <w:tab w:val="left" w:pos="4340"/>
        </w:tabs>
        <w:jc w:val="center"/>
        <w:rPr>
          <w:b/>
        </w:rPr>
      </w:pPr>
    </w:p>
    <w:p w:rsidR="003C089C" w:rsidRPr="002B3B33" w:rsidRDefault="003C089C" w:rsidP="00305A9E">
      <w:pPr>
        <w:tabs>
          <w:tab w:val="left" w:pos="4340"/>
        </w:tabs>
        <w:rPr>
          <w:b/>
        </w:rPr>
      </w:pPr>
    </w:p>
    <w:p w:rsidR="003C089C" w:rsidRPr="002B3B33" w:rsidRDefault="003C089C" w:rsidP="00305A9E">
      <w:pPr>
        <w:tabs>
          <w:tab w:val="left" w:pos="4340"/>
        </w:tabs>
        <w:rPr>
          <w:b/>
        </w:rPr>
      </w:pPr>
    </w:p>
    <w:p w:rsidR="00305A9E" w:rsidRPr="002B3B33" w:rsidRDefault="00305A9E" w:rsidP="00305A9E">
      <w:pPr>
        <w:tabs>
          <w:tab w:val="left" w:pos="4340"/>
        </w:tabs>
        <w:rPr>
          <w:b/>
        </w:rPr>
      </w:pPr>
    </w:p>
    <w:p w:rsidR="00D05523" w:rsidRPr="002B3B33" w:rsidRDefault="00D05523" w:rsidP="00305A9E">
      <w:pPr>
        <w:tabs>
          <w:tab w:val="left" w:pos="4340"/>
        </w:tabs>
        <w:rPr>
          <w:b/>
        </w:rPr>
      </w:pPr>
    </w:p>
    <w:p w:rsidR="00D05523" w:rsidRPr="002B3B33" w:rsidRDefault="00D05523" w:rsidP="00305A9E">
      <w:pPr>
        <w:tabs>
          <w:tab w:val="left" w:pos="4340"/>
        </w:tabs>
        <w:rPr>
          <w:b/>
        </w:rPr>
      </w:pPr>
    </w:p>
    <w:p w:rsidR="00D05523" w:rsidRPr="002B3B33" w:rsidRDefault="00D05523" w:rsidP="00305A9E">
      <w:pPr>
        <w:tabs>
          <w:tab w:val="left" w:pos="4340"/>
        </w:tabs>
        <w:rPr>
          <w:b/>
        </w:rPr>
      </w:pPr>
    </w:p>
    <w:p w:rsidR="00D05523" w:rsidRPr="002B3B33" w:rsidRDefault="00D05523" w:rsidP="00305A9E">
      <w:pPr>
        <w:tabs>
          <w:tab w:val="left" w:pos="4340"/>
        </w:tabs>
        <w:rPr>
          <w:b/>
        </w:rPr>
      </w:pPr>
    </w:p>
    <w:p w:rsidR="00D05523" w:rsidRPr="002B3B33" w:rsidRDefault="00D05523" w:rsidP="00305A9E">
      <w:pPr>
        <w:tabs>
          <w:tab w:val="left" w:pos="4340"/>
        </w:tabs>
        <w:rPr>
          <w:b/>
        </w:rPr>
      </w:pPr>
    </w:p>
    <w:p w:rsidR="00D05523" w:rsidRPr="002B3B33" w:rsidRDefault="00D05523" w:rsidP="00305A9E">
      <w:pPr>
        <w:tabs>
          <w:tab w:val="left" w:pos="4340"/>
        </w:tabs>
        <w:rPr>
          <w:b/>
        </w:rPr>
      </w:pPr>
    </w:p>
    <w:p w:rsidR="00D05523" w:rsidRPr="002B3B33" w:rsidRDefault="00D05523" w:rsidP="00305A9E">
      <w:pPr>
        <w:tabs>
          <w:tab w:val="left" w:pos="4340"/>
        </w:tabs>
        <w:rPr>
          <w:b/>
        </w:rPr>
      </w:pPr>
    </w:p>
    <w:p w:rsidR="00D05523" w:rsidRPr="002B3B33" w:rsidRDefault="00D05523" w:rsidP="00305A9E">
      <w:pPr>
        <w:tabs>
          <w:tab w:val="left" w:pos="4340"/>
        </w:tabs>
        <w:rPr>
          <w:b/>
        </w:rPr>
      </w:pPr>
    </w:p>
    <w:p w:rsidR="00D05523" w:rsidRPr="002B3B33" w:rsidRDefault="00D05523" w:rsidP="00305A9E">
      <w:pPr>
        <w:tabs>
          <w:tab w:val="left" w:pos="4340"/>
        </w:tabs>
        <w:rPr>
          <w:b/>
        </w:rPr>
      </w:pPr>
    </w:p>
    <w:p w:rsidR="00D05523" w:rsidRPr="002B3B33" w:rsidRDefault="00D05523" w:rsidP="00305A9E">
      <w:pPr>
        <w:tabs>
          <w:tab w:val="left" w:pos="4340"/>
        </w:tabs>
        <w:rPr>
          <w:b/>
        </w:rPr>
      </w:pPr>
    </w:p>
    <w:p w:rsidR="00D05523" w:rsidRPr="002B3B33" w:rsidRDefault="00D05523" w:rsidP="00305A9E">
      <w:pPr>
        <w:tabs>
          <w:tab w:val="left" w:pos="4340"/>
        </w:tabs>
        <w:rPr>
          <w:b/>
        </w:rPr>
      </w:pPr>
    </w:p>
    <w:p w:rsidR="00D05523" w:rsidRPr="002B3B33" w:rsidRDefault="00D05523" w:rsidP="00305A9E">
      <w:pPr>
        <w:tabs>
          <w:tab w:val="left" w:pos="4340"/>
        </w:tabs>
        <w:rPr>
          <w:b/>
        </w:rPr>
      </w:pPr>
    </w:p>
    <w:p w:rsidR="00D05523" w:rsidRPr="002B3B33" w:rsidRDefault="00D05523" w:rsidP="00305A9E">
      <w:pPr>
        <w:tabs>
          <w:tab w:val="left" w:pos="4340"/>
        </w:tabs>
        <w:rPr>
          <w:b/>
        </w:rPr>
      </w:pPr>
    </w:p>
    <w:p w:rsidR="00D05523" w:rsidRPr="002B3B33" w:rsidRDefault="00D05523" w:rsidP="00305A9E">
      <w:pPr>
        <w:tabs>
          <w:tab w:val="left" w:pos="4340"/>
        </w:tabs>
        <w:rPr>
          <w:b/>
        </w:rPr>
      </w:pPr>
    </w:p>
    <w:p w:rsidR="00D05523" w:rsidRPr="002B3B33" w:rsidRDefault="00D05523" w:rsidP="00305A9E">
      <w:pPr>
        <w:tabs>
          <w:tab w:val="left" w:pos="4340"/>
        </w:tabs>
        <w:rPr>
          <w:b/>
        </w:rPr>
      </w:pPr>
    </w:p>
    <w:p w:rsidR="00D05523" w:rsidRPr="002B3B33" w:rsidRDefault="00D05523" w:rsidP="00305A9E">
      <w:pPr>
        <w:tabs>
          <w:tab w:val="left" w:pos="4340"/>
        </w:tabs>
        <w:rPr>
          <w:b/>
        </w:rPr>
      </w:pPr>
    </w:p>
    <w:p w:rsidR="00D05523" w:rsidRPr="002B3B33" w:rsidRDefault="00D05523" w:rsidP="00305A9E">
      <w:pPr>
        <w:tabs>
          <w:tab w:val="left" w:pos="4340"/>
        </w:tabs>
        <w:rPr>
          <w:b/>
        </w:rPr>
      </w:pPr>
    </w:p>
    <w:p w:rsidR="00D05523" w:rsidRPr="002B3B33" w:rsidRDefault="00D05523" w:rsidP="00305A9E">
      <w:pPr>
        <w:tabs>
          <w:tab w:val="left" w:pos="4340"/>
        </w:tabs>
        <w:rPr>
          <w:b/>
        </w:rPr>
      </w:pPr>
    </w:p>
    <w:p w:rsidR="00D05523" w:rsidRPr="002B3B33" w:rsidRDefault="00D05523" w:rsidP="00305A9E">
      <w:pPr>
        <w:tabs>
          <w:tab w:val="left" w:pos="4340"/>
        </w:tabs>
        <w:rPr>
          <w:b/>
        </w:rPr>
      </w:pPr>
    </w:p>
    <w:p w:rsidR="00D05523" w:rsidRPr="002B3B33" w:rsidRDefault="00D05523" w:rsidP="00305A9E">
      <w:pPr>
        <w:tabs>
          <w:tab w:val="left" w:pos="4340"/>
        </w:tabs>
        <w:rPr>
          <w:b/>
        </w:rPr>
      </w:pPr>
    </w:p>
    <w:p w:rsidR="00F836DC" w:rsidRPr="002B3B33" w:rsidRDefault="00F836DC" w:rsidP="005D44D7">
      <w:pPr>
        <w:tabs>
          <w:tab w:val="left" w:pos="360"/>
          <w:tab w:val="left" w:pos="540"/>
        </w:tabs>
        <w:ind w:left="360"/>
        <w:jc w:val="center"/>
        <w:rPr>
          <w:b/>
        </w:rPr>
      </w:pPr>
      <w:r w:rsidRPr="002B3B33">
        <w:rPr>
          <w:b/>
        </w:rPr>
        <w:t>Общие положения</w:t>
      </w:r>
    </w:p>
    <w:p w:rsidR="00F836DC" w:rsidRPr="002B3B33" w:rsidRDefault="00F836DC" w:rsidP="005D44D7">
      <w:pPr>
        <w:numPr>
          <w:ilvl w:val="1"/>
          <w:numId w:val="1"/>
        </w:numPr>
        <w:tabs>
          <w:tab w:val="clear" w:pos="855"/>
          <w:tab w:val="num" w:pos="0"/>
          <w:tab w:val="num" w:pos="540"/>
          <w:tab w:val="left" w:pos="4340"/>
        </w:tabs>
        <w:ind w:left="0" w:firstLine="0"/>
        <w:jc w:val="center"/>
      </w:pPr>
      <w:r w:rsidRPr="002B3B33">
        <w:rPr>
          <w:b/>
        </w:rPr>
        <w:t>Основная образовательная программа магистратуры</w:t>
      </w:r>
      <w:r w:rsidRPr="002B3B33">
        <w:t xml:space="preserve"> – 13100068 Разработка нефтяных месторождений,</w:t>
      </w:r>
    </w:p>
    <w:p w:rsidR="00F836DC" w:rsidRPr="002B3B33" w:rsidRDefault="00F836DC" w:rsidP="00F836DC">
      <w:pPr>
        <w:tabs>
          <w:tab w:val="num" w:pos="0"/>
          <w:tab w:val="left" w:pos="4340"/>
        </w:tabs>
        <w:jc w:val="both"/>
      </w:pPr>
      <w:r w:rsidRPr="002B3B33">
        <w:rPr>
          <w:b/>
        </w:rPr>
        <w:t>реализуемая</w:t>
      </w:r>
      <w:r w:rsidRPr="002B3B33">
        <w:t xml:space="preserve"> Дагестанский государственным техническим университетом </w:t>
      </w:r>
    </w:p>
    <w:p w:rsidR="00F836DC" w:rsidRPr="002B3B33" w:rsidRDefault="00F836DC" w:rsidP="00F836DC">
      <w:pPr>
        <w:tabs>
          <w:tab w:val="num" w:pos="0"/>
          <w:tab w:val="left" w:pos="4340"/>
        </w:tabs>
        <w:jc w:val="both"/>
      </w:pPr>
      <w:r w:rsidRPr="002B3B33">
        <w:rPr>
          <w:b/>
        </w:rPr>
        <w:t>по направлению подготовки</w:t>
      </w:r>
      <w:r w:rsidRPr="002B3B33">
        <w:t xml:space="preserve">  131000 Нефтегазовое дело </w:t>
      </w:r>
      <w:r w:rsidRPr="002B3B33">
        <w:rPr>
          <w:b/>
        </w:rPr>
        <w:t>и профилю подготовки</w:t>
      </w:r>
      <w:r w:rsidRPr="002B3B33">
        <w:t xml:space="preserve"> Разработка трудно извлекаемых запасов нефти, представляет собой систему документов, разработанную и утвержденную ДГТУ самостоятельно с учетом требования рынка труда на основе Федерального государственного образовательного стандарта по направлению подготовки высшего профессионального образования (ФГОС ВПО), а также с учетом рекомендованной примерной основной образовательной программы.</w:t>
      </w:r>
    </w:p>
    <w:p w:rsidR="00F836DC" w:rsidRPr="002B3B33" w:rsidRDefault="00F836DC" w:rsidP="00F836DC">
      <w:pPr>
        <w:tabs>
          <w:tab w:val="num" w:pos="0"/>
          <w:tab w:val="left" w:pos="720"/>
        </w:tabs>
        <w:jc w:val="both"/>
      </w:pPr>
      <w:r w:rsidRPr="002B3B33">
        <w:tab/>
        <w:t>Магистерская программа регламентирует цели, ожидаемые результаты, содержание, условия и технологии реализации образовательного процесса, оценку качества подготовки выпускника по данному направлению подготовки и включает в себя: учебный план, рабочие программы учебных курсов, предметов, дисциплин и другие материалы, обеспечивающие качество подготовки обучающихся, а также программы практик, календарный учебный график и методические материалы, обеспечивающие реализацию соответствующей образовательной технологии.</w:t>
      </w:r>
    </w:p>
    <w:p w:rsidR="00C42276" w:rsidRPr="002B3B33" w:rsidRDefault="00C42276" w:rsidP="00F836DC">
      <w:pPr>
        <w:tabs>
          <w:tab w:val="num" w:pos="0"/>
          <w:tab w:val="left" w:pos="720"/>
        </w:tabs>
        <w:jc w:val="both"/>
      </w:pPr>
    </w:p>
    <w:p w:rsidR="00F836DC" w:rsidRPr="002B3B33" w:rsidRDefault="00F836DC" w:rsidP="00C42276">
      <w:pPr>
        <w:tabs>
          <w:tab w:val="num" w:pos="0"/>
          <w:tab w:val="left" w:pos="720"/>
        </w:tabs>
        <w:jc w:val="center"/>
        <w:rPr>
          <w:b/>
        </w:rPr>
      </w:pPr>
      <w:r w:rsidRPr="002B3B33">
        <w:rPr>
          <w:b/>
        </w:rPr>
        <w:t>1.2. Нормативные документы для разработки магистерской программы 13100068</w:t>
      </w:r>
      <w:r w:rsidR="00C42276" w:rsidRPr="002B3B33">
        <w:rPr>
          <w:b/>
        </w:rPr>
        <w:t>.01</w:t>
      </w:r>
      <w:r w:rsidRPr="002B3B33">
        <w:rPr>
          <w:b/>
        </w:rPr>
        <w:t xml:space="preserve"> Разработка нефтяных месторождений.</w:t>
      </w:r>
    </w:p>
    <w:p w:rsidR="00F836DC" w:rsidRPr="002B3B33" w:rsidRDefault="00F836DC" w:rsidP="00F836DC">
      <w:pPr>
        <w:tabs>
          <w:tab w:val="left" w:pos="360"/>
          <w:tab w:val="num" w:pos="540"/>
          <w:tab w:val="left" w:pos="720"/>
        </w:tabs>
        <w:jc w:val="both"/>
      </w:pPr>
      <w:r w:rsidRPr="002B3B33">
        <w:t xml:space="preserve">Нормативную правовую базу разработки данной магистерской программы составляют: </w:t>
      </w:r>
    </w:p>
    <w:p w:rsidR="00F836DC" w:rsidRPr="002B3B33" w:rsidRDefault="00F836DC" w:rsidP="00F836DC">
      <w:pPr>
        <w:numPr>
          <w:ilvl w:val="0"/>
          <w:numId w:val="2"/>
        </w:numPr>
        <w:tabs>
          <w:tab w:val="clear" w:pos="1854"/>
          <w:tab w:val="left" w:pos="360"/>
          <w:tab w:val="num" w:pos="540"/>
        </w:tabs>
        <w:ind w:left="0" w:firstLine="0"/>
        <w:jc w:val="both"/>
      </w:pPr>
      <w:r w:rsidRPr="002B3B33">
        <w:t xml:space="preserve">Федеральные законы Российской Федерации: «Об образовании» (от 10 июля 1992г. </w:t>
      </w:r>
    </w:p>
    <w:p w:rsidR="00F836DC" w:rsidRPr="002B3B33" w:rsidRDefault="00F836DC" w:rsidP="00F836DC">
      <w:pPr>
        <w:tabs>
          <w:tab w:val="left" w:pos="360"/>
          <w:tab w:val="num" w:pos="540"/>
        </w:tabs>
        <w:jc w:val="both"/>
      </w:pPr>
      <w:r w:rsidRPr="002B3B33">
        <w:t>№ 3266 - 1) и «О высшем и послевузовском профессиональном образовании» (от 22 августа 1996г. № 125- Ф3);</w:t>
      </w:r>
    </w:p>
    <w:p w:rsidR="00F836DC" w:rsidRPr="002B3B33" w:rsidRDefault="00F836DC" w:rsidP="00F836DC">
      <w:pPr>
        <w:numPr>
          <w:ilvl w:val="0"/>
          <w:numId w:val="2"/>
        </w:numPr>
        <w:tabs>
          <w:tab w:val="clear" w:pos="1854"/>
          <w:tab w:val="left" w:pos="360"/>
          <w:tab w:val="num" w:pos="540"/>
        </w:tabs>
        <w:ind w:left="0" w:firstLine="0"/>
        <w:jc w:val="both"/>
      </w:pPr>
      <w:r w:rsidRPr="002B3B33">
        <w:t>Типовое положение об образовательном учреждении высшего профессионального образования (высшем учебном заведении), утвержденное постановлением Правительства Российской Федерации от 14 февраля 2008г. №71;</w:t>
      </w:r>
    </w:p>
    <w:p w:rsidR="00F836DC" w:rsidRPr="002B3B33" w:rsidRDefault="00F836DC" w:rsidP="00F836DC">
      <w:pPr>
        <w:numPr>
          <w:ilvl w:val="0"/>
          <w:numId w:val="2"/>
        </w:numPr>
        <w:tabs>
          <w:tab w:val="clear" w:pos="1854"/>
          <w:tab w:val="left" w:pos="360"/>
          <w:tab w:val="num" w:pos="540"/>
        </w:tabs>
        <w:ind w:left="0" w:firstLine="0"/>
        <w:jc w:val="both"/>
      </w:pPr>
      <w:r w:rsidRPr="002B3B33">
        <w:t>Федеральный государственный образовательный стандарт (ФГОС) по направлению подготовки 131000 Нефтегазовое дело высшего профессионального образования (ВПО) (магистратура), утвержденный приказом Министерства образования и науки Российской Федерации от «28» октября 2009г. № 502;</w:t>
      </w:r>
    </w:p>
    <w:p w:rsidR="00F836DC" w:rsidRPr="002B3B33" w:rsidRDefault="00F836DC" w:rsidP="00F836DC">
      <w:pPr>
        <w:numPr>
          <w:ilvl w:val="0"/>
          <w:numId w:val="2"/>
        </w:numPr>
        <w:tabs>
          <w:tab w:val="clear" w:pos="1854"/>
          <w:tab w:val="left" w:pos="360"/>
          <w:tab w:val="num" w:pos="540"/>
        </w:tabs>
        <w:ind w:left="0" w:firstLine="0"/>
        <w:jc w:val="both"/>
      </w:pPr>
      <w:r w:rsidRPr="002B3B33">
        <w:t>Нормативно-методические документы Минобрнауки России;</w:t>
      </w:r>
    </w:p>
    <w:p w:rsidR="00F836DC" w:rsidRPr="002B3B33" w:rsidRDefault="00F836DC" w:rsidP="00F836DC">
      <w:pPr>
        <w:numPr>
          <w:ilvl w:val="0"/>
          <w:numId w:val="2"/>
        </w:numPr>
        <w:tabs>
          <w:tab w:val="clear" w:pos="1854"/>
          <w:tab w:val="left" w:pos="360"/>
          <w:tab w:val="num" w:pos="540"/>
        </w:tabs>
        <w:ind w:left="0" w:firstLine="0"/>
        <w:jc w:val="both"/>
      </w:pPr>
      <w:r w:rsidRPr="002B3B33">
        <w:t>Устав Дагестанского государственного технического университета.</w:t>
      </w:r>
    </w:p>
    <w:p w:rsidR="00F836DC" w:rsidRPr="002B3B33" w:rsidRDefault="00F836DC" w:rsidP="00F836DC">
      <w:pPr>
        <w:tabs>
          <w:tab w:val="num" w:pos="0"/>
          <w:tab w:val="left" w:pos="720"/>
        </w:tabs>
        <w:jc w:val="both"/>
      </w:pPr>
    </w:p>
    <w:p w:rsidR="00F836DC" w:rsidRPr="002B3B33" w:rsidRDefault="00F836DC" w:rsidP="00C42276">
      <w:pPr>
        <w:tabs>
          <w:tab w:val="left" w:pos="4340"/>
        </w:tabs>
        <w:jc w:val="center"/>
        <w:rPr>
          <w:b/>
        </w:rPr>
      </w:pPr>
      <w:r w:rsidRPr="002B3B33">
        <w:rPr>
          <w:b/>
        </w:rPr>
        <w:t>1.3. Общая характеристика магистерской программы 13100068 Разработка нефтяных месторождений Дагестанского государственного технического университета.</w:t>
      </w:r>
    </w:p>
    <w:p w:rsidR="00F836DC" w:rsidRPr="002B3B33" w:rsidRDefault="00F836DC" w:rsidP="00C42276">
      <w:pPr>
        <w:tabs>
          <w:tab w:val="left" w:pos="4340"/>
        </w:tabs>
        <w:jc w:val="center"/>
      </w:pPr>
      <w:r w:rsidRPr="002B3B33">
        <w:rPr>
          <w:b/>
        </w:rPr>
        <w:t>1.3.1. Цель магистерской программы 13100068 РНМ.</w:t>
      </w:r>
    </w:p>
    <w:p w:rsidR="00F836DC" w:rsidRPr="002B3B33" w:rsidRDefault="00F836DC" w:rsidP="00F836DC">
      <w:pPr>
        <w:tabs>
          <w:tab w:val="left" w:pos="720"/>
        </w:tabs>
        <w:jc w:val="both"/>
      </w:pPr>
      <w:r w:rsidRPr="002B3B33">
        <w:tab/>
        <w:t>ООП магистратуры имеет свои цели развития студентов личностных качеств и формирование общекультурных, общенаучных, социально-личностных, инструментальных и профессиональных компетенций в соответствии с ФГОС ВПО и ПрООП ВПО по данному направлению подготовки</w:t>
      </w:r>
    </w:p>
    <w:p w:rsidR="00C42276" w:rsidRPr="002B3B33" w:rsidRDefault="00C42276" w:rsidP="00F836DC">
      <w:pPr>
        <w:tabs>
          <w:tab w:val="left" w:pos="720"/>
        </w:tabs>
        <w:jc w:val="both"/>
      </w:pPr>
    </w:p>
    <w:p w:rsidR="00F836DC" w:rsidRPr="002B3B33" w:rsidRDefault="00F836DC" w:rsidP="00C42276">
      <w:pPr>
        <w:tabs>
          <w:tab w:val="left" w:pos="4340"/>
        </w:tabs>
        <w:jc w:val="center"/>
        <w:rPr>
          <w:b/>
        </w:rPr>
      </w:pPr>
      <w:r w:rsidRPr="002B3B33">
        <w:rPr>
          <w:b/>
        </w:rPr>
        <w:t>1.3.2. Срок освоения магистерской программы 13100068 РНМ.</w:t>
      </w:r>
    </w:p>
    <w:p w:rsidR="00F836DC" w:rsidRPr="002B3B33" w:rsidRDefault="00F836DC" w:rsidP="00F836DC">
      <w:pPr>
        <w:tabs>
          <w:tab w:val="left" w:pos="720"/>
        </w:tabs>
        <w:jc w:val="both"/>
      </w:pPr>
      <w:r w:rsidRPr="002B3B33">
        <w:tab/>
      </w:r>
      <w:r w:rsidR="00C42276" w:rsidRPr="002B3B33">
        <w:t>В соответствии с разделом 5 ФГОС ВПО нормативный срок освоения основной образовательной программы подготовки магистров по направлению 131000.68 Нефтегазовое дело при очной форме обучения 6 лет. Основная образовательная программа подготовки магистров состоит из программы подготовки бакалавров по соответствующему направлению (4 года) и специализированной подготовки магистров (2 года). При заочной форме срок увеличивается на 5 месяцев на основании решения Ученого совета.</w:t>
      </w:r>
    </w:p>
    <w:p w:rsidR="00C42276" w:rsidRPr="002B3B33" w:rsidRDefault="00C42276" w:rsidP="00F836DC">
      <w:pPr>
        <w:tabs>
          <w:tab w:val="left" w:pos="720"/>
        </w:tabs>
        <w:jc w:val="both"/>
      </w:pPr>
    </w:p>
    <w:p w:rsidR="00C42276" w:rsidRPr="002B3B33" w:rsidRDefault="00C42276" w:rsidP="00F836DC">
      <w:pPr>
        <w:tabs>
          <w:tab w:val="left" w:pos="720"/>
        </w:tabs>
        <w:jc w:val="both"/>
      </w:pPr>
    </w:p>
    <w:p w:rsidR="00F836DC" w:rsidRPr="002B3B33" w:rsidRDefault="00F836DC" w:rsidP="00CB61C7">
      <w:pPr>
        <w:tabs>
          <w:tab w:val="left" w:pos="720"/>
        </w:tabs>
        <w:jc w:val="center"/>
        <w:rPr>
          <w:b/>
        </w:rPr>
      </w:pPr>
      <w:r w:rsidRPr="002B3B33">
        <w:rPr>
          <w:b/>
        </w:rPr>
        <w:t>1.3.3. Трудоемкость магистерской программы 131000</w:t>
      </w:r>
      <w:r w:rsidR="00CB61C7" w:rsidRPr="002B3B33">
        <w:rPr>
          <w:b/>
        </w:rPr>
        <w:t>.</w:t>
      </w:r>
      <w:r w:rsidRPr="002B3B33">
        <w:rPr>
          <w:b/>
        </w:rPr>
        <w:t>68 РНМ.</w:t>
      </w:r>
    </w:p>
    <w:p w:rsidR="00F836DC" w:rsidRPr="002B3B33" w:rsidRDefault="00F836DC" w:rsidP="00F836DC">
      <w:pPr>
        <w:tabs>
          <w:tab w:val="left" w:pos="720"/>
        </w:tabs>
        <w:jc w:val="both"/>
      </w:pPr>
      <w:r w:rsidRPr="002B3B33">
        <w:rPr>
          <w:b/>
        </w:rPr>
        <w:tab/>
      </w:r>
      <w:r w:rsidRPr="002B3B33">
        <w:t xml:space="preserve">Трудоемкость освоения студентом ООП </w:t>
      </w:r>
      <w:r w:rsidRPr="002B3B33">
        <w:rPr>
          <w:b/>
        </w:rPr>
        <w:t xml:space="preserve"> </w:t>
      </w:r>
      <w:r w:rsidRPr="002B3B33">
        <w:t>в зачетных единицах составляет 120 з.е. за весь период обучения в соответствии с ФГОС ВПО по данному направлению и включает все виды аудиторной и самостоятельной работы студента, практики и время, отводимое на контроль качества освоения студентом ООП.</w:t>
      </w:r>
    </w:p>
    <w:p w:rsidR="00F836DC" w:rsidRPr="002B3B33" w:rsidRDefault="00F836DC" w:rsidP="00CB61C7">
      <w:pPr>
        <w:tabs>
          <w:tab w:val="left" w:pos="720"/>
        </w:tabs>
        <w:jc w:val="center"/>
      </w:pPr>
      <w:r w:rsidRPr="002B3B33">
        <w:rPr>
          <w:b/>
        </w:rPr>
        <w:t>1.4. Требования к уровню подготовки, необходимому для освоения магистерской программы 131000</w:t>
      </w:r>
      <w:r w:rsidR="00CB61C7" w:rsidRPr="002B3B33">
        <w:rPr>
          <w:b/>
        </w:rPr>
        <w:t>.</w:t>
      </w:r>
      <w:r w:rsidRPr="002B3B33">
        <w:rPr>
          <w:b/>
        </w:rPr>
        <w:t>68 РНМ.</w:t>
      </w:r>
    </w:p>
    <w:p w:rsidR="00F836DC" w:rsidRPr="002B3B33" w:rsidRDefault="00F836DC" w:rsidP="00F836DC">
      <w:pPr>
        <w:tabs>
          <w:tab w:val="left" w:pos="720"/>
        </w:tabs>
        <w:jc w:val="both"/>
      </w:pPr>
      <w:r w:rsidRPr="002B3B33">
        <w:tab/>
        <w:t xml:space="preserve">Лица, имеющие диплом бакалавра и желающие освоить данную магистерскую программу, зачисляются в магистратуру </w:t>
      </w:r>
      <w:r w:rsidRPr="002B3B33">
        <w:rPr>
          <w:b/>
        </w:rPr>
        <w:t xml:space="preserve"> </w:t>
      </w:r>
      <w:r w:rsidRPr="002B3B33">
        <w:t>по результатам вступительных испытаний, программа которых разработана ДГТУ с целью установления у поступающего наличия следующих компетенций:</w:t>
      </w:r>
    </w:p>
    <w:p w:rsidR="00F836DC" w:rsidRPr="002B3B33" w:rsidRDefault="00F836DC" w:rsidP="00F836DC">
      <w:pPr>
        <w:tabs>
          <w:tab w:val="left" w:pos="720"/>
        </w:tabs>
        <w:jc w:val="both"/>
      </w:pPr>
      <w:r w:rsidRPr="002B3B33">
        <w:tab/>
      </w:r>
      <w:r w:rsidRPr="002B3B33">
        <w:rPr>
          <w:i/>
        </w:rPr>
        <w:t>способность:</w:t>
      </w:r>
    </w:p>
    <w:p w:rsidR="00F836DC" w:rsidRPr="002B3B33" w:rsidRDefault="00F836DC" w:rsidP="00F836DC">
      <w:pPr>
        <w:numPr>
          <w:ilvl w:val="0"/>
          <w:numId w:val="3"/>
        </w:numPr>
        <w:tabs>
          <w:tab w:val="clear" w:pos="1854"/>
          <w:tab w:val="left" w:pos="360"/>
        </w:tabs>
        <w:ind w:left="0" w:firstLine="0"/>
        <w:jc w:val="both"/>
      </w:pPr>
      <w:r w:rsidRPr="002B3B33">
        <w:t>обобщать, анализировать, воспринимать информацию, ставить цели и выбирать пути ее достижения;</w:t>
      </w:r>
    </w:p>
    <w:p w:rsidR="00F836DC" w:rsidRPr="002B3B33" w:rsidRDefault="00F836DC" w:rsidP="00F836DC">
      <w:pPr>
        <w:numPr>
          <w:ilvl w:val="0"/>
          <w:numId w:val="3"/>
        </w:numPr>
        <w:tabs>
          <w:tab w:val="clear" w:pos="1854"/>
          <w:tab w:val="left" w:pos="360"/>
        </w:tabs>
        <w:ind w:left="0" w:firstLine="0"/>
        <w:jc w:val="both"/>
      </w:pPr>
      <w:r w:rsidRPr="002B3B33">
        <w:t>проявлять инициативу, находить организационно-управленческие решения и нести за них ответственность;</w:t>
      </w:r>
    </w:p>
    <w:p w:rsidR="00F836DC" w:rsidRPr="002B3B33" w:rsidRDefault="00F836DC" w:rsidP="00F836DC">
      <w:pPr>
        <w:numPr>
          <w:ilvl w:val="0"/>
          <w:numId w:val="3"/>
        </w:numPr>
        <w:tabs>
          <w:tab w:val="clear" w:pos="1854"/>
          <w:tab w:val="left" w:pos="360"/>
        </w:tabs>
        <w:ind w:left="0" w:firstLine="0"/>
        <w:jc w:val="both"/>
      </w:pPr>
      <w:r w:rsidRPr="002B3B33">
        <w:t xml:space="preserve"> использовать нормативные правовые документы в своей деятельности;</w:t>
      </w:r>
    </w:p>
    <w:p w:rsidR="00F836DC" w:rsidRPr="002B3B33" w:rsidRDefault="00F836DC" w:rsidP="00F836DC">
      <w:pPr>
        <w:numPr>
          <w:ilvl w:val="0"/>
          <w:numId w:val="3"/>
        </w:numPr>
        <w:tabs>
          <w:tab w:val="clear" w:pos="1854"/>
          <w:tab w:val="left" w:pos="360"/>
        </w:tabs>
        <w:ind w:left="0" w:firstLine="0"/>
        <w:jc w:val="both"/>
      </w:pPr>
      <w:r w:rsidRPr="002B3B33">
        <w:t>осознавать социальную значимость своей будущей профессии, иметь высокую мотивацию к выполнению профессиональной деятельности;</w:t>
      </w:r>
    </w:p>
    <w:p w:rsidR="00F836DC" w:rsidRPr="002B3B33" w:rsidRDefault="00F836DC" w:rsidP="00F836DC">
      <w:pPr>
        <w:numPr>
          <w:ilvl w:val="0"/>
          <w:numId w:val="3"/>
        </w:numPr>
        <w:tabs>
          <w:tab w:val="clear" w:pos="1854"/>
          <w:tab w:val="left" w:pos="360"/>
        </w:tabs>
        <w:ind w:left="0" w:firstLine="0"/>
        <w:jc w:val="both"/>
      </w:pPr>
      <w:r w:rsidRPr="002B3B33">
        <w:t>понимать и анализировать экономические проблемы и процессы, быть активным  субъектом экономической деятельности;</w:t>
      </w:r>
    </w:p>
    <w:p w:rsidR="00F836DC" w:rsidRPr="002B3B33" w:rsidRDefault="00F836DC" w:rsidP="00F836DC">
      <w:pPr>
        <w:numPr>
          <w:ilvl w:val="0"/>
          <w:numId w:val="3"/>
        </w:numPr>
        <w:tabs>
          <w:tab w:val="clear" w:pos="1854"/>
          <w:tab w:val="left" w:pos="360"/>
        </w:tabs>
        <w:ind w:left="0" w:firstLine="0"/>
        <w:jc w:val="both"/>
      </w:pPr>
      <w:r w:rsidRPr="002B3B33">
        <w:t>адаптироваться к новым экономическим, социальным, политическим, культурным ситуациям, изменениям содержания социальной и профессиональной деятельности;</w:t>
      </w:r>
    </w:p>
    <w:p w:rsidR="00F836DC" w:rsidRPr="002B3B33" w:rsidRDefault="00F836DC" w:rsidP="00F836DC">
      <w:pPr>
        <w:numPr>
          <w:ilvl w:val="0"/>
          <w:numId w:val="3"/>
        </w:numPr>
        <w:tabs>
          <w:tab w:val="clear" w:pos="1854"/>
          <w:tab w:val="left" w:pos="360"/>
        </w:tabs>
        <w:ind w:left="0" w:firstLine="0"/>
        <w:jc w:val="both"/>
      </w:pPr>
      <w:r w:rsidRPr="002B3B33">
        <w:t>самостоятельно приобретать новые знания, используя современные образовательные и информационные технологии;</w:t>
      </w:r>
    </w:p>
    <w:p w:rsidR="00F836DC" w:rsidRPr="002B3B33" w:rsidRDefault="00F836DC" w:rsidP="00F836DC">
      <w:pPr>
        <w:numPr>
          <w:ilvl w:val="0"/>
          <w:numId w:val="3"/>
        </w:numPr>
        <w:tabs>
          <w:tab w:val="clear" w:pos="1854"/>
          <w:tab w:val="left" w:pos="360"/>
        </w:tabs>
        <w:ind w:left="0" w:firstLine="0"/>
        <w:jc w:val="both"/>
      </w:pPr>
      <w:r w:rsidRPr="002B3B33">
        <w:t>владеть основными методами, способами и средствами получения,  хранения, переработки информации, работать с компьютером как средством управления информацией;</w:t>
      </w:r>
    </w:p>
    <w:p w:rsidR="00F836DC" w:rsidRPr="002B3B33" w:rsidRDefault="00F836DC" w:rsidP="00F836DC">
      <w:pPr>
        <w:numPr>
          <w:ilvl w:val="0"/>
          <w:numId w:val="3"/>
        </w:numPr>
        <w:tabs>
          <w:tab w:val="clear" w:pos="1854"/>
          <w:tab w:val="left" w:pos="360"/>
        </w:tabs>
        <w:ind w:left="0" w:firstLine="0"/>
        <w:jc w:val="both"/>
      </w:pPr>
      <w:r w:rsidRPr="002B3B33">
        <w:t>составлять и оформлять научно-техническую и служебную документацию;</w:t>
      </w:r>
    </w:p>
    <w:p w:rsidR="00F836DC" w:rsidRPr="002B3B33" w:rsidRDefault="00F836DC" w:rsidP="00F836DC">
      <w:pPr>
        <w:numPr>
          <w:ilvl w:val="0"/>
          <w:numId w:val="3"/>
        </w:numPr>
        <w:tabs>
          <w:tab w:val="clear" w:pos="1854"/>
          <w:tab w:val="left" w:pos="360"/>
        </w:tabs>
        <w:ind w:left="0" w:firstLine="0"/>
        <w:jc w:val="both"/>
      </w:pPr>
      <w:r w:rsidRPr="002B3B33">
        <w:t>осуществлять и корректировать технологические процессы при строительстве, ремонте и эксплуатации скважин различного назначения и профиля ствола на суше и на море;</w:t>
      </w:r>
    </w:p>
    <w:p w:rsidR="00F836DC" w:rsidRPr="002B3B33" w:rsidRDefault="00F836DC" w:rsidP="00F836DC">
      <w:pPr>
        <w:numPr>
          <w:ilvl w:val="0"/>
          <w:numId w:val="3"/>
        </w:numPr>
        <w:tabs>
          <w:tab w:val="clear" w:pos="1854"/>
          <w:tab w:val="left" w:pos="360"/>
        </w:tabs>
        <w:ind w:left="0" w:firstLine="0"/>
        <w:jc w:val="both"/>
      </w:pPr>
      <w:r w:rsidRPr="002B3B33">
        <w:t>эксплуатировать и  обслуживать технологическое оборудование, используемое при строительстве, ремонте, реконструкции и восстановлении нефтяных и газовых скважин, добычи нефти и газа, сборе и подготовке скважинной продукции;</w:t>
      </w:r>
    </w:p>
    <w:p w:rsidR="00F836DC" w:rsidRPr="002B3B33" w:rsidRDefault="00F836DC" w:rsidP="00F836DC">
      <w:pPr>
        <w:numPr>
          <w:ilvl w:val="0"/>
          <w:numId w:val="3"/>
        </w:numPr>
        <w:tabs>
          <w:tab w:val="clear" w:pos="1854"/>
          <w:tab w:val="left" w:pos="360"/>
        </w:tabs>
        <w:ind w:left="0" w:firstLine="0"/>
        <w:jc w:val="both"/>
      </w:pPr>
      <w:r w:rsidRPr="002B3B33">
        <w:t>оценивать риски и определять меры по обеспечению безопасности технологических процессов в нефтегазовом производстве;</w:t>
      </w:r>
    </w:p>
    <w:p w:rsidR="00F836DC" w:rsidRPr="002B3B33" w:rsidRDefault="00F836DC" w:rsidP="00F836DC">
      <w:pPr>
        <w:numPr>
          <w:ilvl w:val="0"/>
          <w:numId w:val="3"/>
        </w:numPr>
        <w:tabs>
          <w:tab w:val="clear" w:pos="1854"/>
          <w:tab w:val="left" w:pos="360"/>
        </w:tabs>
        <w:ind w:left="0" w:firstLine="0"/>
        <w:jc w:val="both"/>
      </w:pPr>
      <w:r w:rsidRPr="002B3B33">
        <w:t>организовать работу первичных производственных подразделений, осуществляющих бурение скважин, добычу нефти, промысловый контроль и регулирование извлечения углеводородов.</w:t>
      </w:r>
    </w:p>
    <w:p w:rsidR="00F836DC" w:rsidRPr="002B3B33" w:rsidRDefault="00F836DC" w:rsidP="00F836DC">
      <w:pPr>
        <w:tabs>
          <w:tab w:val="left" w:pos="540"/>
        </w:tabs>
        <w:jc w:val="both"/>
      </w:pPr>
    </w:p>
    <w:p w:rsidR="00F836DC" w:rsidRPr="002B3B33" w:rsidRDefault="00F836DC" w:rsidP="00CB61C7">
      <w:pPr>
        <w:jc w:val="center"/>
        <w:rPr>
          <w:b/>
        </w:rPr>
      </w:pPr>
      <w:r w:rsidRPr="002B3B33">
        <w:rPr>
          <w:b/>
        </w:rPr>
        <w:t>2. Характеристика профессиональной деятельности выпускника магистерской программы 131000.68 РНМ.</w:t>
      </w:r>
    </w:p>
    <w:p w:rsidR="00F836DC" w:rsidRPr="002B3B33" w:rsidRDefault="00F836DC" w:rsidP="00F836DC">
      <w:pPr>
        <w:jc w:val="both"/>
      </w:pPr>
      <w:r w:rsidRPr="002B3B33">
        <w:tab/>
      </w:r>
      <w:r w:rsidR="00CB61C7" w:rsidRPr="002B3B33">
        <w:rPr>
          <w:b/>
        </w:rPr>
        <w:t xml:space="preserve">2.1.В соответствии с п. 4.1. по направлению 131000.68 Нефтегазовое дело область профессиональной деятельности магистров включает: </w:t>
      </w:r>
      <w:r w:rsidRPr="002B3B33">
        <w:t xml:space="preserve"> научные исследования и разработки, методологию и методы проектирования и конструирования, реализацию и управление технологическими процессами и производствами,  в сегменте топливной энергетики, включающем освоение месторождений, транспорт и хранение углеводородов.</w:t>
      </w:r>
    </w:p>
    <w:p w:rsidR="00CB61C7" w:rsidRPr="002B3B33" w:rsidRDefault="00F836DC" w:rsidP="00F836DC">
      <w:pPr>
        <w:jc w:val="both"/>
      </w:pPr>
      <w:r w:rsidRPr="002B3B33">
        <w:tab/>
      </w:r>
    </w:p>
    <w:p w:rsidR="00CB61C7" w:rsidRPr="002B3B33" w:rsidRDefault="00CB61C7" w:rsidP="00F836DC">
      <w:pPr>
        <w:jc w:val="both"/>
      </w:pPr>
    </w:p>
    <w:p w:rsidR="00CB61C7" w:rsidRPr="002B3B33" w:rsidRDefault="00CB61C7" w:rsidP="00F836DC">
      <w:pPr>
        <w:jc w:val="both"/>
      </w:pPr>
    </w:p>
    <w:p w:rsidR="00F836DC" w:rsidRPr="002B3B33" w:rsidRDefault="00F836DC" w:rsidP="00F836DC">
      <w:pPr>
        <w:jc w:val="both"/>
      </w:pPr>
      <w:r w:rsidRPr="002B3B33">
        <w:rPr>
          <w:b/>
        </w:rPr>
        <w:t>2.2.</w:t>
      </w:r>
      <w:r w:rsidR="00CB61C7" w:rsidRPr="002B3B33">
        <w:rPr>
          <w:b/>
        </w:rPr>
        <w:t xml:space="preserve"> В соответствии с п. 4.2 ФГОС ВПО по направлению 131000.68 Нефтегазовое дело, объектами профессиональной деятельности магистров являются: </w:t>
      </w:r>
      <w:r w:rsidRPr="002B3B33">
        <w:t xml:space="preserve"> </w:t>
      </w:r>
    </w:p>
    <w:p w:rsidR="00F836DC" w:rsidRPr="002B3B33" w:rsidRDefault="00F836DC" w:rsidP="00F836DC">
      <w:pPr>
        <w:numPr>
          <w:ilvl w:val="0"/>
          <w:numId w:val="4"/>
        </w:numPr>
        <w:tabs>
          <w:tab w:val="clear" w:pos="1854"/>
          <w:tab w:val="num" w:pos="360"/>
        </w:tabs>
        <w:ind w:left="0" w:firstLine="0"/>
        <w:jc w:val="both"/>
      </w:pPr>
      <w:r w:rsidRPr="002B3B33">
        <w:t>технологические процессы и устройства для строительства, ремонта, реконструкции и восстановления нефтяных скважин на суше и на море;</w:t>
      </w:r>
    </w:p>
    <w:p w:rsidR="00F836DC" w:rsidRPr="002B3B33" w:rsidRDefault="00F836DC" w:rsidP="00F836DC">
      <w:pPr>
        <w:numPr>
          <w:ilvl w:val="0"/>
          <w:numId w:val="4"/>
        </w:numPr>
        <w:tabs>
          <w:tab w:val="clear" w:pos="1854"/>
          <w:tab w:val="num" w:pos="360"/>
        </w:tabs>
        <w:ind w:left="0" w:firstLine="0"/>
        <w:jc w:val="both"/>
      </w:pPr>
      <w:r w:rsidRPr="002B3B33">
        <w:t>технологические процессы и устройства для добычи нефти, сбора и подготовки скважинной продукции на суши и на море;</w:t>
      </w:r>
    </w:p>
    <w:p w:rsidR="00F836DC" w:rsidRPr="002B3B33" w:rsidRDefault="00F836DC" w:rsidP="00F836DC">
      <w:pPr>
        <w:numPr>
          <w:ilvl w:val="0"/>
          <w:numId w:val="4"/>
        </w:numPr>
        <w:tabs>
          <w:tab w:val="clear" w:pos="1854"/>
          <w:tab w:val="num" w:pos="360"/>
        </w:tabs>
        <w:ind w:left="0" w:firstLine="0"/>
        <w:jc w:val="both"/>
      </w:pPr>
      <w:r w:rsidRPr="002B3B33">
        <w:t>технологические процессы и устройства для промыслового контроля и регулирования извлечения углеводородов;</w:t>
      </w:r>
    </w:p>
    <w:p w:rsidR="00F836DC" w:rsidRPr="002B3B33" w:rsidRDefault="00F836DC" w:rsidP="00F836DC">
      <w:pPr>
        <w:numPr>
          <w:ilvl w:val="0"/>
          <w:numId w:val="4"/>
        </w:numPr>
        <w:tabs>
          <w:tab w:val="clear" w:pos="1854"/>
          <w:tab w:val="num" w:pos="360"/>
        </w:tabs>
        <w:ind w:left="0" w:firstLine="0"/>
        <w:jc w:val="both"/>
      </w:pPr>
      <w:r w:rsidRPr="002B3B33">
        <w:t>технологические процессы и устройства для трубопроводного транспорта нефти;</w:t>
      </w:r>
    </w:p>
    <w:p w:rsidR="00F836DC" w:rsidRPr="002B3B33" w:rsidRDefault="00F836DC" w:rsidP="00F836DC">
      <w:pPr>
        <w:numPr>
          <w:ilvl w:val="0"/>
          <w:numId w:val="4"/>
        </w:numPr>
        <w:tabs>
          <w:tab w:val="clear" w:pos="1854"/>
          <w:tab w:val="num" w:pos="360"/>
        </w:tabs>
        <w:ind w:left="0" w:firstLine="0"/>
        <w:jc w:val="both"/>
      </w:pPr>
      <w:r w:rsidRPr="002B3B33">
        <w:t>технологические процессы и устройства для хранения и сбыта нефти, нефтепродуктов и сжиженных газов.</w:t>
      </w:r>
    </w:p>
    <w:p w:rsidR="002F10DC" w:rsidRPr="002B3B33" w:rsidRDefault="002F10DC" w:rsidP="00F836DC">
      <w:pPr>
        <w:numPr>
          <w:ilvl w:val="0"/>
          <w:numId w:val="4"/>
        </w:numPr>
        <w:tabs>
          <w:tab w:val="clear" w:pos="1854"/>
          <w:tab w:val="num" w:pos="360"/>
        </w:tabs>
        <w:ind w:left="0" w:firstLine="0"/>
        <w:jc w:val="both"/>
      </w:pPr>
    </w:p>
    <w:p w:rsidR="00F836DC" w:rsidRPr="002B3B33" w:rsidRDefault="00F836DC" w:rsidP="002F10DC">
      <w:pPr>
        <w:jc w:val="center"/>
      </w:pPr>
      <w:r w:rsidRPr="002B3B33">
        <w:rPr>
          <w:b/>
        </w:rPr>
        <w:t>2.3. Виды профессиональной деятельности выпускника.</w:t>
      </w:r>
    </w:p>
    <w:p w:rsidR="00F836DC" w:rsidRPr="002B3B33" w:rsidRDefault="00F836DC" w:rsidP="00F836DC">
      <w:pPr>
        <w:jc w:val="both"/>
      </w:pPr>
      <w:r w:rsidRPr="002B3B33">
        <w:tab/>
      </w:r>
      <w:r w:rsidR="002F10DC" w:rsidRPr="002B3B33">
        <w:t>В соответствии с п.4.3 ФГОС ВПО м</w:t>
      </w:r>
      <w:r w:rsidRPr="002B3B33">
        <w:t>агистр по направлению подготовки 131000.68 Нефтегазовое дело готовится к следующим видам профессиональной деятельности:</w:t>
      </w:r>
    </w:p>
    <w:p w:rsidR="00F836DC" w:rsidRPr="002B3B33" w:rsidRDefault="00F836DC" w:rsidP="00F836DC">
      <w:pPr>
        <w:numPr>
          <w:ilvl w:val="0"/>
          <w:numId w:val="5"/>
        </w:numPr>
        <w:tabs>
          <w:tab w:val="clear" w:pos="2554"/>
          <w:tab w:val="num" w:pos="0"/>
        </w:tabs>
        <w:ind w:left="360"/>
        <w:jc w:val="both"/>
      </w:pPr>
      <w:r w:rsidRPr="002B3B33">
        <w:t>научно-исследовательская деятельности (НИД);</w:t>
      </w:r>
    </w:p>
    <w:p w:rsidR="00F836DC" w:rsidRPr="002B3B33" w:rsidRDefault="00F836DC" w:rsidP="00F836DC">
      <w:pPr>
        <w:numPr>
          <w:ilvl w:val="0"/>
          <w:numId w:val="5"/>
        </w:numPr>
        <w:tabs>
          <w:tab w:val="clear" w:pos="2554"/>
          <w:tab w:val="num" w:pos="0"/>
        </w:tabs>
        <w:ind w:left="360"/>
        <w:jc w:val="both"/>
      </w:pPr>
      <w:r w:rsidRPr="002B3B33">
        <w:t>проектная деятельность (ПД);</w:t>
      </w:r>
    </w:p>
    <w:p w:rsidR="00F836DC" w:rsidRPr="002B3B33" w:rsidRDefault="00F836DC" w:rsidP="00F836DC">
      <w:pPr>
        <w:numPr>
          <w:ilvl w:val="0"/>
          <w:numId w:val="5"/>
        </w:numPr>
        <w:tabs>
          <w:tab w:val="clear" w:pos="2554"/>
          <w:tab w:val="num" w:pos="0"/>
        </w:tabs>
        <w:ind w:left="360"/>
        <w:jc w:val="both"/>
      </w:pPr>
      <w:r w:rsidRPr="002B3B33">
        <w:t>организационно-управленческая деятельность (ОУД);</w:t>
      </w:r>
    </w:p>
    <w:p w:rsidR="00F836DC" w:rsidRPr="002B3B33" w:rsidRDefault="00F836DC" w:rsidP="00F836DC">
      <w:pPr>
        <w:numPr>
          <w:ilvl w:val="0"/>
          <w:numId w:val="5"/>
        </w:numPr>
        <w:tabs>
          <w:tab w:val="clear" w:pos="2554"/>
          <w:tab w:val="num" w:pos="0"/>
        </w:tabs>
        <w:ind w:left="360"/>
        <w:jc w:val="both"/>
      </w:pPr>
      <w:r w:rsidRPr="002B3B33">
        <w:t>производственно-технологическая деятельность (ПТД);</w:t>
      </w:r>
    </w:p>
    <w:p w:rsidR="002F10DC" w:rsidRPr="002B3B33" w:rsidRDefault="002F10DC" w:rsidP="002F10DC">
      <w:pPr>
        <w:ind w:left="360"/>
        <w:jc w:val="both"/>
      </w:pPr>
    </w:p>
    <w:p w:rsidR="00F836DC" w:rsidRPr="002B3B33" w:rsidRDefault="00F836DC" w:rsidP="002F10DC">
      <w:pPr>
        <w:jc w:val="center"/>
        <w:rPr>
          <w:b/>
        </w:rPr>
      </w:pPr>
      <w:r w:rsidRPr="002B3B33">
        <w:rPr>
          <w:b/>
        </w:rPr>
        <w:t>2.4. Задачи профессиональной деятельности выпускника.</w:t>
      </w:r>
    </w:p>
    <w:p w:rsidR="00F836DC" w:rsidRPr="002B3B33" w:rsidRDefault="00F836DC" w:rsidP="00F836DC">
      <w:pPr>
        <w:jc w:val="both"/>
      </w:pPr>
      <w:r w:rsidRPr="002B3B33">
        <w:tab/>
      </w:r>
      <w:r w:rsidR="002F10DC" w:rsidRPr="002B3B33">
        <w:t>В соответствии с п. 4.4 ФГОС ВПО м</w:t>
      </w:r>
      <w:r w:rsidRPr="002B3B33">
        <w:t>агистр по направлению подготовки 131000.68 Нефтегазовое дело должен быть подготовлен к решению профессиональных задач в соответствии с профильной направленностью магистерской программы и видами профессиональной деятельности:</w:t>
      </w:r>
    </w:p>
    <w:p w:rsidR="00F836DC" w:rsidRPr="002B3B33" w:rsidRDefault="002F10DC" w:rsidP="002F10DC">
      <w:pPr>
        <w:ind w:left="1068"/>
        <w:jc w:val="both"/>
        <w:rPr>
          <w:i/>
        </w:rPr>
      </w:pPr>
      <w:r w:rsidRPr="002B3B33">
        <w:rPr>
          <w:i/>
        </w:rPr>
        <w:t>Н</w:t>
      </w:r>
      <w:r w:rsidR="00F836DC" w:rsidRPr="002B3B33">
        <w:rPr>
          <w:i/>
        </w:rPr>
        <w:t>аучно-исследовательская деятельность (НИД);</w:t>
      </w:r>
    </w:p>
    <w:p w:rsidR="00F836DC" w:rsidRPr="002B3B33" w:rsidRDefault="00F836DC" w:rsidP="00F836DC">
      <w:pPr>
        <w:numPr>
          <w:ilvl w:val="0"/>
          <w:numId w:val="6"/>
        </w:numPr>
        <w:tabs>
          <w:tab w:val="clear" w:pos="1854"/>
          <w:tab w:val="num" w:pos="0"/>
        </w:tabs>
        <w:ind w:left="360"/>
        <w:jc w:val="both"/>
      </w:pPr>
      <w:r w:rsidRPr="002B3B33">
        <w:t>проводить прикладные научные исследования по проблемам нефтегазовой отрасли, оценивать возможное использование достижений научно-технического процесса в нефтегазовом производстве;</w:t>
      </w:r>
    </w:p>
    <w:p w:rsidR="00F836DC" w:rsidRPr="002B3B33" w:rsidRDefault="00F836DC" w:rsidP="00F836DC">
      <w:pPr>
        <w:numPr>
          <w:ilvl w:val="0"/>
          <w:numId w:val="6"/>
        </w:numPr>
        <w:tabs>
          <w:tab w:val="clear" w:pos="1854"/>
          <w:tab w:val="num" w:pos="0"/>
        </w:tabs>
        <w:ind w:left="360"/>
        <w:jc w:val="both"/>
      </w:pPr>
      <w:r w:rsidRPr="002B3B33">
        <w:t>инициировать создание, разрабатывать и проводить экспериментальную проверку инновационных технологий нефтегазового производства;</w:t>
      </w:r>
    </w:p>
    <w:p w:rsidR="00F836DC" w:rsidRPr="002B3B33" w:rsidRDefault="00F836DC" w:rsidP="00F836DC">
      <w:pPr>
        <w:numPr>
          <w:ilvl w:val="0"/>
          <w:numId w:val="6"/>
        </w:numPr>
        <w:tabs>
          <w:tab w:val="clear" w:pos="1854"/>
          <w:tab w:val="num" w:pos="0"/>
        </w:tabs>
        <w:ind w:left="360"/>
        <w:jc w:val="both"/>
      </w:pPr>
      <w:r w:rsidRPr="002B3B33">
        <w:t>разрабатывать и обосновывать технические, технологические, технико-экономические, социально-психологические и другие необходимые показатели, характеризующие технологические процессы, объекты, системы, проекты, нефтегазовые организации;</w:t>
      </w:r>
    </w:p>
    <w:p w:rsidR="00F836DC" w:rsidRPr="002B3B33" w:rsidRDefault="00F836DC" w:rsidP="00F836DC">
      <w:pPr>
        <w:numPr>
          <w:ilvl w:val="0"/>
          <w:numId w:val="6"/>
        </w:numPr>
        <w:tabs>
          <w:tab w:val="clear" w:pos="1854"/>
          <w:tab w:val="num" w:pos="0"/>
        </w:tabs>
        <w:ind w:left="360"/>
        <w:jc w:val="both"/>
      </w:pPr>
      <w:r w:rsidRPr="002B3B33">
        <w:t>разрабатывать физические, математические и компьютерные модели исследуемых процессов, явлений и объектов, относящихся к профессиональной сфере;</w:t>
      </w:r>
    </w:p>
    <w:p w:rsidR="00F836DC" w:rsidRPr="002B3B33" w:rsidRDefault="00F836DC" w:rsidP="00F836DC">
      <w:pPr>
        <w:numPr>
          <w:ilvl w:val="0"/>
          <w:numId w:val="6"/>
        </w:numPr>
        <w:tabs>
          <w:tab w:val="clear" w:pos="1854"/>
          <w:tab w:val="num" w:pos="0"/>
        </w:tabs>
        <w:ind w:left="360"/>
        <w:jc w:val="both"/>
      </w:pPr>
      <w:r w:rsidRPr="002B3B33">
        <w:t>совершенствовать и разрабатывать методы анализа информации по технологическим процессам и работе технических устройств в области бурения скважин, добычи нефти и газа, промыслового контроля и регулирования извлечения углеводородов на суше и на море, трубопроводного транспорта нефти и газа, подземного хранения газа, хранения и сбыта нефти, нефтепродуктов и сжиженных газов;</w:t>
      </w:r>
    </w:p>
    <w:p w:rsidR="00F836DC" w:rsidRPr="002B3B33" w:rsidRDefault="00F836DC" w:rsidP="00F836DC">
      <w:pPr>
        <w:numPr>
          <w:ilvl w:val="0"/>
          <w:numId w:val="6"/>
        </w:numPr>
        <w:tabs>
          <w:tab w:val="clear" w:pos="1854"/>
          <w:tab w:val="num" w:pos="0"/>
        </w:tabs>
        <w:ind w:left="360"/>
        <w:jc w:val="both"/>
      </w:pPr>
      <w:r w:rsidRPr="002B3B33">
        <w:t xml:space="preserve">создавать новые и совершенствовать методики моделирования и расчетов, необходимых при проектировании технологических процессов и технических устройств отрасли;  </w:t>
      </w:r>
    </w:p>
    <w:p w:rsidR="00F836DC" w:rsidRPr="002B3B33" w:rsidRDefault="00F836DC" w:rsidP="00F836DC">
      <w:pPr>
        <w:numPr>
          <w:ilvl w:val="0"/>
          <w:numId w:val="6"/>
        </w:numPr>
        <w:tabs>
          <w:tab w:val="clear" w:pos="1854"/>
          <w:tab w:val="num" w:pos="0"/>
        </w:tabs>
        <w:ind w:left="360"/>
        <w:jc w:val="both"/>
      </w:pPr>
      <w:r w:rsidRPr="002B3B33">
        <w:t>совершенствовать и разрабатывать новые методики экспериментальных исследований физических процессов нефтегазового производства и технических устройств;</w:t>
      </w:r>
    </w:p>
    <w:p w:rsidR="00F836DC" w:rsidRPr="002B3B33" w:rsidRDefault="00F836DC" w:rsidP="00F836DC">
      <w:pPr>
        <w:numPr>
          <w:ilvl w:val="0"/>
          <w:numId w:val="6"/>
        </w:numPr>
        <w:tabs>
          <w:tab w:val="clear" w:pos="1854"/>
          <w:tab w:val="num" w:pos="0"/>
        </w:tabs>
        <w:ind w:left="360"/>
        <w:jc w:val="both"/>
      </w:pPr>
      <w:r w:rsidRPr="002B3B33">
        <w:t>проводить патентные исследования с целью обеспечения патентной чистоты новых разработок;</w:t>
      </w:r>
    </w:p>
    <w:p w:rsidR="00F836DC" w:rsidRPr="002B3B33" w:rsidRDefault="00F836DC" w:rsidP="00F836DC">
      <w:pPr>
        <w:numPr>
          <w:ilvl w:val="0"/>
          <w:numId w:val="6"/>
        </w:numPr>
        <w:tabs>
          <w:tab w:val="clear" w:pos="1854"/>
          <w:tab w:val="num" w:pos="0"/>
        </w:tabs>
        <w:ind w:left="360"/>
        <w:jc w:val="both"/>
      </w:pPr>
      <w:r w:rsidRPr="002B3B33">
        <w:t>осуществлять сбор, обработку, анализ и систематизацию научно-технической информации по теме исследования, выбор методик и средств решения задачи;</w:t>
      </w:r>
    </w:p>
    <w:p w:rsidR="00F836DC" w:rsidRPr="002B3B33" w:rsidRDefault="00F836DC" w:rsidP="00F836DC">
      <w:pPr>
        <w:numPr>
          <w:ilvl w:val="0"/>
          <w:numId w:val="6"/>
        </w:numPr>
        <w:tabs>
          <w:tab w:val="clear" w:pos="1854"/>
          <w:tab w:val="num" w:pos="0"/>
        </w:tabs>
        <w:ind w:left="360"/>
        <w:jc w:val="both"/>
      </w:pPr>
      <w:r w:rsidRPr="002B3B33">
        <w:lastRenderedPageBreak/>
        <w:t xml:space="preserve">выполнять подготовку научно-технических отчетов, обзоров, публикаций по результатам выполненных исследований; </w:t>
      </w:r>
    </w:p>
    <w:p w:rsidR="00F836DC" w:rsidRPr="002B3B33" w:rsidRDefault="00F836DC" w:rsidP="00F836DC">
      <w:pPr>
        <w:numPr>
          <w:ilvl w:val="0"/>
          <w:numId w:val="6"/>
        </w:numPr>
        <w:tabs>
          <w:tab w:val="clear" w:pos="1854"/>
          <w:tab w:val="num" w:pos="0"/>
        </w:tabs>
        <w:ind w:left="360"/>
        <w:jc w:val="both"/>
      </w:pPr>
      <w:r w:rsidRPr="002B3B33">
        <w:t>разрабатывать модели проектных решений по управлению качеством в нефтегазовом производстве;</w:t>
      </w:r>
    </w:p>
    <w:p w:rsidR="00F836DC" w:rsidRPr="002B3B33" w:rsidRDefault="00F836DC" w:rsidP="00F836DC">
      <w:pPr>
        <w:numPr>
          <w:ilvl w:val="0"/>
          <w:numId w:val="6"/>
        </w:numPr>
        <w:tabs>
          <w:tab w:val="clear" w:pos="1854"/>
          <w:tab w:val="num" w:pos="0"/>
        </w:tabs>
        <w:ind w:left="360"/>
        <w:jc w:val="both"/>
      </w:pPr>
      <w:r w:rsidRPr="002B3B33">
        <w:t>разрабатывать системы обеспечения промышленной и  экологической безопасности объектов, оборудования и технологий нефтегазового производства.</w:t>
      </w:r>
    </w:p>
    <w:p w:rsidR="00F836DC" w:rsidRPr="002B3B33" w:rsidRDefault="00F836DC" w:rsidP="00F836DC">
      <w:pPr>
        <w:jc w:val="both"/>
        <w:rPr>
          <w:i/>
        </w:rPr>
      </w:pPr>
      <w:r w:rsidRPr="002B3B33">
        <w:tab/>
      </w:r>
      <w:r w:rsidRPr="002B3B33">
        <w:rPr>
          <w:i/>
        </w:rPr>
        <w:t>Проектная деятельность (ПД):</w:t>
      </w:r>
    </w:p>
    <w:p w:rsidR="00F836DC" w:rsidRPr="002B3B33" w:rsidRDefault="00F836DC" w:rsidP="00F836DC">
      <w:pPr>
        <w:numPr>
          <w:ilvl w:val="0"/>
          <w:numId w:val="7"/>
        </w:numPr>
        <w:tabs>
          <w:tab w:val="clear" w:pos="2554"/>
          <w:tab w:val="num" w:pos="0"/>
        </w:tabs>
        <w:ind w:left="360"/>
        <w:jc w:val="both"/>
      </w:pPr>
      <w:r w:rsidRPr="002B3B33">
        <w:t>совершенствовать методологию проектирования на базе современных достижений информационно-коммуникационных технологий;</w:t>
      </w:r>
    </w:p>
    <w:p w:rsidR="00F836DC" w:rsidRPr="002B3B33" w:rsidRDefault="00F836DC" w:rsidP="00F836DC">
      <w:pPr>
        <w:numPr>
          <w:ilvl w:val="0"/>
          <w:numId w:val="7"/>
        </w:numPr>
        <w:tabs>
          <w:tab w:val="clear" w:pos="2554"/>
          <w:tab w:val="num" w:pos="0"/>
        </w:tabs>
        <w:ind w:left="360"/>
        <w:jc w:val="both"/>
      </w:pPr>
      <w:r w:rsidRPr="002B3B33">
        <w:t>совершенствовать технологию сбора и формы представления и входных и выходных данных для разработки проектной документации на бурение скважин, добычу нефти и газа, промысловый контроль и регулирование извлечения  углеводородов на суше и на море, трубопроводный транспорт нефти и газа, подземное хранение газа, хранение и сбыт нефти, нефтепродуктов и сжиженных газов;</w:t>
      </w:r>
    </w:p>
    <w:p w:rsidR="00F836DC" w:rsidRPr="002B3B33" w:rsidRDefault="00F836DC" w:rsidP="00F836DC">
      <w:pPr>
        <w:numPr>
          <w:ilvl w:val="0"/>
          <w:numId w:val="7"/>
        </w:numPr>
        <w:tabs>
          <w:tab w:val="clear" w:pos="2554"/>
          <w:tab w:val="num" w:pos="0"/>
        </w:tabs>
        <w:ind w:left="360"/>
        <w:jc w:val="both"/>
      </w:pPr>
      <w:r w:rsidRPr="002B3B33">
        <w:t>совершенствовать  с помощью прикладных программных продуктов расчеты по проектированию процессов нефтегазодобычи и транспорта нефти и газа;</w:t>
      </w:r>
    </w:p>
    <w:p w:rsidR="00F836DC" w:rsidRPr="002B3B33" w:rsidRDefault="00F836DC" w:rsidP="00F836DC">
      <w:pPr>
        <w:numPr>
          <w:ilvl w:val="0"/>
          <w:numId w:val="7"/>
        </w:numPr>
        <w:tabs>
          <w:tab w:val="clear" w:pos="2554"/>
          <w:tab w:val="num" w:pos="0"/>
        </w:tabs>
        <w:ind w:left="360"/>
        <w:jc w:val="both"/>
      </w:pPr>
      <w:r w:rsidRPr="002B3B33">
        <w:t>разрабатывать проектные решения по созданию технических устройств, аппаратов, и механизмов, технологических процессов для нефтегазодобычи и транспорта нефти и газа;</w:t>
      </w:r>
    </w:p>
    <w:p w:rsidR="00F836DC" w:rsidRPr="002B3B33" w:rsidRDefault="00F836DC" w:rsidP="00F836DC">
      <w:pPr>
        <w:numPr>
          <w:ilvl w:val="0"/>
          <w:numId w:val="7"/>
        </w:numPr>
        <w:tabs>
          <w:tab w:val="clear" w:pos="2554"/>
          <w:tab w:val="num" w:pos="0"/>
        </w:tabs>
        <w:ind w:left="360"/>
        <w:jc w:val="both"/>
      </w:pPr>
      <w:r w:rsidRPr="002B3B33">
        <w:t>разрабатывать проектные решения по созданию технических устройств, аппаратов и механизмов, технологических процессов для нефтегазодобычи и транспорта нефти и газа;</w:t>
      </w:r>
    </w:p>
    <w:p w:rsidR="00F836DC" w:rsidRPr="002B3B33" w:rsidRDefault="00F836DC" w:rsidP="00F836DC">
      <w:pPr>
        <w:numPr>
          <w:ilvl w:val="0"/>
          <w:numId w:val="7"/>
        </w:numPr>
        <w:tabs>
          <w:tab w:val="clear" w:pos="2554"/>
          <w:tab w:val="num" w:pos="0"/>
        </w:tabs>
        <w:ind w:left="360"/>
        <w:jc w:val="both"/>
      </w:pPr>
      <w:r w:rsidRPr="002B3B33">
        <w:t>осуществлять подготовку заданий на разработку проектных решений задач проектирования, определение патентноспособности и показателей технического уровня проектируемого оборудования (изделий, объектов, конструкций) для добычи, транспорта и хранения нефти газа и газового конденсата;</w:t>
      </w:r>
    </w:p>
    <w:p w:rsidR="00F836DC" w:rsidRPr="002B3B33" w:rsidRDefault="00F836DC" w:rsidP="00F836DC">
      <w:pPr>
        <w:numPr>
          <w:ilvl w:val="0"/>
          <w:numId w:val="7"/>
        </w:numPr>
        <w:tabs>
          <w:tab w:val="clear" w:pos="2554"/>
          <w:tab w:val="num" w:pos="0"/>
        </w:tabs>
        <w:ind w:left="360"/>
        <w:jc w:val="both"/>
      </w:pPr>
      <w:r w:rsidRPr="002B3B33">
        <w:t>составлять описания принципов действия и устройства проектируемых изделий и объектов с обоснованием принятых технических решений;</w:t>
      </w:r>
    </w:p>
    <w:p w:rsidR="00F836DC" w:rsidRPr="002B3B33" w:rsidRDefault="00F836DC" w:rsidP="00F836DC">
      <w:pPr>
        <w:numPr>
          <w:ilvl w:val="0"/>
          <w:numId w:val="7"/>
        </w:numPr>
        <w:tabs>
          <w:tab w:val="clear" w:pos="2554"/>
          <w:tab w:val="num" w:pos="0"/>
        </w:tabs>
        <w:ind w:left="360"/>
        <w:jc w:val="both"/>
      </w:pPr>
      <w:r w:rsidRPr="002B3B33">
        <w:t>разрабатывать эскизные, технические и рабочие проекты сложных изделий и технологических процессов, с использованием средств автоматизации проектирования, передового опыта разработки конкурентоспособных изделий;</w:t>
      </w:r>
    </w:p>
    <w:p w:rsidR="00F836DC" w:rsidRPr="002B3B33" w:rsidRDefault="00F836DC" w:rsidP="00F836DC">
      <w:pPr>
        <w:numPr>
          <w:ilvl w:val="0"/>
          <w:numId w:val="7"/>
        </w:numPr>
        <w:tabs>
          <w:tab w:val="clear" w:pos="2554"/>
          <w:tab w:val="num" w:pos="0"/>
        </w:tabs>
        <w:ind w:left="360"/>
        <w:jc w:val="both"/>
      </w:pPr>
      <w:r w:rsidRPr="002B3B33">
        <w:t>разрабатывать в соответствии с установленными требованиями проектные, технологические и рабочие документы;</w:t>
      </w:r>
    </w:p>
    <w:p w:rsidR="00F836DC" w:rsidRPr="002B3B33" w:rsidRDefault="00F836DC" w:rsidP="00F836DC">
      <w:pPr>
        <w:numPr>
          <w:ilvl w:val="0"/>
          <w:numId w:val="7"/>
        </w:numPr>
        <w:tabs>
          <w:tab w:val="clear" w:pos="2554"/>
          <w:tab w:val="num" w:pos="0"/>
        </w:tabs>
        <w:ind w:left="360"/>
        <w:jc w:val="both"/>
      </w:pPr>
      <w:r w:rsidRPr="002B3B33">
        <w:t>проводить технические расчеты по проектам, технико-экономического и функционально - стоимостного анализа эффективности проектируемых аппаратов, конструкций, и технологических процессов;</w:t>
      </w:r>
    </w:p>
    <w:p w:rsidR="00F836DC" w:rsidRPr="002B3B33" w:rsidRDefault="00F836DC" w:rsidP="00F836DC">
      <w:pPr>
        <w:numPr>
          <w:ilvl w:val="0"/>
          <w:numId w:val="7"/>
        </w:numPr>
        <w:tabs>
          <w:tab w:val="clear" w:pos="2554"/>
          <w:tab w:val="num" w:pos="0"/>
        </w:tabs>
        <w:ind w:left="360"/>
        <w:jc w:val="both"/>
      </w:pPr>
      <w:r w:rsidRPr="002B3B33">
        <w:t>разрабатывать новые технологии в предупреждении осложнений и аварий в нефтегазовом производстве, защите недр и окружающей среды;</w:t>
      </w:r>
    </w:p>
    <w:p w:rsidR="00F836DC" w:rsidRPr="002B3B33" w:rsidRDefault="00F836DC" w:rsidP="00F836DC">
      <w:pPr>
        <w:numPr>
          <w:ilvl w:val="0"/>
          <w:numId w:val="7"/>
        </w:numPr>
        <w:tabs>
          <w:tab w:val="clear" w:pos="2554"/>
          <w:tab w:val="num" w:pos="0"/>
        </w:tabs>
        <w:ind w:left="360"/>
        <w:jc w:val="both"/>
      </w:pPr>
      <w:r w:rsidRPr="002B3B33">
        <w:t>разрабатывать проектные решения по управлению качеством в нефтегазовом производстве;</w:t>
      </w:r>
    </w:p>
    <w:p w:rsidR="00F836DC" w:rsidRPr="002B3B33" w:rsidRDefault="00F836DC" w:rsidP="00F836DC">
      <w:pPr>
        <w:numPr>
          <w:ilvl w:val="0"/>
          <w:numId w:val="7"/>
        </w:numPr>
        <w:tabs>
          <w:tab w:val="clear" w:pos="2554"/>
          <w:tab w:val="num" w:pos="0"/>
        </w:tabs>
        <w:ind w:left="360"/>
        <w:jc w:val="both"/>
      </w:pPr>
      <w:r w:rsidRPr="002B3B33">
        <w:t>проектировать системы обеспечения промышленной и экологической безопасности объектов, оборудования и технологии нефтегазового производства.</w:t>
      </w:r>
    </w:p>
    <w:p w:rsidR="00F836DC" w:rsidRPr="002B3B33" w:rsidRDefault="00F836DC" w:rsidP="00F836DC">
      <w:pPr>
        <w:jc w:val="both"/>
        <w:rPr>
          <w:i/>
        </w:rPr>
      </w:pPr>
      <w:r w:rsidRPr="002B3B33">
        <w:tab/>
      </w:r>
      <w:r w:rsidRPr="002B3B33">
        <w:rPr>
          <w:i/>
        </w:rPr>
        <w:t>Организационно-управленческая деятельность (ОУД):</w:t>
      </w:r>
    </w:p>
    <w:p w:rsidR="00F836DC" w:rsidRPr="002B3B33" w:rsidRDefault="00F836DC" w:rsidP="00F836DC">
      <w:pPr>
        <w:numPr>
          <w:ilvl w:val="0"/>
          <w:numId w:val="8"/>
        </w:numPr>
        <w:tabs>
          <w:tab w:val="clear" w:pos="1854"/>
          <w:tab w:val="num" w:pos="0"/>
        </w:tabs>
        <w:ind w:left="360"/>
        <w:jc w:val="both"/>
      </w:pPr>
      <w:r w:rsidRPr="002B3B33">
        <w:t>внедрять научный подход к выбору и принятию управленческих решений;</w:t>
      </w:r>
    </w:p>
    <w:p w:rsidR="00F836DC" w:rsidRPr="002B3B33" w:rsidRDefault="00F836DC" w:rsidP="00F836DC">
      <w:pPr>
        <w:numPr>
          <w:ilvl w:val="0"/>
          <w:numId w:val="8"/>
        </w:numPr>
        <w:tabs>
          <w:tab w:val="clear" w:pos="1854"/>
          <w:tab w:val="num" w:pos="0"/>
        </w:tabs>
        <w:ind w:left="360"/>
        <w:jc w:val="both"/>
      </w:pPr>
      <w:r w:rsidRPr="002B3B33">
        <w:t>организовывать работу коллектива исполнителей, принимать исполнительские решения при разбросе мнений и конфликте интересов, определять порядок выполнения работ;</w:t>
      </w:r>
    </w:p>
    <w:p w:rsidR="00F836DC" w:rsidRPr="002B3B33" w:rsidRDefault="00F836DC" w:rsidP="00F836DC">
      <w:pPr>
        <w:numPr>
          <w:ilvl w:val="0"/>
          <w:numId w:val="8"/>
        </w:numPr>
        <w:tabs>
          <w:tab w:val="clear" w:pos="1854"/>
          <w:tab w:val="num" w:pos="0"/>
        </w:tabs>
        <w:ind w:left="360"/>
        <w:jc w:val="both"/>
      </w:pPr>
      <w:r w:rsidRPr="002B3B33">
        <w:t>осуществлять поиск оптимальных решений при создании технологий и оборудования нефтегазовых предприятий с учетом требований качества, надежности  и стоимости, а также сроков исполнения, безопасности жизнедеятельности и экологической чистоты;</w:t>
      </w:r>
    </w:p>
    <w:p w:rsidR="00F836DC" w:rsidRPr="002B3B33" w:rsidRDefault="00F836DC" w:rsidP="00F836DC">
      <w:pPr>
        <w:numPr>
          <w:ilvl w:val="0"/>
          <w:numId w:val="8"/>
        </w:numPr>
        <w:tabs>
          <w:tab w:val="clear" w:pos="1854"/>
          <w:tab w:val="num" w:pos="0"/>
        </w:tabs>
        <w:ind w:left="360"/>
        <w:jc w:val="both"/>
      </w:pPr>
      <w:r w:rsidRPr="002B3B33">
        <w:lastRenderedPageBreak/>
        <w:t>проводить адаптацию современных версий систем управления качеством к конкретным условиям производства на основе международных стандартов;</w:t>
      </w:r>
    </w:p>
    <w:p w:rsidR="00F836DC" w:rsidRPr="002B3B33" w:rsidRDefault="00F836DC" w:rsidP="00F836DC">
      <w:pPr>
        <w:numPr>
          <w:ilvl w:val="0"/>
          <w:numId w:val="8"/>
        </w:numPr>
        <w:tabs>
          <w:tab w:val="clear" w:pos="1854"/>
          <w:tab w:val="num" w:pos="0"/>
        </w:tabs>
        <w:ind w:left="360"/>
        <w:jc w:val="both"/>
      </w:pPr>
      <w:r w:rsidRPr="002B3B33">
        <w:t>разрабатывать планы и программы организации инновационной деятельности на предприятии;</w:t>
      </w:r>
    </w:p>
    <w:p w:rsidR="00F836DC" w:rsidRPr="002B3B33" w:rsidRDefault="00F836DC" w:rsidP="00F836DC">
      <w:pPr>
        <w:numPr>
          <w:ilvl w:val="0"/>
          <w:numId w:val="8"/>
        </w:numPr>
        <w:tabs>
          <w:tab w:val="clear" w:pos="1854"/>
          <w:tab w:val="num" w:pos="0"/>
        </w:tabs>
        <w:ind w:left="360"/>
        <w:jc w:val="both"/>
      </w:pPr>
      <w:r w:rsidRPr="002B3B33">
        <w:t>осуществлять координацию работы персонажа для комплексного решения инновационных проблем – от идеи до внедрения  в производство;</w:t>
      </w:r>
    </w:p>
    <w:p w:rsidR="00F836DC" w:rsidRPr="002B3B33" w:rsidRDefault="00F836DC" w:rsidP="00F836DC">
      <w:pPr>
        <w:numPr>
          <w:ilvl w:val="0"/>
          <w:numId w:val="8"/>
        </w:numPr>
        <w:tabs>
          <w:tab w:val="clear" w:pos="1854"/>
          <w:tab w:val="num" w:pos="0"/>
        </w:tabs>
        <w:ind w:left="360"/>
        <w:jc w:val="both"/>
      </w:pPr>
      <w:r w:rsidRPr="002B3B33">
        <w:t>осуществлять организацию повышения квалификации и тренинга сотрудников подразделений в области инновационной деятельности;</w:t>
      </w:r>
    </w:p>
    <w:p w:rsidR="00F836DC" w:rsidRPr="002B3B33" w:rsidRDefault="00F836DC" w:rsidP="00F836DC">
      <w:pPr>
        <w:numPr>
          <w:ilvl w:val="0"/>
          <w:numId w:val="8"/>
        </w:numPr>
        <w:tabs>
          <w:tab w:val="clear" w:pos="1854"/>
          <w:tab w:val="num" w:pos="0"/>
        </w:tabs>
        <w:ind w:left="360"/>
        <w:jc w:val="both"/>
      </w:pPr>
      <w:r w:rsidRPr="002B3B33">
        <w:t>осуществлять организацию подготовки отзывов и заключений на проекты стандартов, рационализаторские предложения и изобретения;</w:t>
      </w:r>
    </w:p>
    <w:p w:rsidR="00F836DC" w:rsidRPr="002B3B33" w:rsidRDefault="00F836DC" w:rsidP="00F836DC">
      <w:pPr>
        <w:numPr>
          <w:ilvl w:val="0"/>
          <w:numId w:val="8"/>
        </w:numPr>
        <w:tabs>
          <w:tab w:val="clear" w:pos="1854"/>
          <w:tab w:val="num" w:pos="0"/>
        </w:tabs>
        <w:ind w:left="360"/>
        <w:jc w:val="both"/>
      </w:pPr>
      <w:r w:rsidRPr="002B3B33">
        <w:t>организовывать работу по осуществлению авторского надзора при изготовлении , монтаже, накладке, испытаниях и сдаче в эксплуатацию выпускаемых объектов, технологических процессов и систем;</w:t>
      </w:r>
    </w:p>
    <w:p w:rsidR="00F836DC" w:rsidRPr="002B3B33" w:rsidRDefault="00F836DC" w:rsidP="00F836DC">
      <w:pPr>
        <w:numPr>
          <w:ilvl w:val="0"/>
          <w:numId w:val="8"/>
        </w:numPr>
        <w:tabs>
          <w:tab w:val="clear" w:pos="1854"/>
          <w:tab w:val="num" w:pos="0"/>
        </w:tabs>
        <w:ind w:left="360"/>
        <w:jc w:val="both"/>
      </w:pPr>
      <w:r w:rsidRPr="002B3B33">
        <w:t>проводить маркетинг и подготовку бизнес-планов выпуска и реализации перспективных и конкурентоспособных объектов, технологических процессов и систем.</w:t>
      </w:r>
    </w:p>
    <w:p w:rsidR="00F836DC" w:rsidRPr="002B3B33" w:rsidRDefault="00F836DC" w:rsidP="00F836DC">
      <w:pPr>
        <w:jc w:val="both"/>
      </w:pPr>
      <w:r w:rsidRPr="002B3B33">
        <w:tab/>
      </w:r>
      <w:r w:rsidRPr="002B3B33">
        <w:rPr>
          <w:i/>
        </w:rPr>
        <w:t>Производственно-технологическая деятельность (ПТД):</w:t>
      </w:r>
    </w:p>
    <w:p w:rsidR="00F836DC" w:rsidRPr="002B3B33" w:rsidRDefault="00F836DC" w:rsidP="00F836DC">
      <w:pPr>
        <w:numPr>
          <w:ilvl w:val="0"/>
          <w:numId w:val="9"/>
        </w:numPr>
        <w:tabs>
          <w:tab w:val="clear" w:pos="1854"/>
          <w:tab w:val="num" w:pos="0"/>
        </w:tabs>
        <w:ind w:left="360"/>
        <w:jc w:val="both"/>
      </w:pPr>
      <w:r w:rsidRPr="002B3B33">
        <w:t>анализировать и обобщать опыт разработки новых технологических процессов и технологического оборудования в нефтегазовой отрасли;</w:t>
      </w:r>
    </w:p>
    <w:p w:rsidR="00F836DC" w:rsidRPr="002B3B33" w:rsidRDefault="00F836DC" w:rsidP="00F836DC">
      <w:pPr>
        <w:numPr>
          <w:ilvl w:val="0"/>
          <w:numId w:val="9"/>
        </w:numPr>
        <w:tabs>
          <w:tab w:val="clear" w:pos="1854"/>
          <w:tab w:val="num" w:pos="0"/>
        </w:tabs>
        <w:ind w:left="360"/>
        <w:jc w:val="both"/>
      </w:pPr>
      <w:r w:rsidRPr="002B3B33">
        <w:t>осуществлять регламентированные и внедрять новые технологические процессы нефтегазодобычи и транспорта нефти и газа, фиксировать и анализировать результаты этих процессов;</w:t>
      </w:r>
    </w:p>
    <w:p w:rsidR="00F836DC" w:rsidRPr="002B3B33" w:rsidRDefault="00F836DC" w:rsidP="00F836DC">
      <w:pPr>
        <w:numPr>
          <w:ilvl w:val="0"/>
          <w:numId w:val="9"/>
        </w:numPr>
        <w:tabs>
          <w:tab w:val="clear" w:pos="1854"/>
          <w:tab w:val="num" w:pos="0"/>
        </w:tabs>
        <w:ind w:left="360"/>
        <w:jc w:val="both"/>
      </w:pPr>
      <w:r w:rsidRPr="002B3B33">
        <w:t>применять новые и совершенствовать регламентированные методы эксплуатации и обслуживания технологического оборудования, используемого при нефтегазодобыче и транспорте нефти и газа;</w:t>
      </w:r>
    </w:p>
    <w:p w:rsidR="00F836DC" w:rsidRPr="002B3B33" w:rsidRDefault="00F836DC" w:rsidP="00F836DC">
      <w:pPr>
        <w:numPr>
          <w:ilvl w:val="0"/>
          <w:numId w:val="9"/>
        </w:numPr>
        <w:tabs>
          <w:tab w:val="clear" w:pos="1854"/>
          <w:tab w:val="num" w:pos="0"/>
        </w:tabs>
        <w:ind w:left="360"/>
        <w:jc w:val="both"/>
      </w:pPr>
      <w:r w:rsidRPr="002B3B33">
        <w:t>проводить многокритериальную оценку выгод от реализации технологических процессов, проектов, работы нефтегазовой  организации;</w:t>
      </w:r>
    </w:p>
    <w:p w:rsidR="00F836DC" w:rsidRPr="002B3B33" w:rsidRDefault="00F836DC" w:rsidP="00F836DC">
      <w:pPr>
        <w:numPr>
          <w:ilvl w:val="0"/>
          <w:numId w:val="9"/>
        </w:numPr>
        <w:tabs>
          <w:tab w:val="clear" w:pos="1854"/>
          <w:tab w:val="num" w:pos="0"/>
        </w:tabs>
        <w:ind w:left="360"/>
        <w:jc w:val="both"/>
      </w:pPr>
      <w:r w:rsidRPr="002B3B33">
        <w:t>оценивать инновационные риски при внедрении новых технологий, оборудования, систем.</w:t>
      </w:r>
    </w:p>
    <w:p w:rsidR="00F836DC" w:rsidRPr="002B3B33" w:rsidRDefault="00F836DC" w:rsidP="00F836DC">
      <w:pPr>
        <w:jc w:val="both"/>
      </w:pPr>
    </w:p>
    <w:p w:rsidR="00F836DC" w:rsidRPr="002B3B33" w:rsidRDefault="00F836DC" w:rsidP="009E1802">
      <w:pPr>
        <w:jc w:val="center"/>
        <w:rPr>
          <w:b/>
        </w:rPr>
      </w:pPr>
      <w:r w:rsidRPr="002B3B33">
        <w:rPr>
          <w:b/>
        </w:rPr>
        <w:t>3. Компетенции выпускника ООП магистратуры, формируемые в результате освоения магистерской программы 13100068 РНМ.</w:t>
      </w:r>
    </w:p>
    <w:p w:rsidR="00F836DC" w:rsidRPr="002B3B33" w:rsidRDefault="00F836DC" w:rsidP="00F836DC">
      <w:pPr>
        <w:jc w:val="both"/>
      </w:pPr>
      <w:r w:rsidRPr="002B3B33">
        <w:rPr>
          <w:b/>
        </w:rPr>
        <w:tab/>
      </w:r>
      <w:r w:rsidRPr="002B3B33">
        <w:t>Результаты освоения ОП магистратуры определяются приобретаемыми выпускником компетенциями, т.е. его способность применять знания, умения и личностные качества в соответствии с задачами профессиональной деятельности.</w:t>
      </w:r>
    </w:p>
    <w:p w:rsidR="009E1802" w:rsidRPr="002B3B33" w:rsidRDefault="009E1802" w:rsidP="00F836DC">
      <w:pPr>
        <w:jc w:val="both"/>
      </w:pPr>
      <w:r w:rsidRPr="002B3B33">
        <w:tab/>
        <w:t>В соответствии с п.5.1 и 5.2 ФГОС ВПО по направлению 131000.68 Нефтегазовое дело.</w:t>
      </w:r>
    </w:p>
    <w:p w:rsidR="00F836DC" w:rsidRPr="002B3B33" w:rsidRDefault="00F836DC" w:rsidP="00F836DC">
      <w:pPr>
        <w:jc w:val="both"/>
      </w:pPr>
      <w:r w:rsidRPr="002B3B33">
        <w:t>В результате освоения указанной магистерской программы выпускник должен обладать следующими компетенциями:</w:t>
      </w:r>
    </w:p>
    <w:p w:rsidR="00F836DC" w:rsidRPr="002B3B33" w:rsidRDefault="00F836DC" w:rsidP="00F836DC">
      <w:pPr>
        <w:jc w:val="both"/>
        <w:rPr>
          <w:b/>
          <w:i/>
        </w:rPr>
      </w:pPr>
      <w:r w:rsidRPr="002B3B33">
        <w:rPr>
          <w:b/>
          <w:i/>
        </w:rPr>
        <w:tab/>
        <w:t>общекультурные:</w:t>
      </w:r>
    </w:p>
    <w:p w:rsidR="00F836DC" w:rsidRPr="002B3B33" w:rsidRDefault="00F836DC" w:rsidP="00F836DC">
      <w:pPr>
        <w:numPr>
          <w:ilvl w:val="0"/>
          <w:numId w:val="10"/>
        </w:numPr>
        <w:tabs>
          <w:tab w:val="clear" w:pos="1854"/>
          <w:tab w:val="num" w:pos="0"/>
        </w:tabs>
        <w:ind w:left="360"/>
        <w:jc w:val="both"/>
      </w:pPr>
      <w:r w:rsidRPr="002B3B33">
        <w:t>самостоятельно совершенствовать и развивать свой интеллектуальный и общекультурный уровень (ОК-1);</w:t>
      </w:r>
    </w:p>
    <w:p w:rsidR="00F836DC" w:rsidRPr="002B3B33" w:rsidRDefault="00F836DC" w:rsidP="00F836DC">
      <w:pPr>
        <w:numPr>
          <w:ilvl w:val="0"/>
          <w:numId w:val="10"/>
        </w:numPr>
        <w:tabs>
          <w:tab w:val="clear" w:pos="1854"/>
          <w:tab w:val="num" w:pos="0"/>
        </w:tabs>
        <w:ind w:left="360"/>
        <w:jc w:val="both"/>
      </w:pPr>
      <w:r w:rsidRPr="002B3B33">
        <w:t>понимать роль философии в современных процессах развития науки, анализировать основные тенденции развития философии и науки (ОК-2);</w:t>
      </w:r>
    </w:p>
    <w:p w:rsidR="00F836DC" w:rsidRPr="002B3B33" w:rsidRDefault="00F836DC" w:rsidP="00F836DC">
      <w:pPr>
        <w:numPr>
          <w:ilvl w:val="0"/>
          <w:numId w:val="10"/>
        </w:numPr>
        <w:tabs>
          <w:tab w:val="clear" w:pos="1854"/>
          <w:tab w:val="num" w:pos="0"/>
        </w:tabs>
        <w:ind w:left="360"/>
        <w:jc w:val="both"/>
      </w:pPr>
      <w:r w:rsidRPr="002B3B33">
        <w:t>самостоятельно приобретать и использовать в практической деятельности новые знания и умения, в том числе в новых областях знаний, непосредственно не связанных со сферой деятельности (ОК-3);</w:t>
      </w:r>
    </w:p>
    <w:p w:rsidR="00F836DC" w:rsidRPr="002B3B33" w:rsidRDefault="00F836DC" w:rsidP="00F836DC">
      <w:pPr>
        <w:numPr>
          <w:ilvl w:val="0"/>
          <w:numId w:val="10"/>
        </w:numPr>
        <w:tabs>
          <w:tab w:val="clear" w:pos="1854"/>
          <w:tab w:val="num" w:pos="0"/>
        </w:tabs>
        <w:ind w:left="360"/>
        <w:jc w:val="both"/>
      </w:pPr>
      <w:r w:rsidRPr="002B3B33">
        <w:t>оценивать на основе правовых, социальных и этических норм последствия своей профессиональной деятельности разработке и осуществлении социально значимых проектов (ОК-4);</w:t>
      </w:r>
    </w:p>
    <w:p w:rsidR="00F836DC" w:rsidRPr="002B3B33" w:rsidRDefault="00F836DC" w:rsidP="00F836DC">
      <w:pPr>
        <w:numPr>
          <w:ilvl w:val="0"/>
          <w:numId w:val="10"/>
        </w:numPr>
        <w:tabs>
          <w:tab w:val="clear" w:pos="1854"/>
          <w:tab w:val="num" w:pos="0"/>
        </w:tabs>
        <w:ind w:left="360"/>
        <w:jc w:val="both"/>
      </w:pPr>
      <w:r w:rsidRPr="002B3B33">
        <w:t>использовать программно-целевые методы решения научных проблем (ОК-5);</w:t>
      </w:r>
    </w:p>
    <w:p w:rsidR="00F836DC" w:rsidRPr="002B3B33" w:rsidRDefault="00F836DC" w:rsidP="00F836DC">
      <w:pPr>
        <w:numPr>
          <w:ilvl w:val="0"/>
          <w:numId w:val="10"/>
        </w:numPr>
        <w:tabs>
          <w:tab w:val="clear" w:pos="1854"/>
          <w:tab w:val="num" w:pos="0"/>
        </w:tabs>
        <w:ind w:left="360"/>
        <w:jc w:val="both"/>
      </w:pPr>
      <w:r w:rsidRPr="002B3B33">
        <w:lastRenderedPageBreak/>
        <w:t>самостоятельно овладевать новыми методами исследований, модифицировать их и разрабатывать новые методы, исходя из задач конкретного исследования (ОК-6);</w:t>
      </w:r>
    </w:p>
    <w:p w:rsidR="00F836DC" w:rsidRPr="002B3B33" w:rsidRDefault="00F836DC" w:rsidP="00F836DC">
      <w:pPr>
        <w:numPr>
          <w:ilvl w:val="0"/>
          <w:numId w:val="10"/>
        </w:numPr>
        <w:tabs>
          <w:tab w:val="clear" w:pos="1854"/>
          <w:tab w:val="num" w:pos="0"/>
        </w:tabs>
        <w:ind w:left="360"/>
        <w:jc w:val="both"/>
      </w:pPr>
      <w:r w:rsidRPr="002B3B33">
        <w:t>пользоваться иностранным языком для изучения зарубежного опыта в профилирующей и смежных областях науки и техники, а также для делового профессионального общения (ОК-7);</w:t>
      </w:r>
    </w:p>
    <w:p w:rsidR="00F836DC" w:rsidRPr="002B3B33" w:rsidRDefault="00F836DC" w:rsidP="00F836DC">
      <w:pPr>
        <w:numPr>
          <w:ilvl w:val="0"/>
          <w:numId w:val="10"/>
        </w:numPr>
        <w:tabs>
          <w:tab w:val="clear" w:pos="1854"/>
          <w:tab w:val="num" w:pos="0"/>
        </w:tabs>
        <w:ind w:left="360"/>
        <w:jc w:val="both"/>
      </w:pPr>
      <w:r w:rsidRPr="002B3B33">
        <w:t>проявлять инициативу, в том числе в ситуациях риска, находить нестандартные решения, брать на себя полноту ответственности (ОК-8);</w:t>
      </w:r>
    </w:p>
    <w:p w:rsidR="00F836DC" w:rsidRPr="002B3B33" w:rsidRDefault="00F836DC" w:rsidP="00F836DC">
      <w:pPr>
        <w:numPr>
          <w:ilvl w:val="0"/>
          <w:numId w:val="10"/>
        </w:numPr>
        <w:tabs>
          <w:tab w:val="clear" w:pos="1854"/>
          <w:tab w:val="num" w:pos="0"/>
        </w:tabs>
        <w:ind w:left="360"/>
        <w:jc w:val="both"/>
      </w:pPr>
      <w:r w:rsidRPr="002B3B33">
        <w:t>понимать и анализировать экономические, экологические, социальные и проблемы промышленной безопасности нефтегазовой отрасли (ОК-9);</w:t>
      </w:r>
    </w:p>
    <w:p w:rsidR="00F836DC" w:rsidRPr="002B3B33" w:rsidRDefault="00F836DC" w:rsidP="00F836DC">
      <w:pPr>
        <w:ind w:left="360"/>
        <w:jc w:val="both"/>
        <w:rPr>
          <w:b/>
        </w:rPr>
      </w:pPr>
      <w:r w:rsidRPr="002B3B33">
        <w:rPr>
          <w:b/>
          <w:i/>
        </w:rPr>
        <w:t>общепрофессиональные:</w:t>
      </w:r>
    </w:p>
    <w:p w:rsidR="00F836DC" w:rsidRPr="002B3B33" w:rsidRDefault="00F836DC" w:rsidP="00F836DC">
      <w:pPr>
        <w:numPr>
          <w:ilvl w:val="0"/>
          <w:numId w:val="11"/>
        </w:numPr>
        <w:tabs>
          <w:tab w:val="clear" w:pos="1854"/>
          <w:tab w:val="num" w:pos="0"/>
        </w:tabs>
        <w:ind w:left="360"/>
        <w:jc w:val="both"/>
        <w:rPr>
          <w:i/>
        </w:rPr>
      </w:pPr>
      <w:r w:rsidRPr="002B3B33">
        <w:t>формулировать и решать задачи, возникающие в ходе научно-исследовательской и практической деятельности (ПК-1);</w:t>
      </w:r>
    </w:p>
    <w:p w:rsidR="00F836DC" w:rsidRPr="002B3B33" w:rsidRDefault="00F836DC" w:rsidP="00F836DC">
      <w:pPr>
        <w:numPr>
          <w:ilvl w:val="0"/>
          <w:numId w:val="11"/>
        </w:numPr>
        <w:tabs>
          <w:tab w:val="clear" w:pos="1854"/>
          <w:tab w:val="num" w:pos="0"/>
        </w:tabs>
        <w:ind w:left="360"/>
        <w:jc w:val="both"/>
        <w:rPr>
          <w:i/>
        </w:rPr>
      </w:pPr>
      <w:r w:rsidRPr="002B3B33">
        <w:t>использовать на практике знания, умения и навыки в организации исследовательских, проектных и конструкторских работ, в управлении коллективом (ПК-2);</w:t>
      </w:r>
    </w:p>
    <w:p w:rsidR="00F836DC" w:rsidRPr="002B3B33" w:rsidRDefault="00F836DC" w:rsidP="00F836DC">
      <w:pPr>
        <w:numPr>
          <w:ilvl w:val="0"/>
          <w:numId w:val="11"/>
        </w:numPr>
        <w:tabs>
          <w:tab w:val="clear" w:pos="1854"/>
          <w:tab w:val="num" w:pos="0"/>
        </w:tabs>
        <w:ind w:left="360"/>
        <w:jc w:val="both"/>
        <w:rPr>
          <w:i/>
        </w:rPr>
      </w:pPr>
      <w:r w:rsidRPr="002B3B33">
        <w:t>изменять научный и научно-производственный профессиональный профиль своей профессиональной деятельности (ПК-3);</w:t>
      </w:r>
    </w:p>
    <w:p w:rsidR="00F836DC" w:rsidRPr="002B3B33" w:rsidRDefault="00F836DC" w:rsidP="00F836DC">
      <w:pPr>
        <w:numPr>
          <w:ilvl w:val="0"/>
          <w:numId w:val="11"/>
        </w:numPr>
        <w:tabs>
          <w:tab w:val="clear" w:pos="1854"/>
          <w:tab w:val="num" w:pos="0"/>
        </w:tabs>
        <w:ind w:left="360"/>
        <w:jc w:val="both"/>
        <w:rPr>
          <w:i/>
        </w:rPr>
      </w:pPr>
      <w:r w:rsidRPr="002B3B33">
        <w:t>разрабатывать научно-техническую, проектную и служебную документацию, оформлять научно-технические отчеты обзоры, публикации по результатам выполненных исследований (ПК-4).</w:t>
      </w:r>
    </w:p>
    <w:p w:rsidR="00F836DC" w:rsidRPr="002B3B33" w:rsidRDefault="00F836DC" w:rsidP="00F836DC">
      <w:pPr>
        <w:ind w:left="360"/>
        <w:jc w:val="both"/>
        <w:rPr>
          <w:i/>
        </w:rPr>
      </w:pPr>
      <w:r w:rsidRPr="002B3B33">
        <w:rPr>
          <w:i/>
        </w:rPr>
        <w:t>научно-исследовательская деятельность (НИД)</w:t>
      </w:r>
    </w:p>
    <w:p w:rsidR="00F836DC" w:rsidRPr="002B3B33" w:rsidRDefault="00F836DC" w:rsidP="00F836DC">
      <w:pPr>
        <w:ind w:left="360"/>
        <w:jc w:val="both"/>
        <w:rPr>
          <w:i/>
        </w:rPr>
      </w:pPr>
      <w:r w:rsidRPr="002B3B33">
        <w:rPr>
          <w:i/>
        </w:rPr>
        <w:t>способность:</w:t>
      </w:r>
    </w:p>
    <w:p w:rsidR="00F836DC" w:rsidRPr="002B3B33" w:rsidRDefault="00F836DC" w:rsidP="00F836DC">
      <w:pPr>
        <w:numPr>
          <w:ilvl w:val="0"/>
          <w:numId w:val="12"/>
        </w:numPr>
        <w:tabs>
          <w:tab w:val="clear" w:pos="2274"/>
          <w:tab w:val="num" w:pos="0"/>
        </w:tabs>
        <w:ind w:left="360"/>
        <w:jc w:val="both"/>
        <w:rPr>
          <w:i/>
        </w:rPr>
      </w:pPr>
      <w:r w:rsidRPr="002B3B33">
        <w:t>оценивать, перспективы и возможности использования достижений научно-технического прогресса в инновационном развитии отрасли, предлагать способы их реализации (ПК-5);</w:t>
      </w:r>
    </w:p>
    <w:p w:rsidR="00F836DC" w:rsidRPr="002B3B33" w:rsidRDefault="00F836DC" w:rsidP="00F836DC">
      <w:pPr>
        <w:numPr>
          <w:ilvl w:val="0"/>
          <w:numId w:val="12"/>
        </w:numPr>
        <w:tabs>
          <w:tab w:val="clear" w:pos="2274"/>
          <w:tab w:val="num" w:pos="0"/>
        </w:tabs>
        <w:ind w:left="360"/>
        <w:jc w:val="both"/>
        <w:rPr>
          <w:i/>
        </w:rPr>
      </w:pPr>
      <w:r w:rsidRPr="002B3B33">
        <w:t>использовать методологию научных исследований в профессиональной деятельности (ПК-6);</w:t>
      </w:r>
    </w:p>
    <w:p w:rsidR="00F836DC" w:rsidRPr="002B3B33" w:rsidRDefault="00F836DC" w:rsidP="00F836DC">
      <w:pPr>
        <w:numPr>
          <w:ilvl w:val="0"/>
          <w:numId w:val="12"/>
        </w:numPr>
        <w:tabs>
          <w:tab w:val="clear" w:pos="2274"/>
          <w:tab w:val="num" w:pos="0"/>
        </w:tabs>
        <w:ind w:left="360"/>
        <w:jc w:val="both"/>
        <w:rPr>
          <w:i/>
        </w:rPr>
      </w:pPr>
      <w:r w:rsidRPr="002B3B33">
        <w:t xml:space="preserve">планировать и проводить аналитические, имитационные и экспериментальные исследования, критически оценивать данные и делать выводы (ПК-7); </w:t>
      </w:r>
    </w:p>
    <w:p w:rsidR="00F836DC" w:rsidRPr="002B3B33" w:rsidRDefault="00F836DC" w:rsidP="00F836DC">
      <w:pPr>
        <w:numPr>
          <w:ilvl w:val="0"/>
          <w:numId w:val="12"/>
        </w:numPr>
        <w:tabs>
          <w:tab w:val="clear" w:pos="2274"/>
          <w:tab w:val="num" w:pos="0"/>
        </w:tabs>
        <w:ind w:left="360"/>
        <w:jc w:val="both"/>
        <w:rPr>
          <w:i/>
        </w:rPr>
      </w:pPr>
      <w:r w:rsidRPr="002B3B33">
        <w:t>использовать профессиональные программные комплексы в области математического моделирования технологических процессов и объектов (ПК-8);</w:t>
      </w:r>
    </w:p>
    <w:p w:rsidR="00F836DC" w:rsidRPr="002B3B33" w:rsidRDefault="00F836DC" w:rsidP="00F836DC">
      <w:pPr>
        <w:numPr>
          <w:ilvl w:val="0"/>
          <w:numId w:val="12"/>
        </w:numPr>
        <w:tabs>
          <w:tab w:val="clear" w:pos="2274"/>
          <w:tab w:val="num" w:pos="0"/>
        </w:tabs>
        <w:ind w:left="360"/>
        <w:jc w:val="both"/>
        <w:rPr>
          <w:i/>
        </w:rPr>
      </w:pPr>
      <w:r w:rsidRPr="002B3B33">
        <w:t>проводить анализ и систематизацию научно-технической информации по теме исследования, осуществлять выбор методик и средств решения задачи, проводить патентные исследования, с целью обеспечения патентной чистоты новых разработок (ПК-9).</w:t>
      </w:r>
    </w:p>
    <w:p w:rsidR="00F836DC" w:rsidRPr="002B3B33" w:rsidRDefault="00F836DC" w:rsidP="00F836DC">
      <w:pPr>
        <w:ind w:left="360"/>
        <w:jc w:val="both"/>
        <w:rPr>
          <w:i/>
        </w:rPr>
      </w:pPr>
      <w:r w:rsidRPr="002B3B33">
        <w:rPr>
          <w:i/>
        </w:rPr>
        <w:t>проектная деятельность (ПД)</w:t>
      </w:r>
    </w:p>
    <w:p w:rsidR="00F836DC" w:rsidRPr="002B3B33" w:rsidRDefault="00F836DC" w:rsidP="00F836DC">
      <w:pPr>
        <w:ind w:left="360"/>
        <w:jc w:val="both"/>
        <w:rPr>
          <w:i/>
        </w:rPr>
      </w:pPr>
      <w:r w:rsidRPr="002B3B33">
        <w:rPr>
          <w:i/>
        </w:rPr>
        <w:t>способность:</w:t>
      </w:r>
    </w:p>
    <w:p w:rsidR="00F836DC" w:rsidRPr="002B3B33" w:rsidRDefault="00F836DC" w:rsidP="00F836DC">
      <w:pPr>
        <w:numPr>
          <w:ilvl w:val="0"/>
          <w:numId w:val="13"/>
        </w:numPr>
        <w:tabs>
          <w:tab w:val="clear" w:pos="2214"/>
          <w:tab w:val="num" w:pos="0"/>
        </w:tabs>
        <w:ind w:left="360"/>
        <w:jc w:val="both"/>
      </w:pPr>
      <w:r w:rsidRPr="002B3B33">
        <w:t>применять полученные знания для разработки и реализации проектов, различных процессов производственной деятельности (ПК-10);</w:t>
      </w:r>
    </w:p>
    <w:p w:rsidR="00F836DC" w:rsidRPr="002B3B33" w:rsidRDefault="00F836DC" w:rsidP="00F836DC">
      <w:pPr>
        <w:numPr>
          <w:ilvl w:val="0"/>
          <w:numId w:val="13"/>
        </w:numPr>
        <w:tabs>
          <w:tab w:val="clear" w:pos="2214"/>
          <w:tab w:val="num" w:pos="0"/>
        </w:tabs>
        <w:ind w:left="360"/>
        <w:jc w:val="both"/>
      </w:pPr>
      <w:r w:rsidRPr="002B3B33">
        <w:t>применять методологию проектирования (ПК-11);</w:t>
      </w:r>
    </w:p>
    <w:p w:rsidR="00F836DC" w:rsidRPr="002B3B33" w:rsidRDefault="00F836DC" w:rsidP="00F836DC">
      <w:pPr>
        <w:numPr>
          <w:ilvl w:val="0"/>
          <w:numId w:val="13"/>
        </w:numPr>
        <w:tabs>
          <w:tab w:val="clear" w:pos="2214"/>
          <w:tab w:val="num" w:pos="0"/>
        </w:tabs>
        <w:ind w:left="360"/>
        <w:jc w:val="both"/>
      </w:pPr>
      <w:r w:rsidRPr="002B3B33">
        <w:t>использовать автоматизированные системы проектирования (ПК-12);</w:t>
      </w:r>
    </w:p>
    <w:p w:rsidR="00F836DC" w:rsidRPr="002B3B33" w:rsidRDefault="00F836DC" w:rsidP="00F836DC">
      <w:pPr>
        <w:numPr>
          <w:ilvl w:val="0"/>
          <w:numId w:val="13"/>
        </w:numPr>
        <w:tabs>
          <w:tab w:val="clear" w:pos="2214"/>
          <w:tab w:val="num" w:pos="0"/>
        </w:tabs>
        <w:ind w:left="360"/>
        <w:jc w:val="both"/>
      </w:pPr>
      <w:r w:rsidRPr="002B3B33">
        <w:t>разрабатывать технические задания на проектирование нестандартного оборудования, технологической оснастки, средств автоматизации процессов (ПК-13);</w:t>
      </w:r>
    </w:p>
    <w:p w:rsidR="00F836DC" w:rsidRPr="002B3B33" w:rsidRDefault="00F836DC" w:rsidP="00F836DC">
      <w:pPr>
        <w:numPr>
          <w:ilvl w:val="0"/>
          <w:numId w:val="13"/>
        </w:numPr>
        <w:tabs>
          <w:tab w:val="clear" w:pos="2214"/>
          <w:tab w:val="num" w:pos="0"/>
        </w:tabs>
        <w:ind w:left="360"/>
        <w:jc w:val="both"/>
      </w:pPr>
      <w:r w:rsidRPr="002B3B33">
        <w:t>осуществлять расчеты по проектам, технико-экономического и функционально-стоимостного анализа эффективности проектируемых аппаратов, конструкций, технологических процессов (ПК-14).</w:t>
      </w:r>
    </w:p>
    <w:p w:rsidR="00F836DC" w:rsidRPr="002B3B33" w:rsidRDefault="00F836DC" w:rsidP="00F836DC">
      <w:pPr>
        <w:ind w:left="360"/>
        <w:jc w:val="both"/>
        <w:rPr>
          <w:i/>
        </w:rPr>
      </w:pPr>
      <w:r w:rsidRPr="002B3B33">
        <w:rPr>
          <w:i/>
        </w:rPr>
        <w:t>организационно-управленческая деятельность (ОУД)</w:t>
      </w:r>
    </w:p>
    <w:p w:rsidR="00F836DC" w:rsidRPr="002B3B33" w:rsidRDefault="00F836DC" w:rsidP="00F836DC">
      <w:pPr>
        <w:ind w:left="360"/>
        <w:jc w:val="both"/>
        <w:rPr>
          <w:i/>
        </w:rPr>
      </w:pPr>
      <w:r w:rsidRPr="002B3B33">
        <w:rPr>
          <w:i/>
        </w:rPr>
        <w:t>способность:</w:t>
      </w:r>
    </w:p>
    <w:p w:rsidR="00F836DC" w:rsidRPr="002B3B33" w:rsidRDefault="00F836DC" w:rsidP="00F836DC">
      <w:pPr>
        <w:numPr>
          <w:ilvl w:val="0"/>
          <w:numId w:val="14"/>
        </w:numPr>
        <w:tabs>
          <w:tab w:val="clear" w:pos="2214"/>
          <w:tab w:val="num" w:pos="0"/>
        </w:tabs>
        <w:ind w:left="360"/>
        <w:jc w:val="both"/>
        <w:rPr>
          <w:i/>
        </w:rPr>
      </w:pPr>
      <w:r w:rsidRPr="002B3B33">
        <w:t>разрабатывать оперативные планы проведения всех видов деятельности,  связанной с исследованием, разработкой, проектированием, конструированием, реализацией и управлением технологическими процессами и производствами в области добычи, транспорта и хранения углеводородов (ПК-15);</w:t>
      </w:r>
    </w:p>
    <w:p w:rsidR="00F836DC" w:rsidRPr="002B3B33" w:rsidRDefault="00F836DC" w:rsidP="00F836DC">
      <w:pPr>
        <w:numPr>
          <w:ilvl w:val="0"/>
          <w:numId w:val="14"/>
        </w:numPr>
        <w:tabs>
          <w:tab w:val="clear" w:pos="2214"/>
          <w:tab w:val="num" w:pos="0"/>
        </w:tabs>
        <w:ind w:left="360"/>
        <w:jc w:val="both"/>
        <w:rPr>
          <w:i/>
        </w:rPr>
      </w:pPr>
      <w:r w:rsidRPr="002B3B33">
        <w:lastRenderedPageBreak/>
        <w:t>проводить маркетинговые исследования (ПК-17);</w:t>
      </w:r>
    </w:p>
    <w:p w:rsidR="00F836DC" w:rsidRPr="002B3B33" w:rsidRDefault="00F836DC" w:rsidP="00F836DC">
      <w:pPr>
        <w:numPr>
          <w:ilvl w:val="0"/>
          <w:numId w:val="14"/>
        </w:numPr>
        <w:tabs>
          <w:tab w:val="clear" w:pos="2214"/>
          <w:tab w:val="num" w:pos="0"/>
        </w:tabs>
        <w:ind w:left="360"/>
        <w:jc w:val="both"/>
        <w:rPr>
          <w:i/>
        </w:rPr>
      </w:pPr>
      <w:r w:rsidRPr="002B3B33">
        <w:t>разрабатывать технико-экономическое обоснование инновационных решений в профессиональной деятельности (ПК-18);</w:t>
      </w:r>
    </w:p>
    <w:p w:rsidR="00F836DC" w:rsidRPr="002B3B33" w:rsidRDefault="00F836DC" w:rsidP="00F836DC">
      <w:pPr>
        <w:numPr>
          <w:ilvl w:val="0"/>
          <w:numId w:val="14"/>
        </w:numPr>
        <w:tabs>
          <w:tab w:val="clear" w:pos="2214"/>
          <w:tab w:val="num" w:pos="0"/>
        </w:tabs>
        <w:ind w:left="360"/>
        <w:jc w:val="both"/>
        <w:rPr>
          <w:i/>
        </w:rPr>
      </w:pPr>
      <w:r w:rsidRPr="002B3B33">
        <w:t>использовать основные понятия и категории производственного менеджмента, систем управления организацией (ПК-19);</w:t>
      </w:r>
    </w:p>
    <w:p w:rsidR="00F836DC" w:rsidRPr="002B3B33" w:rsidRDefault="00F836DC" w:rsidP="00F836DC">
      <w:pPr>
        <w:numPr>
          <w:ilvl w:val="0"/>
          <w:numId w:val="14"/>
        </w:numPr>
        <w:tabs>
          <w:tab w:val="clear" w:pos="2214"/>
          <w:tab w:val="num" w:pos="0"/>
        </w:tabs>
        <w:ind w:left="360"/>
        <w:jc w:val="both"/>
        <w:rPr>
          <w:i/>
        </w:rPr>
      </w:pPr>
      <w:r w:rsidRPr="002B3B33">
        <w:t>разрабатывать предложения по повышении эффективности использования ресурсов (ПК-20);</w:t>
      </w:r>
    </w:p>
    <w:p w:rsidR="00F836DC" w:rsidRPr="002B3B33" w:rsidRDefault="00F836DC" w:rsidP="00F836DC">
      <w:pPr>
        <w:ind w:left="360"/>
        <w:jc w:val="both"/>
        <w:rPr>
          <w:i/>
        </w:rPr>
      </w:pPr>
      <w:r w:rsidRPr="002B3B33">
        <w:rPr>
          <w:i/>
        </w:rPr>
        <w:t>производственно-технологическая деятельность (ПТД)</w:t>
      </w:r>
    </w:p>
    <w:p w:rsidR="00F836DC" w:rsidRPr="002B3B33" w:rsidRDefault="00F836DC" w:rsidP="00F836DC">
      <w:pPr>
        <w:ind w:left="360"/>
        <w:jc w:val="both"/>
        <w:rPr>
          <w:i/>
        </w:rPr>
      </w:pPr>
      <w:r w:rsidRPr="002B3B33">
        <w:rPr>
          <w:i/>
        </w:rPr>
        <w:t>способность:</w:t>
      </w:r>
    </w:p>
    <w:p w:rsidR="00F836DC" w:rsidRPr="002B3B33" w:rsidRDefault="00F836DC" w:rsidP="00F836DC">
      <w:pPr>
        <w:numPr>
          <w:ilvl w:val="0"/>
          <w:numId w:val="15"/>
        </w:numPr>
        <w:tabs>
          <w:tab w:val="clear" w:pos="2214"/>
          <w:tab w:val="num" w:pos="0"/>
        </w:tabs>
        <w:ind w:left="360"/>
        <w:jc w:val="both"/>
      </w:pPr>
      <w:r w:rsidRPr="002B3B33">
        <w:t>управлять сложными технологическими комплексами (автоматизированными промыслами, системой диспетчерского управления и т.д.), принимать решения в условиях неопределенности и многокритериальности (ПК-21);</w:t>
      </w:r>
    </w:p>
    <w:p w:rsidR="00F836DC" w:rsidRPr="002B3B33" w:rsidRDefault="00F836DC" w:rsidP="00F836DC">
      <w:pPr>
        <w:numPr>
          <w:ilvl w:val="0"/>
          <w:numId w:val="15"/>
        </w:numPr>
        <w:tabs>
          <w:tab w:val="clear" w:pos="2214"/>
          <w:tab w:val="num" w:pos="0"/>
        </w:tabs>
        <w:ind w:left="360"/>
        <w:jc w:val="both"/>
      </w:pPr>
      <w:r w:rsidRPr="002B3B33">
        <w:t>анализировать и обобщать экспериментальные  данные о работе технологического оборудования (ПК-22);</w:t>
      </w:r>
    </w:p>
    <w:p w:rsidR="00F836DC" w:rsidRPr="002B3B33" w:rsidRDefault="00F836DC" w:rsidP="00F836DC">
      <w:pPr>
        <w:numPr>
          <w:ilvl w:val="0"/>
          <w:numId w:val="15"/>
        </w:numPr>
        <w:tabs>
          <w:tab w:val="clear" w:pos="2214"/>
          <w:tab w:val="num" w:pos="0"/>
        </w:tabs>
        <w:ind w:left="360"/>
        <w:jc w:val="both"/>
      </w:pPr>
      <w:r w:rsidRPr="002B3B33">
        <w:t>совершенствовать методики эксплуатации и технологии обслуживания оборудования (ПК-23);</w:t>
      </w:r>
    </w:p>
    <w:p w:rsidR="00F836DC" w:rsidRPr="002B3B33" w:rsidRDefault="00F836DC" w:rsidP="00F836DC">
      <w:pPr>
        <w:numPr>
          <w:ilvl w:val="0"/>
          <w:numId w:val="15"/>
        </w:numPr>
        <w:tabs>
          <w:tab w:val="clear" w:pos="2214"/>
          <w:tab w:val="num" w:pos="0"/>
        </w:tabs>
        <w:ind w:left="360"/>
        <w:jc w:val="both"/>
      </w:pPr>
      <w:r w:rsidRPr="002B3B33">
        <w:t>применять инновационные методы для решения производственных задач (ПК-24);</w:t>
      </w:r>
    </w:p>
    <w:p w:rsidR="00F836DC" w:rsidRPr="002B3B33" w:rsidRDefault="00F836DC" w:rsidP="00F836DC">
      <w:pPr>
        <w:numPr>
          <w:ilvl w:val="0"/>
          <w:numId w:val="15"/>
        </w:numPr>
        <w:tabs>
          <w:tab w:val="clear" w:pos="2214"/>
          <w:tab w:val="num" w:pos="0"/>
        </w:tabs>
        <w:ind w:left="360"/>
        <w:jc w:val="both"/>
      </w:pPr>
      <w:r w:rsidRPr="002B3B33">
        <w:t>конструировать и разрабатывать новые инновационные технологические процессы и оборудование нефтегазодобычи и транспорта нефти и газа (ПК-24);</w:t>
      </w:r>
    </w:p>
    <w:p w:rsidR="00F836DC" w:rsidRPr="002B3B33" w:rsidRDefault="00F836DC" w:rsidP="00F836DC">
      <w:pPr>
        <w:numPr>
          <w:ilvl w:val="0"/>
          <w:numId w:val="15"/>
        </w:numPr>
        <w:tabs>
          <w:tab w:val="clear" w:pos="2214"/>
          <w:tab w:val="num" w:pos="0"/>
        </w:tabs>
        <w:ind w:left="360"/>
        <w:jc w:val="both"/>
      </w:pPr>
      <w:r w:rsidRPr="002B3B33">
        <w:t>анализировать возможные инновационные риски при внедрении новых технологий, оборудования, систем (ПК-26).</w:t>
      </w:r>
    </w:p>
    <w:p w:rsidR="00F836DC" w:rsidRPr="002B3B33" w:rsidRDefault="00F836DC" w:rsidP="00F836DC">
      <w:pPr>
        <w:numPr>
          <w:ilvl w:val="0"/>
          <w:numId w:val="15"/>
        </w:numPr>
        <w:tabs>
          <w:tab w:val="clear" w:pos="2214"/>
          <w:tab w:val="num" w:pos="0"/>
        </w:tabs>
        <w:ind w:left="360"/>
        <w:jc w:val="both"/>
      </w:pPr>
      <w:r w:rsidRPr="002B3B33">
        <w:t>применять полученные знания для разработки проектных решений по управлению качеством в нефтегазовом производстве (ПК-27);</w:t>
      </w:r>
    </w:p>
    <w:p w:rsidR="00F836DC" w:rsidRPr="002B3B33" w:rsidRDefault="00F836DC" w:rsidP="00F836DC">
      <w:pPr>
        <w:jc w:val="both"/>
      </w:pPr>
    </w:p>
    <w:p w:rsidR="00F836DC" w:rsidRPr="002B3B33" w:rsidRDefault="00F836DC" w:rsidP="009E1802">
      <w:pPr>
        <w:jc w:val="center"/>
        <w:rPr>
          <w:b/>
        </w:rPr>
      </w:pPr>
      <w:r w:rsidRPr="002B3B33">
        <w:rPr>
          <w:b/>
        </w:rPr>
        <w:t>4. Документы, регламентирующие содержание и организации образовательного процесса при реализации магистерской программы 13100068 РНМ.</w:t>
      </w:r>
    </w:p>
    <w:p w:rsidR="00F836DC" w:rsidRPr="002B3B33" w:rsidRDefault="00F836DC" w:rsidP="00F836DC">
      <w:pPr>
        <w:jc w:val="both"/>
        <w:rPr>
          <w:b/>
        </w:rPr>
      </w:pPr>
    </w:p>
    <w:p w:rsidR="00F836DC" w:rsidRPr="002B3B33" w:rsidRDefault="00F836DC" w:rsidP="00F836DC">
      <w:pPr>
        <w:jc w:val="both"/>
      </w:pPr>
      <w:r w:rsidRPr="002B3B33">
        <w:tab/>
        <w:t>В соответствии с п.39 Типового положения о вузе и ФГОС ВПО магистратуры по направлению подготовки 131000 Нефтегазовое дело содержание и организация образовательного процесса при реализации данной ООП регламентируется учебным планом магистра с учетом его профиля; рабочими программами учебных курсов, предметов, дисциплин; материалами, обеспечивающими качество подготовки и воспитания обучающихся; программами учебных и производственных практик; годовым календарным учебным графиком, а также методическими материалами, обеспечивающими реализацию соответствующих образовательных технологий.</w:t>
      </w:r>
    </w:p>
    <w:p w:rsidR="00F836DC" w:rsidRPr="002B3B33" w:rsidRDefault="00F836DC" w:rsidP="00F836DC">
      <w:pPr>
        <w:tabs>
          <w:tab w:val="left" w:pos="540"/>
        </w:tabs>
        <w:jc w:val="both"/>
      </w:pPr>
    </w:p>
    <w:p w:rsidR="00F836DC" w:rsidRPr="002B3B33" w:rsidRDefault="00F836DC" w:rsidP="009E1802">
      <w:pPr>
        <w:tabs>
          <w:tab w:val="left" w:pos="540"/>
        </w:tabs>
        <w:jc w:val="center"/>
        <w:rPr>
          <w:b/>
        </w:rPr>
      </w:pPr>
      <w:r w:rsidRPr="002B3B33">
        <w:rPr>
          <w:b/>
        </w:rPr>
        <w:t>5.  Программа практик и организация научно-исследовательской работы.</w:t>
      </w:r>
    </w:p>
    <w:p w:rsidR="00F836DC" w:rsidRPr="002B3B33" w:rsidRDefault="00F836DC" w:rsidP="00F836DC">
      <w:pPr>
        <w:tabs>
          <w:tab w:val="left" w:pos="540"/>
        </w:tabs>
        <w:jc w:val="both"/>
        <w:rPr>
          <w:b/>
        </w:rPr>
      </w:pPr>
    </w:p>
    <w:p w:rsidR="00F836DC" w:rsidRPr="002B3B33" w:rsidRDefault="00F836DC" w:rsidP="00F836DC">
      <w:pPr>
        <w:tabs>
          <w:tab w:val="left" w:pos="540"/>
        </w:tabs>
        <w:jc w:val="both"/>
      </w:pPr>
      <w:r w:rsidRPr="002B3B33">
        <w:tab/>
        <w:t xml:space="preserve">В соответствии с </w:t>
      </w:r>
      <w:r w:rsidR="009E1802" w:rsidRPr="002B3B33">
        <w:t xml:space="preserve">п. 7.15 </w:t>
      </w:r>
      <w:r w:rsidRPr="002B3B33">
        <w:t>ФГОС ВПО магистратура по направлению подготовки 131000</w:t>
      </w:r>
      <w:r w:rsidR="009E1802" w:rsidRPr="002B3B33">
        <w:t>.</w:t>
      </w:r>
      <w:r w:rsidRPr="002B3B33">
        <w:t xml:space="preserve">68 </w:t>
      </w:r>
      <w:r w:rsidR="009E1802" w:rsidRPr="002B3B33">
        <w:t>Нефтегазовое дело</w:t>
      </w:r>
      <w:r w:rsidRPr="002B3B33">
        <w:t xml:space="preserve"> практика является обязательным разделом основной образовательной программы магистратуры. Она представляет собой вид учебных занятий, непосредственно ориентированных на профессионально-практическую подготовку обучающихся. При реализации данной магистерской программы предусматриваются следующие виды практик: научно-исследовательская и научно педагогическая. </w:t>
      </w:r>
    </w:p>
    <w:p w:rsidR="00F836DC" w:rsidRPr="002B3B33" w:rsidRDefault="00F836DC" w:rsidP="00F836DC">
      <w:pPr>
        <w:tabs>
          <w:tab w:val="left" w:pos="540"/>
        </w:tabs>
        <w:jc w:val="both"/>
      </w:pPr>
      <w:r w:rsidRPr="002B3B33">
        <w:tab/>
        <w:t xml:space="preserve">ДГТУ заключены договора на прохождение практик с ниже перечисленными предприятиями, учреждениями и организациями: </w:t>
      </w:r>
    </w:p>
    <w:p w:rsidR="00F836DC" w:rsidRPr="002B3B33" w:rsidRDefault="00F836DC" w:rsidP="00F836DC">
      <w:pPr>
        <w:numPr>
          <w:ilvl w:val="0"/>
          <w:numId w:val="16"/>
        </w:numPr>
        <w:tabs>
          <w:tab w:val="clear" w:pos="1854"/>
          <w:tab w:val="left" w:pos="360"/>
        </w:tabs>
        <w:ind w:left="0" w:firstLine="0"/>
        <w:jc w:val="both"/>
      </w:pPr>
      <w:r w:rsidRPr="002B3B33">
        <w:t>Управление по недропользованию по РД;</w:t>
      </w:r>
    </w:p>
    <w:p w:rsidR="00F836DC" w:rsidRPr="002B3B33" w:rsidRDefault="00F836DC" w:rsidP="00F836DC">
      <w:pPr>
        <w:numPr>
          <w:ilvl w:val="0"/>
          <w:numId w:val="16"/>
        </w:numPr>
        <w:tabs>
          <w:tab w:val="clear" w:pos="1854"/>
          <w:tab w:val="left" w:pos="360"/>
        </w:tabs>
        <w:ind w:left="0" w:firstLine="0"/>
        <w:jc w:val="both"/>
      </w:pPr>
      <w:r w:rsidRPr="002B3B33">
        <w:t>ТЭК «Геотермнефтегаз»;</w:t>
      </w:r>
    </w:p>
    <w:p w:rsidR="00F836DC" w:rsidRPr="002B3B33" w:rsidRDefault="00F836DC" w:rsidP="00F836DC">
      <w:pPr>
        <w:numPr>
          <w:ilvl w:val="0"/>
          <w:numId w:val="16"/>
        </w:numPr>
        <w:tabs>
          <w:tab w:val="clear" w:pos="1854"/>
          <w:tab w:val="left" w:pos="360"/>
        </w:tabs>
        <w:ind w:left="0" w:firstLine="0"/>
        <w:jc w:val="both"/>
      </w:pPr>
      <w:r w:rsidRPr="002B3B33">
        <w:t>Институт проблем геотермии ДНЦ РАН;</w:t>
      </w:r>
    </w:p>
    <w:p w:rsidR="00F836DC" w:rsidRPr="002B3B33" w:rsidRDefault="00F836DC" w:rsidP="00F836DC">
      <w:pPr>
        <w:numPr>
          <w:ilvl w:val="0"/>
          <w:numId w:val="16"/>
        </w:numPr>
        <w:tabs>
          <w:tab w:val="clear" w:pos="1854"/>
          <w:tab w:val="left" w:pos="360"/>
        </w:tabs>
        <w:ind w:left="0" w:firstLine="0"/>
        <w:jc w:val="both"/>
      </w:pPr>
      <w:r w:rsidRPr="002B3B33">
        <w:t>ОАО «Дагнефтегаз»;</w:t>
      </w:r>
    </w:p>
    <w:p w:rsidR="00F836DC" w:rsidRPr="002B3B33" w:rsidRDefault="00F836DC" w:rsidP="00F836DC">
      <w:pPr>
        <w:numPr>
          <w:ilvl w:val="0"/>
          <w:numId w:val="16"/>
        </w:numPr>
        <w:tabs>
          <w:tab w:val="clear" w:pos="1854"/>
          <w:tab w:val="left" w:pos="360"/>
        </w:tabs>
        <w:ind w:left="0" w:firstLine="0"/>
        <w:jc w:val="both"/>
      </w:pPr>
      <w:r w:rsidRPr="002B3B33">
        <w:t>ООО «Фракойл»;</w:t>
      </w:r>
    </w:p>
    <w:p w:rsidR="00F836DC" w:rsidRPr="002B3B33" w:rsidRDefault="00F836DC" w:rsidP="00F836DC">
      <w:pPr>
        <w:numPr>
          <w:ilvl w:val="0"/>
          <w:numId w:val="16"/>
        </w:numPr>
        <w:tabs>
          <w:tab w:val="clear" w:pos="1854"/>
          <w:tab w:val="left" w:pos="360"/>
        </w:tabs>
        <w:ind w:left="0" w:firstLine="0"/>
        <w:jc w:val="both"/>
      </w:pPr>
      <w:r w:rsidRPr="002B3B33">
        <w:lastRenderedPageBreak/>
        <w:t>ЗАО «Каспий-1»;</w:t>
      </w:r>
    </w:p>
    <w:p w:rsidR="00F836DC" w:rsidRPr="002B3B33" w:rsidRDefault="00F836DC" w:rsidP="00F836DC">
      <w:pPr>
        <w:numPr>
          <w:ilvl w:val="0"/>
          <w:numId w:val="16"/>
        </w:numPr>
        <w:tabs>
          <w:tab w:val="clear" w:pos="1854"/>
          <w:tab w:val="left" w:pos="360"/>
        </w:tabs>
        <w:ind w:left="0" w:firstLine="0"/>
        <w:jc w:val="both"/>
      </w:pPr>
      <w:r w:rsidRPr="002B3B33">
        <w:t>Институт физики ДНЦ РАН.</w:t>
      </w:r>
    </w:p>
    <w:p w:rsidR="00F836DC" w:rsidRPr="002B3B33" w:rsidRDefault="00F836DC" w:rsidP="00F836DC">
      <w:pPr>
        <w:tabs>
          <w:tab w:val="left" w:pos="360"/>
        </w:tabs>
        <w:ind w:firstLine="540"/>
        <w:jc w:val="both"/>
      </w:pPr>
      <w:r w:rsidRPr="002B3B33">
        <w:tab/>
        <w:t>Отдельные студенты проходят практику при кафедре Нефтегазовое дело ДГТУ в лаборатории нефтегазового комплекса. Руководителями практик являются специалисты с большим научным, производственным и учебным опытом работы.</w:t>
      </w:r>
    </w:p>
    <w:p w:rsidR="00F836DC" w:rsidRPr="002B3B33" w:rsidRDefault="00F836DC" w:rsidP="00F836DC">
      <w:pPr>
        <w:tabs>
          <w:tab w:val="left" w:pos="360"/>
        </w:tabs>
        <w:ind w:firstLine="540"/>
        <w:jc w:val="both"/>
      </w:pPr>
      <w:r w:rsidRPr="002B3B33">
        <w:t>В соответствии с ФГОС ВПО научно-исследовательская работа обучающихся является обязательным разделом основной образовательной программы магистратуры и направлена на формирование универсальных и профессиональных компетенций в соответствии с требованиями ФГОС ВПО и целями данной магистерской программы. Обучающийся выполняет ниже перечисленные виды и этапы</w:t>
      </w:r>
      <w:r w:rsidR="009E1802" w:rsidRPr="002B3B33">
        <w:t xml:space="preserve"> </w:t>
      </w:r>
      <w:r w:rsidRPr="002B3B33">
        <w:tab/>
        <w:t>НИР:</w:t>
      </w:r>
    </w:p>
    <w:p w:rsidR="00F836DC" w:rsidRPr="002B3B33" w:rsidRDefault="00F836DC" w:rsidP="00F836DC">
      <w:pPr>
        <w:numPr>
          <w:ilvl w:val="0"/>
          <w:numId w:val="17"/>
        </w:numPr>
        <w:tabs>
          <w:tab w:val="clear" w:pos="2394"/>
          <w:tab w:val="num" w:pos="0"/>
          <w:tab w:val="left" w:pos="360"/>
        </w:tabs>
        <w:ind w:left="360"/>
        <w:jc w:val="both"/>
      </w:pPr>
      <w:r w:rsidRPr="002B3B33">
        <w:t>обзор и анализ методов воздействия на нефтяной пласт;</w:t>
      </w:r>
    </w:p>
    <w:p w:rsidR="00F836DC" w:rsidRPr="002B3B33" w:rsidRDefault="00F836DC" w:rsidP="00F836DC">
      <w:pPr>
        <w:numPr>
          <w:ilvl w:val="0"/>
          <w:numId w:val="17"/>
        </w:numPr>
        <w:tabs>
          <w:tab w:val="clear" w:pos="2394"/>
          <w:tab w:val="num" w:pos="0"/>
          <w:tab w:val="left" w:pos="360"/>
        </w:tabs>
        <w:ind w:left="360"/>
        <w:jc w:val="both"/>
      </w:pPr>
      <w:r w:rsidRPr="002B3B33">
        <w:t>исследование опыта заводнения при разработке нефтяных месторождений Терско-Кумского нефтегазоносного месторождения;</w:t>
      </w:r>
    </w:p>
    <w:p w:rsidR="00F836DC" w:rsidRPr="002B3B33" w:rsidRDefault="00F836DC" w:rsidP="00F836DC">
      <w:pPr>
        <w:numPr>
          <w:ilvl w:val="0"/>
          <w:numId w:val="17"/>
        </w:numPr>
        <w:tabs>
          <w:tab w:val="clear" w:pos="2394"/>
          <w:tab w:val="num" w:pos="0"/>
          <w:tab w:val="left" w:pos="360"/>
        </w:tabs>
        <w:ind w:left="360"/>
        <w:jc w:val="both"/>
      </w:pPr>
      <w:r w:rsidRPr="002B3B33">
        <w:t>анализ особенности обработки призабойной зоны пласта;</w:t>
      </w:r>
    </w:p>
    <w:p w:rsidR="00F836DC" w:rsidRPr="002B3B33" w:rsidRDefault="00F836DC" w:rsidP="00F836DC">
      <w:pPr>
        <w:numPr>
          <w:ilvl w:val="0"/>
          <w:numId w:val="17"/>
        </w:numPr>
        <w:tabs>
          <w:tab w:val="clear" w:pos="2394"/>
          <w:tab w:val="num" w:pos="0"/>
          <w:tab w:val="left" w:pos="360"/>
        </w:tabs>
        <w:ind w:left="360"/>
        <w:jc w:val="both"/>
      </w:pPr>
      <w:r w:rsidRPr="002B3B33">
        <w:t>охрана недр и окружающей среды при применении методов воздействия на пласт и призабойную зону;</w:t>
      </w:r>
    </w:p>
    <w:p w:rsidR="00F836DC" w:rsidRPr="002B3B33" w:rsidRDefault="00F836DC" w:rsidP="00F836DC">
      <w:pPr>
        <w:numPr>
          <w:ilvl w:val="0"/>
          <w:numId w:val="17"/>
        </w:numPr>
        <w:tabs>
          <w:tab w:val="clear" w:pos="2394"/>
          <w:tab w:val="num" w:pos="0"/>
          <w:tab w:val="left" w:pos="360"/>
        </w:tabs>
        <w:ind w:left="360"/>
        <w:jc w:val="both"/>
      </w:pPr>
      <w:r w:rsidRPr="002B3B33">
        <w:t>анализ и обобщение особенностей разработки нефтяных и газовых месторождений и нефтегазоносных районов РД;</w:t>
      </w:r>
    </w:p>
    <w:p w:rsidR="00F836DC" w:rsidRPr="002B3B33" w:rsidRDefault="00F836DC" w:rsidP="00F836DC">
      <w:pPr>
        <w:numPr>
          <w:ilvl w:val="0"/>
          <w:numId w:val="17"/>
        </w:numPr>
        <w:tabs>
          <w:tab w:val="clear" w:pos="2394"/>
          <w:tab w:val="num" w:pos="0"/>
          <w:tab w:val="left" w:pos="360"/>
        </w:tabs>
        <w:ind w:left="360"/>
        <w:jc w:val="both"/>
      </w:pPr>
      <w:r w:rsidRPr="002B3B33">
        <w:t>изучение опыта добычи нефти из различных литолого-стратиграфических комплексов;</w:t>
      </w:r>
    </w:p>
    <w:p w:rsidR="00F836DC" w:rsidRPr="002B3B33" w:rsidRDefault="00F836DC" w:rsidP="00F836DC">
      <w:pPr>
        <w:numPr>
          <w:ilvl w:val="0"/>
          <w:numId w:val="17"/>
        </w:numPr>
        <w:tabs>
          <w:tab w:val="clear" w:pos="2394"/>
          <w:tab w:val="num" w:pos="0"/>
          <w:tab w:val="left" w:pos="360"/>
        </w:tabs>
        <w:ind w:left="360"/>
        <w:jc w:val="both"/>
      </w:pPr>
      <w:r w:rsidRPr="002B3B33">
        <w:t>разработка рекомендаций по повышению эффективности разработки месторождений нефтегазоносного района предгорного Дагестана;</w:t>
      </w:r>
    </w:p>
    <w:p w:rsidR="00F836DC" w:rsidRPr="002B3B33" w:rsidRDefault="00F836DC" w:rsidP="00F836DC">
      <w:pPr>
        <w:numPr>
          <w:ilvl w:val="0"/>
          <w:numId w:val="17"/>
        </w:numPr>
        <w:tabs>
          <w:tab w:val="clear" w:pos="2394"/>
          <w:tab w:val="num" w:pos="0"/>
          <w:tab w:val="left" w:pos="360"/>
        </w:tabs>
        <w:ind w:left="360"/>
        <w:jc w:val="both"/>
      </w:pPr>
      <w:r w:rsidRPr="002B3B33">
        <w:t>обзор и анализ современных инновационных технологий в нефтегазовом комплексе России;</w:t>
      </w:r>
    </w:p>
    <w:p w:rsidR="00F836DC" w:rsidRPr="002B3B33" w:rsidRDefault="00F836DC" w:rsidP="00F836DC">
      <w:pPr>
        <w:numPr>
          <w:ilvl w:val="0"/>
          <w:numId w:val="17"/>
        </w:numPr>
        <w:tabs>
          <w:tab w:val="clear" w:pos="2394"/>
          <w:tab w:val="num" w:pos="0"/>
          <w:tab w:val="left" w:pos="360"/>
        </w:tabs>
        <w:ind w:left="360"/>
        <w:jc w:val="both"/>
      </w:pPr>
      <w:r w:rsidRPr="002B3B33">
        <w:t>анализ состояния инновационной деятельности в нефтегазовой отрасли промышленности Дагестана;</w:t>
      </w:r>
    </w:p>
    <w:p w:rsidR="00F836DC" w:rsidRPr="002B3B33" w:rsidRDefault="00F836DC" w:rsidP="00F836DC">
      <w:pPr>
        <w:numPr>
          <w:ilvl w:val="0"/>
          <w:numId w:val="17"/>
        </w:numPr>
        <w:tabs>
          <w:tab w:val="clear" w:pos="2394"/>
          <w:tab w:val="num" w:pos="0"/>
          <w:tab w:val="left" w:pos="360"/>
        </w:tabs>
        <w:ind w:left="360"/>
        <w:jc w:val="both"/>
      </w:pPr>
      <w:r w:rsidRPr="002B3B33">
        <w:t>методы увеличения нефтеотдачи и эффективной эксплуатации залежей с трудно извлекаемыми запасами нефти;</w:t>
      </w:r>
    </w:p>
    <w:p w:rsidR="00F836DC" w:rsidRPr="002B3B33" w:rsidRDefault="00F836DC" w:rsidP="00F836DC">
      <w:pPr>
        <w:numPr>
          <w:ilvl w:val="0"/>
          <w:numId w:val="17"/>
        </w:numPr>
        <w:tabs>
          <w:tab w:val="clear" w:pos="2394"/>
          <w:tab w:val="num" w:pos="0"/>
          <w:tab w:val="left" w:pos="360"/>
        </w:tabs>
        <w:ind w:left="360"/>
        <w:jc w:val="both"/>
      </w:pPr>
      <w:r w:rsidRPr="002B3B33">
        <w:t>исследование перспектив модернизации нефтяной отрасли промышленности Дагестана;</w:t>
      </w:r>
    </w:p>
    <w:p w:rsidR="00F836DC" w:rsidRPr="002B3B33" w:rsidRDefault="00F836DC" w:rsidP="00F836DC">
      <w:pPr>
        <w:numPr>
          <w:ilvl w:val="0"/>
          <w:numId w:val="17"/>
        </w:numPr>
        <w:tabs>
          <w:tab w:val="clear" w:pos="2394"/>
          <w:tab w:val="num" w:pos="0"/>
          <w:tab w:val="left" w:pos="360"/>
        </w:tabs>
        <w:ind w:left="360"/>
        <w:jc w:val="both"/>
      </w:pPr>
      <w:r w:rsidRPr="002B3B33">
        <w:t>исследование основ подъема газожидкостной смеси;</w:t>
      </w:r>
    </w:p>
    <w:p w:rsidR="00F836DC" w:rsidRPr="002B3B33" w:rsidRDefault="00F836DC" w:rsidP="00F836DC">
      <w:pPr>
        <w:numPr>
          <w:ilvl w:val="0"/>
          <w:numId w:val="17"/>
        </w:numPr>
        <w:tabs>
          <w:tab w:val="clear" w:pos="2394"/>
          <w:tab w:val="num" w:pos="0"/>
          <w:tab w:val="left" w:pos="360"/>
        </w:tabs>
        <w:ind w:left="360"/>
        <w:jc w:val="both"/>
      </w:pPr>
      <w:r w:rsidRPr="002B3B33">
        <w:t xml:space="preserve">исследования способов эксплуатации скважин на нефтяных месторождениях Дагестана: фонтанный, газлифтный, насосный. </w:t>
      </w:r>
    </w:p>
    <w:p w:rsidR="00F836DC" w:rsidRPr="002B3B33" w:rsidRDefault="00F836DC" w:rsidP="00F836DC">
      <w:pPr>
        <w:numPr>
          <w:ilvl w:val="0"/>
          <w:numId w:val="17"/>
        </w:numPr>
        <w:tabs>
          <w:tab w:val="clear" w:pos="2394"/>
          <w:tab w:val="num" w:pos="0"/>
          <w:tab w:val="left" w:pos="360"/>
        </w:tabs>
        <w:ind w:left="360"/>
        <w:jc w:val="both"/>
      </w:pPr>
      <w:r w:rsidRPr="002B3B33">
        <w:t>анализ мероприятий по повышению эффективности способов эксплуатации нефтяных скважин;</w:t>
      </w:r>
    </w:p>
    <w:p w:rsidR="00F836DC" w:rsidRPr="002B3B33" w:rsidRDefault="00F836DC" w:rsidP="00F836DC">
      <w:pPr>
        <w:numPr>
          <w:ilvl w:val="0"/>
          <w:numId w:val="17"/>
        </w:numPr>
        <w:tabs>
          <w:tab w:val="clear" w:pos="2394"/>
          <w:tab w:val="num" w:pos="0"/>
          <w:tab w:val="left" w:pos="360"/>
        </w:tabs>
        <w:ind w:left="360"/>
        <w:jc w:val="both"/>
      </w:pPr>
      <w:r w:rsidRPr="002B3B33">
        <w:t xml:space="preserve"> состояние жидкостей и газов в пластовых условиях, физико-химические свойства нефти;</w:t>
      </w:r>
    </w:p>
    <w:p w:rsidR="00F836DC" w:rsidRPr="002B3B33" w:rsidRDefault="00F836DC" w:rsidP="00F836DC">
      <w:pPr>
        <w:numPr>
          <w:ilvl w:val="0"/>
          <w:numId w:val="17"/>
        </w:numPr>
        <w:tabs>
          <w:tab w:val="clear" w:pos="2394"/>
          <w:tab w:val="num" w:pos="0"/>
          <w:tab w:val="left" w:pos="360"/>
        </w:tabs>
        <w:ind w:left="360"/>
        <w:jc w:val="both"/>
      </w:pPr>
      <w:r w:rsidRPr="002B3B33">
        <w:t>исследование физических основ добычи нефти месторождений предгорного Дагестана и Терско-Кумского районов;</w:t>
      </w:r>
    </w:p>
    <w:p w:rsidR="00F836DC" w:rsidRPr="002B3B33" w:rsidRDefault="00F836DC" w:rsidP="00F836DC">
      <w:pPr>
        <w:numPr>
          <w:ilvl w:val="0"/>
          <w:numId w:val="17"/>
        </w:numPr>
        <w:tabs>
          <w:tab w:val="clear" w:pos="2394"/>
          <w:tab w:val="num" w:pos="0"/>
          <w:tab w:val="left" w:pos="360"/>
        </w:tabs>
        <w:ind w:left="360"/>
        <w:jc w:val="both"/>
      </w:pPr>
      <w:r w:rsidRPr="002B3B33">
        <w:t>нефтеотдачи при различных режимах эксплуатации залежей нефтяных месторождений РД;</w:t>
      </w:r>
    </w:p>
    <w:p w:rsidR="00F836DC" w:rsidRPr="002B3B33" w:rsidRDefault="00F836DC" w:rsidP="00F836DC">
      <w:pPr>
        <w:numPr>
          <w:ilvl w:val="0"/>
          <w:numId w:val="17"/>
        </w:numPr>
        <w:tabs>
          <w:tab w:val="clear" w:pos="2394"/>
          <w:tab w:val="num" w:pos="0"/>
          <w:tab w:val="left" w:pos="360"/>
        </w:tabs>
        <w:ind w:left="360"/>
        <w:jc w:val="both"/>
      </w:pPr>
      <w:r w:rsidRPr="002B3B33">
        <w:t>общие сведения, основные способы эксплуатации добывающих скважин, газлифтная эксплуатация в Дагестане;</w:t>
      </w:r>
    </w:p>
    <w:p w:rsidR="00F836DC" w:rsidRPr="002B3B33" w:rsidRDefault="00F836DC" w:rsidP="00F836DC">
      <w:pPr>
        <w:numPr>
          <w:ilvl w:val="0"/>
          <w:numId w:val="17"/>
        </w:numPr>
        <w:tabs>
          <w:tab w:val="clear" w:pos="2394"/>
          <w:tab w:val="num" w:pos="0"/>
          <w:tab w:val="left" w:pos="360"/>
        </w:tabs>
        <w:ind w:left="360"/>
        <w:jc w:val="both"/>
      </w:pPr>
      <w:r w:rsidRPr="002B3B33">
        <w:t>теоретические основы подъема жидкости из скважин;</w:t>
      </w:r>
    </w:p>
    <w:p w:rsidR="00F836DC" w:rsidRPr="002B3B33" w:rsidRDefault="00F836DC" w:rsidP="00F836DC">
      <w:pPr>
        <w:numPr>
          <w:ilvl w:val="0"/>
          <w:numId w:val="17"/>
        </w:numPr>
        <w:tabs>
          <w:tab w:val="clear" w:pos="2394"/>
          <w:tab w:val="num" w:pos="0"/>
          <w:tab w:val="left" w:pos="360"/>
        </w:tabs>
        <w:ind w:left="360"/>
        <w:jc w:val="both"/>
      </w:pPr>
      <w:r w:rsidRPr="002B3B33">
        <w:t xml:space="preserve">проблемы теории и практики расчетов промысловых газожидкостных подъемников. Совершенствование методологии расчета  </w:t>
      </w:r>
    </w:p>
    <w:p w:rsidR="00F836DC" w:rsidRPr="002B3B33" w:rsidRDefault="00F836DC" w:rsidP="00F836DC">
      <w:pPr>
        <w:numPr>
          <w:ilvl w:val="0"/>
          <w:numId w:val="17"/>
        </w:numPr>
        <w:tabs>
          <w:tab w:val="clear" w:pos="2394"/>
          <w:tab w:val="num" w:pos="0"/>
          <w:tab w:val="left" w:pos="360"/>
        </w:tabs>
        <w:ind w:left="360"/>
        <w:jc w:val="both"/>
      </w:pPr>
      <w:r w:rsidRPr="002B3B33">
        <w:t>анализ выработанности месторождения;</w:t>
      </w:r>
    </w:p>
    <w:p w:rsidR="00F836DC" w:rsidRPr="002B3B33" w:rsidRDefault="00F836DC" w:rsidP="00F836DC">
      <w:pPr>
        <w:numPr>
          <w:ilvl w:val="0"/>
          <w:numId w:val="17"/>
        </w:numPr>
        <w:tabs>
          <w:tab w:val="clear" w:pos="2394"/>
          <w:tab w:val="num" w:pos="0"/>
          <w:tab w:val="left" w:pos="360"/>
        </w:tabs>
        <w:ind w:left="360"/>
        <w:jc w:val="both"/>
      </w:pPr>
      <w:r w:rsidRPr="002B3B33">
        <w:t>механизм вытеснения нефти с применением тепловых методов;</w:t>
      </w:r>
    </w:p>
    <w:p w:rsidR="00F836DC" w:rsidRPr="002B3B33" w:rsidRDefault="00F836DC" w:rsidP="00F836DC">
      <w:pPr>
        <w:numPr>
          <w:ilvl w:val="0"/>
          <w:numId w:val="17"/>
        </w:numPr>
        <w:tabs>
          <w:tab w:val="clear" w:pos="2394"/>
          <w:tab w:val="num" w:pos="0"/>
          <w:tab w:val="left" w:pos="360"/>
        </w:tabs>
        <w:ind w:left="360"/>
        <w:jc w:val="both"/>
      </w:pPr>
      <w:r w:rsidRPr="002B3B33">
        <w:t>выбор технологического варианта воздействия на пласт;</w:t>
      </w:r>
    </w:p>
    <w:p w:rsidR="00F836DC" w:rsidRPr="002B3B33" w:rsidRDefault="00F836DC" w:rsidP="00F836DC">
      <w:pPr>
        <w:numPr>
          <w:ilvl w:val="0"/>
          <w:numId w:val="17"/>
        </w:numPr>
        <w:tabs>
          <w:tab w:val="clear" w:pos="2394"/>
          <w:tab w:val="num" w:pos="0"/>
          <w:tab w:val="left" w:pos="360"/>
        </w:tabs>
        <w:ind w:left="360"/>
        <w:jc w:val="both"/>
      </w:pPr>
      <w:r w:rsidRPr="002B3B33">
        <w:t>теоретические модели, описывающие влияние температуры на эффективность теплопроводности горных пород;</w:t>
      </w:r>
    </w:p>
    <w:p w:rsidR="00F836DC" w:rsidRPr="002B3B33" w:rsidRDefault="00F836DC" w:rsidP="00F836DC">
      <w:pPr>
        <w:numPr>
          <w:ilvl w:val="0"/>
          <w:numId w:val="17"/>
        </w:numPr>
        <w:tabs>
          <w:tab w:val="clear" w:pos="2394"/>
          <w:tab w:val="num" w:pos="0"/>
          <w:tab w:val="left" w:pos="360"/>
        </w:tabs>
        <w:ind w:left="360"/>
        <w:jc w:val="both"/>
      </w:pPr>
      <w:r w:rsidRPr="002B3B33">
        <w:lastRenderedPageBreak/>
        <w:t>оценка пористости образцов горной породы;</w:t>
      </w:r>
    </w:p>
    <w:p w:rsidR="00F836DC" w:rsidRPr="002B3B33" w:rsidRDefault="00F836DC" w:rsidP="00F836DC">
      <w:pPr>
        <w:numPr>
          <w:ilvl w:val="0"/>
          <w:numId w:val="17"/>
        </w:numPr>
        <w:tabs>
          <w:tab w:val="clear" w:pos="2394"/>
          <w:tab w:val="num" w:pos="0"/>
          <w:tab w:val="left" w:pos="360"/>
        </w:tabs>
        <w:ind w:left="360"/>
        <w:jc w:val="both"/>
      </w:pPr>
      <w:r w:rsidRPr="002B3B33">
        <w:t>экспериментальные измерения теплопроводности при нормальных условиях;</w:t>
      </w:r>
    </w:p>
    <w:p w:rsidR="00F836DC" w:rsidRPr="002B3B33" w:rsidRDefault="00F836DC" w:rsidP="00F836DC">
      <w:pPr>
        <w:numPr>
          <w:ilvl w:val="0"/>
          <w:numId w:val="17"/>
        </w:numPr>
        <w:tabs>
          <w:tab w:val="clear" w:pos="2394"/>
          <w:tab w:val="num" w:pos="0"/>
          <w:tab w:val="left" w:pos="360"/>
        </w:tabs>
        <w:ind w:left="360"/>
        <w:jc w:val="both"/>
      </w:pPr>
      <w:r w:rsidRPr="002B3B33">
        <w:t>приборы и оборудование для измерения теплопроводности и регулирования температуры;</w:t>
      </w:r>
    </w:p>
    <w:p w:rsidR="00F836DC" w:rsidRPr="002B3B33" w:rsidRDefault="00F836DC" w:rsidP="00F836DC">
      <w:pPr>
        <w:numPr>
          <w:ilvl w:val="0"/>
          <w:numId w:val="17"/>
        </w:numPr>
        <w:tabs>
          <w:tab w:val="clear" w:pos="2394"/>
          <w:tab w:val="num" w:pos="0"/>
          <w:tab w:val="left" w:pos="360"/>
        </w:tabs>
        <w:ind w:left="360"/>
        <w:jc w:val="both"/>
      </w:pPr>
      <w:r w:rsidRPr="002B3B33">
        <w:t>экспериментальные измерения теплопроводности горных пород при различных температурах;</w:t>
      </w:r>
    </w:p>
    <w:p w:rsidR="00F836DC" w:rsidRPr="002B3B33" w:rsidRDefault="00F836DC" w:rsidP="00F836DC">
      <w:pPr>
        <w:numPr>
          <w:ilvl w:val="0"/>
          <w:numId w:val="17"/>
        </w:numPr>
        <w:tabs>
          <w:tab w:val="clear" w:pos="2394"/>
          <w:tab w:val="num" w:pos="0"/>
          <w:tab w:val="left" w:pos="360"/>
        </w:tabs>
        <w:ind w:left="360"/>
        <w:jc w:val="both"/>
      </w:pPr>
      <w:r w:rsidRPr="002B3B33">
        <w:t>влияние кристаллического состояния на тепловые свойства горных пород;</w:t>
      </w:r>
    </w:p>
    <w:p w:rsidR="00F836DC" w:rsidRPr="002B3B33" w:rsidRDefault="00F836DC" w:rsidP="00F836DC">
      <w:pPr>
        <w:numPr>
          <w:ilvl w:val="0"/>
          <w:numId w:val="17"/>
        </w:numPr>
        <w:tabs>
          <w:tab w:val="clear" w:pos="2394"/>
          <w:tab w:val="num" w:pos="0"/>
          <w:tab w:val="left" w:pos="360"/>
        </w:tabs>
        <w:ind w:left="360"/>
        <w:jc w:val="both"/>
      </w:pPr>
      <w:r w:rsidRPr="002B3B33">
        <w:t>теоретические модели, описывающие влияние давления на теплопроводность горных пород;</w:t>
      </w:r>
    </w:p>
    <w:p w:rsidR="00F836DC" w:rsidRPr="002B3B33" w:rsidRDefault="00F836DC" w:rsidP="00F836DC">
      <w:pPr>
        <w:numPr>
          <w:ilvl w:val="0"/>
          <w:numId w:val="17"/>
        </w:numPr>
        <w:tabs>
          <w:tab w:val="clear" w:pos="2394"/>
          <w:tab w:val="num" w:pos="0"/>
          <w:tab w:val="left" w:pos="360"/>
        </w:tabs>
        <w:ind w:left="360"/>
        <w:jc w:val="both"/>
      </w:pPr>
      <w:r w:rsidRPr="002B3B33">
        <w:t>методы насыщения образцов горных пород маслом и водой;</w:t>
      </w:r>
    </w:p>
    <w:p w:rsidR="00F836DC" w:rsidRPr="002B3B33" w:rsidRDefault="00F836DC" w:rsidP="00F836DC">
      <w:pPr>
        <w:numPr>
          <w:ilvl w:val="0"/>
          <w:numId w:val="17"/>
        </w:numPr>
        <w:tabs>
          <w:tab w:val="clear" w:pos="2394"/>
          <w:tab w:val="num" w:pos="0"/>
          <w:tab w:val="left" w:pos="360"/>
        </w:tabs>
        <w:ind w:left="360"/>
        <w:jc w:val="both"/>
      </w:pPr>
      <w:r w:rsidRPr="002B3B33">
        <w:t>изучение видов остаточного запаса нефти, обусловленных техногенным фактором. Исследование механизма формирования остаточных запасов;</w:t>
      </w:r>
    </w:p>
    <w:p w:rsidR="00F836DC" w:rsidRPr="002B3B33" w:rsidRDefault="00F836DC" w:rsidP="00F836DC">
      <w:pPr>
        <w:numPr>
          <w:ilvl w:val="0"/>
          <w:numId w:val="17"/>
        </w:numPr>
        <w:tabs>
          <w:tab w:val="clear" w:pos="2394"/>
          <w:tab w:val="num" w:pos="0"/>
          <w:tab w:val="left" w:pos="360"/>
        </w:tabs>
        <w:ind w:left="360"/>
        <w:jc w:val="both"/>
      </w:pPr>
      <w:r w:rsidRPr="002B3B33">
        <w:t>обзор известных из научно-технической и патентной литературы методов вовлечения в разработку и профилактики образования остаточных запасов;</w:t>
      </w:r>
    </w:p>
    <w:p w:rsidR="00F836DC" w:rsidRPr="002B3B33" w:rsidRDefault="00F836DC" w:rsidP="00F836DC">
      <w:pPr>
        <w:numPr>
          <w:ilvl w:val="0"/>
          <w:numId w:val="17"/>
        </w:numPr>
        <w:tabs>
          <w:tab w:val="clear" w:pos="2394"/>
          <w:tab w:val="num" w:pos="0"/>
          <w:tab w:val="left" w:pos="360"/>
        </w:tabs>
        <w:ind w:left="360"/>
        <w:jc w:val="both"/>
      </w:pPr>
      <w:r w:rsidRPr="002B3B33">
        <w:t>экспериментальные исследования методами физического моделирования прикровельных остаточных слоев нефти;</w:t>
      </w:r>
    </w:p>
    <w:p w:rsidR="00F836DC" w:rsidRPr="002B3B33" w:rsidRDefault="00F836DC" w:rsidP="00F836DC">
      <w:pPr>
        <w:numPr>
          <w:ilvl w:val="0"/>
          <w:numId w:val="17"/>
        </w:numPr>
        <w:tabs>
          <w:tab w:val="clear" w:pos="2394"/>
          <w:tab w:val="num" w:pos="0"/>
          <w:tab w:val="left" w:pos="360"/>
        </w:tabs>
        <w:ind w:left="360"/>
        <w:jc w:val="both"/>
      </w:pPr>
      <w:r w:rsidRPr="002B3B33">
        <w:t>исследования механизма пластовых потерь нефти при реализации на залежах стандартных способов добычи;</w:t>
      </w:r>
    </w:p>
    <w:p w:rsidR="00F836DC" w:rsidRPr="002B3B33" w:rsidRDefault="00F836DC" w:rsidP="00F836DC">
      <w:pPr>
        <w:numPr>
          <w:ilvl w:val="0"/>
          <w:numId w:val="17"/>
        </w:numPr>
        <w:tabs>
          <w:tab w:val="clear" w:pos="2394"/>
          <w:tab w:val="num" w:pos="0"/>
          <w:tab w:val="left" w:pos="360"/>
        </w:tabs>
        <w:ind w:left="360"/>
        <w:jc w:val="both"/>
      </w:pPr>
      <w:r w:rsidRPr="002B3B33">
        <w:t>изучение накопленного нефтепромыслового опыта по разработке нефтяных залежей;</w:t>
      </w:r>
    </w:p>
    <w:p w:rsidR="00F836DC" w:rsidRPr="002B3B33" w:rsidRDefault="00F836DC" w:rsidP="00F836DC">
      <w:pPr>
        <w:numPr>
          <w:ilvl w:val="0"/>
          <w:numId w:val="17"/>
        </w:numPr>
        <w:tabs>
          <w:tab w:val="clear" w:pos="2394"/>
          <w:tab w:val="num" w:pos="0"/>
          <w:tab w:val="left" w:pos="360"/>
        </w:tabs>
        <w:ind w:left="360"/>
        <w:jc w:val="both"/>
      </w:pPr>
      <w:r w:rsidRPr="002B3B33">
        <w:t>исследование методом физического моделирования традиционных и новых способов разработки нефтяных месторождений;</w:t>
      </w:r>
    </w:p>
    <w:p w:rsidR="00F836DC" w:rsidRPr="002B3B33" w:rsidRDefault="00F836DC" w:rsidP="00F836DC">
      <w:pPr>
        <w:numPr>
          <w:ilvl w:val="0"/>
          <w:numId w:val="17"/>
        </w:numPr>
        <w:tabs>
          <w:tab w:val="clear" w:pos="2394"/>
          <w:tab w:val="num" w:pos="0"/>
          <w:tab w:val="left" w:pos="360"/>
        </w:tabs>
        <w:ind w:left="360"/>
        <w:jc w:val="both"/>
      </w:pPr>
      <w:r w:rsidRPr="002B3B33">
        <w:t>исследование проблем, возникающих при разработки слоисто-неоднородных пластов при реализации на них стандартных технологий;</w:t>
      </w:r>
    </w:p>
    <w:p w:rsidR="00F836DC" w:rsidRPr="002B3B33" w:rsidRDefault="00F836DC" w:rsidP="00F836DC">
      <w:pPr>
        <w:numPr>
          <w:ilvl w:val="0"/>
          <w:numId w:val="17"/>
        </w:numPr>
        <w:tabs>
          <w:tab w:val="clear" w:pos="2394"/>
          <w:tab w:val="num" w:pos="0"/>
          <w:tab w:val="left" w:pos="360"/>
        </w:tabs>
        <w:ind w:left="360"/>
        <w:jc w:val="both"/>
      </w:pPr>
      <w:r w:rsidRPr="002B3B33">
        <w:t>обзор известной научно-технической и патентной литературы способов повышения эффективности разработки слоисто-неоднородных пластов;</w:t>
      </w:r>
    </w:p>
    <w:p w:rsidR="00F836DC" w:rsidRPr="002B3B33" w:rsidRDefault="00F836DC" w:rsidP="00F836DC">
      <w:pPr>
        <w:numPr>
          <w:ilvl w:val="0"/>
          <w:numId w:val="17"/>
        </w:numPr>
        <w:tabs>
          <w:tab w:val="clear" w:pos="2394"/>
          <w:tab w:val="num" w:pos="0"/>
          <w:tab w:val="left" w:pos="360"/>
        </w:tabs>
        <w:ind w:left="360"/>
        <w:jc w:val="both"/>
      </w:pPr>
      <w:r w:rsidRPr="002B3B33">
        <w:t>экспериментальное исследование методами физического моделирования методов газовой репрессии на слоисто-неоднородный пласт;</w:t>
      </w:r>
    </w:p>
    <w:p w:rsidR="00F836DC" w:rsidRPr="002B3B33" w:rsidRDefault="00F836DC" w:rsidP="00F836DC">
      <w:pPr>
        <w:numPr>
          <w:ilvl w:val="0"/>
          <w:numId w:val="17"/>
        </w:numPr>
        <w:tabs>
          <w:tab w:val="clear" w:pos="2394"/>
          <w:tab w:val="num" w:pos="0"/>
          <w:tab w:val="left" w:pos="360"/>
        </w:tabs>
        <w:ind w:left="360"/>
        <w:jc w:val="both"/>
      </w:pPr>
      <w:r w:rsidRPr="002B3B33">
        <w:t>экспериментальное исследование методами физического моделирования динамики заводнения слоисто-неоднородного пласта;</w:t>
      </w:r>
    </w:p>
    <w:p w:rsidR="00F836DC" w:rsidRPr="002B3B33" w:rsidRDefault="00F836DC" w:rsidP="00F836DC">
      <w:pPr>
        <w:numPr>
          <w:ilvl w:val="0"/>
          <w:numId w:val="17"/>
        </w:numPr>
        <w:tabs>
          <w:tab w:val="clear" w:pos="2394"/>
          <w:tab w:val="num" w:pos="0"/>
          <w:tab w:val="left" w:pos="360"/>
        </w:tabs>
        <w:ind w:left="360"/>
        <w:jc w:val="both"/>
      </w:pPr>
      <w:r w:rsidRPr="002B3B33">
        <w:t>о состоянии исследования теплопроводности пористых материалов, насыщенных флюидом;</w:t>
      </w:r>
    </w:p>
    <w:p w:rsidR="00F836DC" w:rsidRPr="002B3B33" w:rsidRDefault="00F836DC" w:rsidP="00F836DC">
      <w:pPr>
        <w:numPr>
          <w:ilvl w:val="0"/>
          <w:numId w:val="17"/>
        </w:numPr>
        <w:tabs>
          <w:tab w:val="clear" w:pos="2394"/>
          <w:tab w:val="num" w:pos="0"/>
          <w:tab w:val="left" w:pos="360"/>
        </w:tabs>
        <w:ind w:left="360"/>
        <w:jc w:val="both"/>
      </w:pPr>
      <w:r w:rsidRPr="002B3B33">
        <w:t>о современных методах извлечения остаточной нефти;</w:t>
      </w:r>
    </w:p>
    <w:p w:rsidR="00F836DC" w:rsidRPr="002B3B33" w:rsidRDefault="00F836DC" w:rsidP="00F836DC">
      <w:pPr>
        <w:numPr>
          <w:ilvl w:val="0"/>
          <w:numId w:val="17"/>
        </w:numPr>
        <w:tabs>
          <w:tab w:val="clear" w:pos="2394"/>
          <w:tab w:val="num" w:pos="0"/>
          <w:tab w:val="left" w:pos="360"/>
        </w:tabs>
        <w:ind w:left="360"/>
        <w:jc w:val="both"/>
      </w:pPr>
      <w:r w:rsidRPr="002B3B33">
        <w:t>анализ различных методов увеличения нефтеотдачи;</w:t>
      </w:r>
    </w:p>
    <w:p w:rsidR="00F836DC" w:rsidRPr="002B3B33" w:rsidRDefault="00F836DC" w:rsidP="00F836DC">
      <w:pPr>
        <w:numPr>
          <w:ilvl w:val="0"/>
          <w:numId w:val="17"/>
        </w:numPr>
        <w:tabs>
          <w:tab w:val="clear" w:pos="2394"/>
          <w:tab w:val="num" w:pos="0"/>
          <w:tab w:val="left" w:pos="360"/>
        </w:tabs>
        <w:ind w:left="360"/>
        <w:jc w:val="both"/>
      </w:pPr>
      <w:r w:rsidRPr="002B3B33">
        <w:t>изучение методов поддержания пластового давления;</w:t>
      </w:r>
    </w:p>
    <w:p w:rsidR="00F836DC" w:rsidRPr="002B3B33" w:rsidRDefault="00F836DC" w:rsidP="00F836DC">
      <w:pPr>
        <w:numPr>
          <w:ilvl w:val="0"/>
          <w:numId w:val="17"/>
        </w:numPr>
        <w:tabs>
          <w:tab w:val="clear" w:pos="2394"/>
          <w:tab w:val="num" w:pos="0"/>
          <w:tab w:val="left" w:pos="360"/>
        </w:tabs>
        <w:ind w:left="360"/>
        <w:jc w:val="both"/>
      </w:pPr>
      <w:r w:rsidRPr="002B3B33">
        <w:t>вытеснение нефти из пласта растворами полимеров с использованием фазовых переходов;</w:t>
      </w:r>
    </w:p>
    <w:p w:rsidR="00F836DC" w:rsidRPr="002B3B33" w:rsidRDefault="00F836DC" w:rsidP="00F836DC">
      <w:pPr>
        <w:numPr>
          <w:ilvl w:val="0"/>
          <w:numId w:val="17"/>
        </w:numPr>
        <w:tabs>
          <w:tab w:val="clear" w:pos="2394"/>
          <w:tab w:val="num" w:pos="0"/>
          <w:tab w:val="left" w:pos="360"/>
        </w:tabs>
        <w:ind w:left="360"/>
        <w:jc w:val="both"/>
      </w:pPr>
      <w:r w:rsidRPr="002B3B33">
        <w:t>изучение вопросов теплового воздействия на пласт с целью увеличения нефтеотдачи;</w:t>
      </w:r>
    </w:p>
    <w:p w:rsidR="00F836DC" w:rsidRPr="002B3B33" w:rsidRDefault="00F836DC" w:rsidP="00F836DC">
      <w:pPr>
        <w:numPr>
          <w:ilvl w:val="0"/>
          <w:numId w:val="17"/>
        </w:numPr>
        <w:tabs>
          <w:tab w:val="clear" w:pos="2394"/>
          <w:tab w:val="num" w:pos="0"/>
          <w:tab w:val="left" w:pos="360"/>
        </w:tabs>
        <w:ind w:left="360"/>
        <w:jc w:val="both"/>
      </w:pPr>
      <w:r w:rsidRPr="002B3B33">
        <w:t>изучение опыта использования сверхкритического состояния для повышения нефтеотдачи пласта;</w:t>
      </w:r>
    </w:p>
    <w:p w:rsidR="00F836DC" w:rsidRPr="002B3B33" w:rsidRDefault="00F836DC" w:rsidP="00F836DC">
      <w:pPr>
        <w:numPr>
          <w:ilvl w:val="0"/>
          <w:numId w:val="17"/>
        </w:numPr>
        <w:tabs>
          <w:tab w:val="clear" w:pos="2394"/>
          <w:tab w:val="num" w:pos="0"/>
          <w:tab w:val="left" w:pos="360"/>
        </w:tabs>
        <w:ind w:left="360"/>
        <w:jc w:val="both"/>
      </w:pPr>
      <w:r w:rsidRPr="002B3B33">
        <w:t>изучение мициллярных растворов и эмульсий, для исследования их пригодности для вытеснения нефти из пластов;</w:t>
      </w:r>
    </w:p>
    <w:p w:rsidR="00F836DC" w:rsidRPr="002B3B33" w:rsidRDefault="00F836DC" w:rsidP="00F836DC">
      <w:pPr>
        <w:numPr>
          <w:ilvl w:val="0"/>
          <w:numId w:val="17"/>
        </w:numPr>
        <w:tabs>
          <w:tab w:val="clear" w:pos="2394"/>
          <w:tab w:val="num" w:pos="0"/>
          <w:tab w:val="left" w:pos="360"/>
        </w:tabs>
        <w:ind w:left="360"/>
        <w:jc w:val="both"/>
      </w:pPr>
      <w:r w:rsidRPr="002B3B33">
        <w:t>изучение вопросов, связанных с экстракцией нефти из пласта, применение веществ, находящихся в области фазовых переходов два раза;</w:t>
      </w:r>
    </w:p>
    <w:p w:rsidR="00F836DC" w:rsidRPr="002B3B33" w:rsidRDefault="00F836DC" w:rsidP="00F836DC">
      <w:pPr>
        <w:numPr>
          <w:ilvl w:val="0"/>
          <w:numId w:val="17"/>
        </w:numPr>
        <w:tabs>
          <w:tab w:val="clear" w:pos="2394"/>
          <w:tab w:val="num" w:pos="0"/>
          <w:tab w:val="left" w:pos="360"/>
        </w:tabs>
        <w:ind w:left="360"/>
        <w:jc w:val="both"/>
      </w:pPr>
      <w:r w:rsidRPr="002B3B33">
        <w:t>ознакомление с конструкциями устройств для экстракции нефти из пористой среды.</w:t>
      </w:r>
    </w:p>
    <w:p w:rsidR="00F836DC" w:rsidRPr="002B3B33" w:rsidRDefault="00F836DC" w:rsidP="00F836DC">
      <w:pPr>
        <w:tabs>
          <w:tab w:val="left" w:pos="360"/>
        </w:tabs>
        <w:jc w:val="both"/>
      </w:pPr>
    </w:p>
    <w:p w:rsidR="00F836DC" w:rsidRPr="002B3B33" w:rsidRDefault="00F836DC" w:rsidP="00E045CD">
      <w:pPr>
        <w:tabs>
          <w:tab w:val="left" w:pos="360"/>
        </w:tabs>
        <w:jc w:val="center"/>
        <w:rPr>
          <w:b/>
        </w:rPr>
      </w:pPr>
      <w:r w:rsidRPr="002B3B33">
        <w:rPr>
          <w:b/>
        </w:rPr>
        <w:t>6. Фактическое ресурсное обеспечения магистерской программы 13100068 РНМ.</w:t>
      </w:r>
    </w:p>
    <w:p w:rsidR="00F836DC" w:rsidRPr="002B3B33" w:rsidRDefault="00F836DC" w:rsidP="00F836DC">
      <w:pPr>
        <w:tabs>
          <w:tab w:val="left" w:pos="360"/>
        </w:tabs>
        <w:jc w:val="both"/>
        <w:rPr>
          <w:b/>
        </w:rPr>
      </w:pPr>
    </w:p>
    <w:p w:rsidR="00F836DC" w:rsidRPr="002B3B33" w:rsidRDefault="00F836DC" w:rsidP="00F836DC">
      <w:pPr>
        <w:tabs>
          <w:tab w:val="left" w:pos="360"/>
        </w:tabs>
        <w:jc w:val="both"/>
      </w:pPr>
      <w:r w:rsidRPr="002B3B33">
        <w:tab/>
        <w:t xml:space="preserve">Ресурсное обеспечение данной ООП формируется на основе требований к условиям реализации основных образовательных программ магистратуры, определенных ФГОС ВПО по данному направлению подготовки, с учетом рекомендации ПрООП ВПО по </w:t>
      </w:r>
      <w:r w:rsidRPr="002B3B33">
        <w:lastRenderedPageBreak/>
        <w:t xml:space="preserve">направлению и профилю подготовки. Для реализации выбранного профиля подготовки – Разработка трудно извлекаемых нефтяных месторождений привлечены ведущие научно-педагогические  кадры РД, имеющие также большой опыт производственной деятельности. </w:t>
      </w:r>
    </w:p>
    <w:p w:rsidR="00F836DC" w:rsidRPr="002B3B33" w:rsidRDefault="00F836DC" w:rsidP="00F836DC">
      <w:pPr>
        <w:tabs>
          <w:tab w:val="left" w:pos="360"/>
        </w:tabs>
        <w:jc w:val="both"/>
      </w:pPr>
      <w:r w:rsidRPr="002B3B33">
        <w:tab/>
        <w:t xml:space="preserve"> Основные дисциплины профессиональной подготовки магистров данного направления ведут: д.т.н., проф. Алиев Р.М., директор ТЭК «Геотермнефтегаз»;  д.г-м.н., проф. Багатаев Р.М., начальник Управления по недропользованию по РД;  д.т.н., проф. Магомедова А.В., имеющая опыт педагогической деятельности более 35 лет;  д.т.н., проф. Эмиров С.Н., гл. специалист института проблем геотермии ДНЦ РАН; к.т.н., доцент Ниналалов А.И., к.т.н., доцент Умариев Т.М. и др. Остепененность преподавателей, ведущих дисциплины программы составляют 91%, из них доктора наук 41%.</w:t>
      </w:r>
    </w:p>
    <w:p w:rsidR="00F836DC" w:rsidRPr="002B3B33" w:rsidRDefault="00F836DC" w:rsidP="00F836DC">
      <w:pPr>
        <w:tabs>
          <w:tab w:val="left" w:pos="360"/>
        </w:tabs>
        <w:jc w:val="both"/>
      </w:pPr>
      <w:r w:rsidRPr="002B3B33">
        <w:tab/>
        <w:t xml:space="preserve">Для подготовки специалистов по данному направлению используется материально-техническая база не только ДГТУ, но и лаборатории ЦНИЛ Дагнефть, института проблем геотермии ДНЦ РАН, института геологии ДНЦ РАН, института физики ДНЦ РАН. </w:t>
      </w:r>
      <w:r w:rsidRPr="002B3B33">
        <w:tab/>
        <w:t xml:space="preserve">Материально- техническая база кафедры НГД: </w:t>
      </w:r>
    </w:p>
    <w:p w:rsidR="00F836DC" w:rsidRPr="002B3B33" w:rsidRDefault="00F836DC" w:rsidP="00F836DC">
      <w:pPr>
        <w:numPr>
          <w:ilvl w:val="0"/>
          <w:numId w:val="20"/>
        </w:numPr>
        <w:tabs>
          <w:tab w:val="clear" w:pos="1854"/>
          <w:tab w:val="num" w:pos="0"/>
          <w:tab w:val="left" w:pos="360"/>
        </w:tabs>
        <w:ind w:left="360"/>
        <w:jc w:val="both"/>
      </w:pPr>
      <w:r w:rsidRPr="002B3B33">
        <w:t xml:space="preserve">количество терминалов общеуниверситетского пользования, с которых имеется доступ к сети </w:t>
      </w:r>
      <w:r w:rsidRPr="002B3B33">
        <w:rPr>
          <w:lang w:val="en-US"/>
        </w:rPr>
        <w:t>Internet</w:t>
      </w:r>
      <w:r w:rsidRPr="002B3B33">
        <w:t xml:space="preserve"> 240 ед.;</w:t>
      </w:r>
    </w:p>
    <w:p w:rsidR="00F836DC" w:rsidRPr="002B3B33" w:rsidRDefault="00F836DC" w:rsidP="00F836DC">
      <w:pPr>
        <w:numPr>
          <w:ilvl w:val="0"/>
          <w:numId w:val="20"/>
        </w:numPr>
        <w:tabs>
          <w:tab w:val="clear" w:pos="1854"/>
          <w:tab w:val="num" w:pos="0"/>
          <w:tab w:val="left" w:pos="360"/>
        </w:tabs>
        <w:ind w:left="360"/>
        <w:jc w:val="both"/>
      </w:pPr>
      <w:r w:rsidRPr="002B3B33">
        <w:t>общее количество единиц вычислительной техники 18 ед.;</w:t>
      </w:r>
    </w:p>
    <w:p w:rsidR="00F836DC" w:rsidRPr="002B3B33" w:rsidRDefault="00F836DC" w:rsidP="00F836DC">
      <w:pPr>
        <w:numPr>
          <w:ilvl w:val="0"/>
          <w:numId w:val="20"/>
        </w:numPr>
        <w:tabs>
          <w:tab w:val="clear" w:pos="1854"/>
          <w:tab w:val="num" w:pos="0"/>
          <w:tab w:val="left" w:pos="360"/>
        </w:tabs>
        <w:ind w:left="360"/>
        <w:jc w:val="both"/>
      </w:pPr>
      <w:r w:rsidRPr="002B3B33">
        <w:t xml:space="preserve">общее количество единиц </w:t>
      </w:r>
      <w:r w:rsidRPr="002B3B33">
        <w:rPr>
          <w:lang w:val="en-US"/>
        </w:rPr>
        <w:t>IBM</w:t>
      </w:r>
      <w:r w:rsidRPr="002B3B33">
        <w:t xml:space="preserve"> </w:t>
      </w:r>
      <w:r w:rsidRPr="002B3B33">
        <w:rPr>
          <w:lang w:val="en-US"/>
        </w:rPr>
        <w:t>PC</w:t>
      </w:r>
      <w:r w:rsidRPr="002B3B33">
        <w:t xml:space="preserve"> – совместимой вычислительной техникой 18 ед.;</w:t>
      </w:r>
    </w:p>
    <w:p w:rsidR="00F836DC" w:rsidRPr="002B3B33" w:rsidRDefault="00F836DC" w:rsidP="00F836DC">
      <w:pPr>
        <w:numPr>
          <w:ilvl w:val="0"/>
          <w:numId w:val="20"/>
        </w:numPr>
        <w:tabs>
          <w:tab w:val="clear" w:pos="1854"/>
          <w:tab w:val="num" w:pos="0"/>
          <w:tab w:val="left" w:pos="360"/>
        </w:tabs>
        <w:ind w:left="360"/>
        <w:jc w:val="both"/>
      </w:pPr>
      <w:r w:rsidRPr="002B3B33">
        <w:t xml:space="preserve">из них с процессорами </w:t>
      </w:r>
      <w:r w:rsidRPr="002B3B33">
        <w:rPr>
          <w:lang w:val="en-US"/>
        </w:rPr>
        <w:t>Pentium</w:t>
      </w:r>
      <w:r w:rsidRPr="002B3B33">
        <w:t xml:space="preserve"> – </w:t>
      </w:r>
      <w:r w:rsidRPr="002B3B33">
        <w:rPr>
          <w:lang w:val="en-US"/>
        </w:rPr>
        <w:t>II</w:t>
      </w:r>
      <w:r w:rsidRPr="002B3B33">
        <w:t xml:space="preserve">  и выше 18 ед.;</w:t>
      </w:r>
    </w:p>
    <w:p w:rsidR="00F836DC" w:rsidRPr="002B3B33" w:rsidRDefault="00F836DC" w:rsidP="00F836DC">
      <w:pPr>
        <w:numPr>
          <w:ilvl w:val="0"/>
          <w:numId w:val="20"/>
        </w:numPr>
        <w:tabs>
          <w:tab w:val="clear" w:pos="1854"/>
          <w:tab w:val="num" w:pos="0"/>
          <w:tab w:val="left" w:pos="360"/>
        </w:tabs>
        <w:ind w:left="360"/>
        <w:jc w:val="both"/>
      </w:pPr>
      <w:r w:rsidRPr="002B3B33">
        <w:t>количество компьютерных классов, где занимаются студенты – 2;</w:t>
      </w:r>
    </w:p>
    <w:p w:rsidR="00F836DC" w:rsidRPr="002B3B33" w:rsidRDefault="00F836DC" w:rsidP="00F836DC">
      <w:pPr>
        <w:numPr>
          <w:ilvl w:val="0"/>
          <w:numId w:val="20"/>
        </w:numPr>
        <w:tabs>
          <w:tab w:val="clear" w:pos="1854"/>
          <w:tab w:val="num" w:pos="0"/>
          <w:tab w:val="left" w:pos="360"/>
        </w:tabs>
        <w:ind w:left="360"/>
        <w:jc w:val="both"/>
      </w:pPr>
      <w:r w:rsidRPr="002B3B33">
        <w:t xml:space="preserve">доступ к ресурсам вычислительной сети университета 258 ед. </w:t>
      </w:r>
    </w:p>
    <w:p w:rsidR="00F836DC" w:rsidRPr="002B3B33" w:rsidRDefault="00F836DC" w:rsidP="00F836DC">
      <w:pPr>
        <w:tabs>
          <w:tab w:val="left" w:pos="360"/>
        </w:tabs>
        <w:jc w:val="both"/>
      </w:pPr>
      <w:r w:rsidRPr="002B3B33">
        <w:tab/>
        <w:t>Учебно-методический и информационный материал является достаточным для подготовки специалистов  данного профессионального уровня.</w:t>
      </w:r>
    </w:p>
    <w:p w:rsidR="00F836DC" w:rsidRPr="002B3B33" w:rsidRDefault="00F836DC" w:rsidP="00F836DC">
      <w:pPr>
        <w:tabs>
          <w:tab w:val="left" w:pos="360"/>
        </w:tabs>
        <w:jc w:val="both"/>
      </w:pPr>
    </w:p>
    <w:p w:rsidR="00F836DC" w:rsidRPr="002B3B33" w:rsidRDefault="00F836DC" w:rsidP="00E045CD">
      <w:pPr>
        <w:tabs>
          <w:tab w:val="left" w:pos="360"/>
        </w:tabs>
        <w:jc w:val="center"/>
        <w:rPr>
          <w:b/>
        </w:rPr>
      </w:pPr>
      <w:r w:rsidRPr="002B3B33">
        <w:rPr>
          <w:b/>
        </w:rPr>
        <w:t>7. Характеристика среды вуза, обеспечивающая развитие общекультурных компетенций выпускников.</w:t>
      </w:r>
    </w:p>
    <w:p w:rsidR="00F836DC" w:rsidRPr="002B3B33" w:rsidRDefault="00F836DC" w:rsidP="00F836DC">
      <w:pPr>
        <w:tabs>
          <w:tab w:val="left" w:pos="360"/>
        </w:tabs>
        <w:jc w:val="both"/>
        <w:rPr>
          <w:b/>
        </w:rPr>
      </w:pPr>
    </w:p>
    <w:p w:rsidR="00F836DC" w:rsidRPr="002B3B33" w:rsidRDefault="00F836DC" w:rsidP="00F836DC">
      <w:pPr>
        <w:jc w:val="both"/>
      </w:pPr>
      <w:r w:rsidRPr="002B3B33">
        <w:rPr>
          <w:b/>
        </w:rPr>
        <w:tab/>
      </w:r>
      <w:r w:rsidRPr="002B3B33">
        <w:t xml:space="preserve">Воспитательная работа является важнейшим компонентом образовательной деятельности ВУЗа и осуществляется непрерывно как в ходе учебной работы, так и во внеурочное время. </w:t>
      </w:r>
    </w:p>
    <w:p w:rsidR="00F836DC" w:rsidRPr="002B3B33" w:rsidRDefault="00F836DC" w:rsidP="00F836DC">
      <w:pPr>
        <w:jc w:val="both"/>
      </w:pPr>
      <w:r w:rsidRPr="002B3B33">
        <w:tab/>
        <w:t>Планирование, организация и проведение воспитательной работы на кафедре НГД строится на основании требований Федерального закона «О высшем и послевузовском профессиональном образовании», Устава Университета, сферы социальных отношений, приказов и распоряжений ректора университета, локальных нормативно-методических актов ВУЗа.</w:t>
      </w:r>
    </w:p>
    <w:p w:rsidR="00F836DC" w:rsidRPr="002B3B33" w:rsidRDefault="00F836DC" w:rsidP="00F836DC">
      <w:pPr>
        <w:jc w:val="both"/>
      </w:pPr>
    </w:p>
    <w:p w:rsidR="00F836DC" w:rsidRPr="002B3B33" w:rsidRDefault="00F836DC" w:rsidP="00F836DC">
      <w:pPr>
        <w:jc w:val="center"/>
        <w:rPr>
          <w:b/>
        </w:rPr>
      </w:pPr>
      <w:r w:rsidRPr="002B3B33">
        <w:rPr>
          <w:b/>
        </w:rPr>
        <w:t xml:space="preserve">Основные функции ППС  кафедры НГД </w:t>
      </w:r>
    </w:p>
    <w:p w:rsidR="00F836DC" w:rsidRPr="002B3B33" w:rsidRDefault="00F836DC" w:rsidP="00E045CD">
      <w:pPr>
        <w:jc w:val="center"/>
        <w:rPr>
          <w:b/>
          <w:sz w:val="28"/>
          <w:szCs w:val="28"/>
        </w:rPr>
      </w:pPr>
      <w:r w:rsidRPr="002B3B33">
        <w:rPr>
          <w:b/>
        </w:rPr>
        <w:t>по организации воспитательной работы:</w:t>
      </w:r>
    </w:p>
    <w:p w:rsidR="00F836DC" w:rsidRPr="002B3B33" w:rsidRDefault="00F836DC" w:rsidP="00F836DC">
      <w:pPr>
        <w:numPr>
          <w:ilvl w:val="0"/>
          <w:numId w:val="21"/>
        </w:numPr>
        <w:tabs>
          <w:tab w:val="clear" w:pos="720"/>
          <w:tab w:val="num" w:pos="0"/>
        </w:tabs>
        <w:ind w:left="360"/>
        <w:jc w:val="both"/>
      </w:pPr>
      <w:r w:rsidRPr="002B3B33">
        <w:t>формирование у студентов гражданской позиции, сохранение и преумножение нравственных и культурных ценностей в условиях современной жизни;</w:t>
      </w:r>
    </w:p>
    <w:p w:rsidR="00F836DC" w:rsidRPr="002B3B33" w:rsidRDefault="00F836DC" w:rsidP="00F836DC">
      <w:pPr>
        <w:numPr>
          <w:ilvl w:val="0"/>
          <w:numId w:val="21"/>
        </w:numPr>
        <w:tabs>
          <w:tab w:val="clear" w:pos="720"/>
          <w:tab w:val="num" w:pos="0"/>
        </w:tabs>
        <w:ind w:left="360"/>
        <w:jc w:val="both"/>
      </w:pPr>
      <w:r w:rsidRPr="002B3B33">
        <w:t xml:space="preserve">сохранение и развитие традиций ВУЗа; </w:t>
      </w:r>
    </w:p>
    <w:p w:rsidR="00F836DC" w:rsidRPr="002B3B33" w:rsidRDefault="00F836DC" w:rsidP="00F836DC">
      <w:pPr>
        <w:numPr>
          <w:ilvl w:val="0"/>
          <w:numId w:val="21"/>
        </w:numPr>
        <w:tabs>
          <w:tab w:val="clear" w:pos="720"/>
          <w:tab w:val="num" w:pos="0"/>
        </w:tabs>
        <w:ind w:left="360"/>
        <w:jc w:val="both"/>
      </w:pPr>
      <w:r w:rsidRPr="002B3B33">
        <w:t>пропаганда ценностей физической культуры и здорового образа жизни;</w:t>
      </w:r>
    </w:p>
    <w:p w:rsidR="00F836DC" w:rsidRPr="002B3B33" w:rsidRDefault="00F836DC" w:rsidP="00F836DC">
      <w:pPr>
        <w:numPr>
          <w:ilvl w:val="0"/>
          <w:numId w:val="21"/>
        </w:numPr>
        <w:tabs>
          <w:tab w:val="clear" w:pos="720"/>
          <w:tab w:val="num" w:pos="0"/>
        </w:tabs>
        <w:ind w:left="360"/>
        <w:jc w:val="both"/>
      </w:pPr>
      <w:r w:rsidRPr="002B3B33">
        <w:t xml:space="preserve">информационное обеспечение студентов и сотрудников факультета через информационные стенды, прессу и другие виды информационной деятельности; </w:t>
      </w:r>
    </w:p>
    <w:p w:rsidR="00F836DC" w:rsidRPr="002B3B33" w:rsidRDefault="00F836DC" w:rsidP="00F836DC">
      <w:pPr>
        <w:numPr>
          <w:ilvl w:val="0"/>
          <w:numId w:val="21"/>
        </w:numPr>
        <w:tabs>
          <w:tab w:val="clear" w:pos="720"/>
          <w:tab w:val="num" w:pos="0"/>
        </w:tabs>
        <w:ind w:left="360"/>
        <w:jc w:val="both"/>
      </w:pPr>
      <w:r w:rsidRPr="002B3B33">
        <w:t xml:space="preserve">проведение рабочих совещаний и семинаров с преподавателями - кураторами академических групп, направленных на совершенствование воспитательного процесса; </w:t>
      </w:r>
    </w:p>
    <w:p w:rsidR="00F836DC" w:rsidRPr="002B3B33" w:rsidRDefault="00F836DC" w:rsidP="00F836DC">
      <w:pPr>
        <w:numPr>
          <w:ilvl w:val="0"/>
          <w:numId w:val="21"/>
        </w:numPr>
        <w:tabs>
          <w:tab w:val="clear" w:pos="720"/>
          <w:tab w:val="num" w:pos="0"/>
        </w:tabs>
        <w:ind w:left="360"/>
        <w:jc w:val="both"/>
      </w:pPr>
      <w:r w:rsidRPr="002B3B33">
        <w:t xml:space="preserve">разработка предложений и рекомендаций по совершенствованию системы воспитательной работы, её финансового и кадрового обеспечения, подготовка локальной нормативно-методической документации по организации воспитательной работы на факультете; </w:t>
      </w:r>
    </w:p>
    <w:p w:rsidR="00F836DC" w:rsidRPr="002B3B33" w:rsidRDefault="00F836DC" w:rsidP="00F836DC">
      <w:pPr>
        <w:numPr>
          <w:ilvl w:val="0"/>
          <w:numId w:val="21"/>
        </w:numPr>
        <w:tabs>
          <w:tab w:val="clear" w:pos="720"/>
          <w:tab w:val="num" w:pos="0"/>
        </w:tabs>
        <w:ind w:left="360"/>
        <w:jc w:val="both"/>
      </w:pPr>
      <w:r w:rsidRPr="002B3B33">
        <w:lastRenderedPageBreak/>
        <w:t xml:space="preserve">внедрение в практику воспитательной работы научных достижений, результатов социологических исследований; </w:t>
      </w:r>
    </w:p>
    <w:p w:rsidR="00F836DC" w:rsidRPr="002B3B33" w:rsidRDefault="00F836DC" w:rsidP="00F836DC">
      <w:pPr>
        <w:numPr>
          <w:ilvl w:val="0"/>
          <w:numId w:val="21"/>
        </w:numPr>
        <w:tabs>
          <w:tab w:val="clear" w:pos="720"/>
          <w:tab w:val="num" w:pos="0"/>
        </w:tabs>
        <w:ind w:left="360"/>
        <w:jc w:val="both"/>
      </w:pPr>
      <w:r w:rsidRPr="002B3B33">
        <w:t xml:space="preserve">проведение анализа воспитательной работы, проводимой на факультетах, распространение передового опыта работы факультетов и ВУЗов; </w:t>
      </w:r>
    </w:p>
    <w:p w:rsidR="00F836DC" w:rsidRPr="002B3B33" w:rsidRDefault="00F836DC" w:rsidP="00F836DC">
      <w:pPr>
        <w:numPr>
          <w:ilvl w:val="0"/>
          <w:numId w:val="21"/>
        </w:numPr>
        <w:tabs>
          <w:tab w:val="clear" w:pos="720"/>
          <w:tab w:val="num" w:pos="0"/>
        </w:tabs>
        <w:ind w:left="360"/>
        <w:jc w:val="both"/>
      </w:pPr>
      <w:r w:rsidRPr="002B3B33">
        <w:t xml:space="preserve">организация участия студентов факультета в мероприятиях университетского уровня, а также в мероприятиях, проводимых городскими и федеральными структурами по работе со студенческой молодежью; </w:t>
      </w:r>
    </w:p>
    <w:p w:rsidR="00F836DC" w:rsidRPr="002B3B33" w:rsidRDefault="00F836DC" w:rsidP="00F836DC">
      <w:pPr>
        <w:numPr>
          <w:ilvl w:val="0"/>
          <w:numId w:val="21"/>
        </w:numPr>
        <w:tabs>
          <w:tab w:val="clear" w:pos="720"/>
          <w:tab w:val="num" w:pos="0"/>
        </w:tabs>
        <w:ind w:left="360"/>
        <w:jc w:val="both"/>
      </w:pPr>
      <w:r w:rsidRPr="002B3B33">
        <w:t xml:space="preserve">подготовка предложений по поощрению преподавателей и студентов за активное участие в общественной жизни факультета; </w:t>
      </w:r>
    </w:p>
    <w:p w:rsidR="00F836DC" w:rsidRPr="002B3B33" w:rsidRDefault="00F836DC" w:rsidP="00E045CD">
      <w:pPr>
        <w:numPr>
          <w:ilvl w:val="0"/>
          <w:numId w:val="21"/>
        </w:numPr>
        <w:tabs>
          <w:tab w:val="clear" w:pos="720"/>
          <w:tab w:val="num" w:pos="0"/>
        </w:tabs>
        <w:ind w:left="360"/>
        <w:jc w:val="both"/>
      </w:pPr>
      <w:r w:rsidRPr="002B3B33">
        <w:t xml:space="preserve">осуществление взаимосвязи с профессорско-преподавательским составом кафедр по организации воспитательной работы. </w:t>
      </w:r>
    </w:p>
    <w:p w:rsidR="00F836DC" w:rsidRPr="002B3B33" w:rsidRDefault="00F836DC" w:rsidP="00F836DC">
      <w:pPr>
        <w:ind w:left="720" w:hanging="360"/>
      </w:pPr>
    </w:p>
    <w:p w:rsidR="00F836DC" w:rsidRPr="002B3B33" w:rsidRDefault="00F836DC" w:rsidP="00F836DC">
      <w:pPr>
        <w:jc w:val="center"/>
        <w:rPr>
          <w:b/>
        </w:rPr>
      </w:pPr>
      <w:r w:rsidRPr="002B3B33">
        <w:rPr>
          <w:b/>
        </w:rPr>
        <w:t>Основными  направлениями  в воспитании студентов</w:t>
      </w:r>
    </w:p>
    <w:p w:rsidR="00F836DC" w:rsidRPr="002B3B33" w:rsidRDefault="00F836DC" w:rsidP="00F836DC">
      <w:pPr>
        <w:jc w:val="center"/>
        <w:rPr>
          <w:b/>
        </w:rPr>
      </w:pPr>
      <w:r w:rsidRPr="002B3B33">
        <w:rPr>
          <w:b/>
        </w:rPr>
        <w:t xml:space="preserve"> магистерской программы 131000</w:t>
      </w:r>
      <w:r w:rsidR="00E045CD" w:rsidRPr="002B3B33">
        <w:rPr>
          <w:b/>
        </w:rPr>
        <w:t>.</w:t>
      </w:r>
      <w:r w:rsidRPr="002B3B33">
        <w:rPr>
          <w:b/>
        </w:rPr>
        <w:t>68</w:t>
      </w:r>
      <w:r w:rsidR="00E045CD" w:rsidRPr="002B3B33">
        <w:rPr>
          <w:b/>
        </w:rPr>
        <w:t>.01</w:t>
      </w:r>
      <w:r w:rsidRPr="002B3B33">
        <w:rPr>
          <w:b/>
        </w:rPr>
        <w:t xml:space="preserve">  РНМ являются:</w:t>
      </w:r>
    </w:p>
    <w:p w:rsidR="00F836DC" w:rsidRPr="002B3B33" w:rsidRDefault="00F836DC" w:rsidP="00F836DC">
      <w:pPr>
        <w:ind w:left="720" w:hanging="360"/>
        <w:jc w:val="center"/>
        <w:rPr>
          <w:b/>
          <w:i/>
        </w:rPr>
      </w:pPr>
    </w:p>
    <w:p w:rsidR="00F836DC" w:rsidRPr="002B3B33" w:rsidRDefault="00F836DC" w:rsidP="00F836DC">
      <w:pPr>
        <w:widowControl w:val="0"/>
        <w:shd w:val="clear" w:color="auto" w:fill="FFFFFF"/>
        <w:tabs>
          <w:tab w:val="left" w:pos="984"/>
        </w:tabs>
        <w:autoSpaceDE w:val="0"/>
        <w:autoSpaceDN w:val="0"/>
        <w:adjustRightInd w:val="0"/>
        <w:spacing w:before="14" w:line="312" w:lineRule="exact"/>
        <w:jc w:val="both"/>
      </w:pPr>
      <w:r w:rsidRPr="002B3B33">
        <w:rPr>
          <w:b/>
        </w:rPr>
        <w:tab/>
      </w:r>
      <w:r w:rsidRPr="002B3B33">
        <w:t>Интеллектуальное воспитание, правовое воспитание, интернациональное и военно-патриотическое воспитание, трудовое и профессиональное воспитание, эстетическое воспитание, экологическое воспитание и физическое воспитание.</w:t>
      </w:r>
    </w:p>
    <w:p w:rsidR="00F836DC" w:rsidRPr="002B3B33" w:rsidRDefault="00F836DC" w:rsidP="00F836DC">
      <w:pPr>
        <w:widowControl w:val="0"/>
        <w:shd w:val="clear" w:color="auto" w:fill="FFFFFF"/>
        <w:tabs>
          <w:tab w:val="left" w:pos="984"/>
        </w:tabs>
        <w:autoSpaceDE w:val="0"/>
        <w:autoSpaceDN w:val="0"/>
        <w:adjustRightInd w:val="0"/>
        <w:spacing w:before="14" w:line="312" w:lineRule="exact"/>
        <w:jc w:val="both"/>
      </w:pPr>
      <w:r w:rsidRPr="002B3B33">
        <w:tab/>
        <w:t>За период начала подготовки студентов по магистерской программе 13100068 РНМ кафедрой проведены в воспитательных целях следующие мероприятия:</w:t>
      </w:r>
    </w:p>
    <w:p w:rsidR="00F836DC" w:rsidRPr="002B3B33" w:rsidRDefault="00F836DC" w:rsidP="00F836DC">
      <w:pPr>
        <w:widowControl w:val="0"/>
        <w:numPr>
          <w:ilvl w:val="0"/>
          <w:numId w:val="22"/>
        </w:numPr>
        <w:shd w:val="clear" w:color="auto" w:fill="FFFFFF"/>
        <w:tabs>
          <w:tab w:val="clear" w:pos="1854"/>
          <w:tab w:val="num" w:pos="0"/>
          <w:tab w:val="left" w:pos="360"/>
        </w:tabs>
        <w:autoSpaceDE w:val="0"/>
        <w:autoSpaceDN w:val="0"/>
        <w:adjustRightInd w:val="0"/>
        <w:spacing w:before="14" w:line="312" w:lineRule="exact"/>
        <w:ind w:left="0" w:firstLine="0"/>
        <w:jc w:val="both"/>
      </w:pPr>
      <w:r w:rsidRPr="002B3B33">
        <w:t xml:space="preserve">Встреча студентов спец-ти НГД с руководителями нефтегазовых предприятий РД: «Геотерм-нефтегаз» дир. </w:t>
      </w:r>
      <w:r w:rsidRPr="002B3B33">
        <w:rPr>
          <w:b/>
        </w:rPr>
        <w:t>Алиевым Р.М.,</w:t>
      </w:r>
      <w:r w:rsidRPr="002B3B33">
        <w:t xml:space="preserve"> ЗАО «Каспий-1» дир. </w:t>
      </w:r>
      <w:r w:rsidRPr="002B3B33">
        <w:rPr>
          <w:b/>
        </w:rPr>
        <w:t>Магомедовым Р.Р.,</w:t>
      </w:r>
      <w:r w:rsidRPr="002B3B33">
        <w:t xml:space="preserve"> ООО «Газстройизыскание» зам. дир. </w:t>
      </w:r>
      <w:r w:rsidRPr="002B3B33">
        <w:rPr>
          <w:b/>
        </w:rPr>
        <w:t>Токаевым В.З.</w:t>
      </w:r>
    </w:p>
    <w:p w:rsidR="00F836DC" w:rsidRPr="002B3B33" w:rsidRDefault="00F836DC" w:rsidP="00F836DC">
      <w:pPr>
        <w:numPr>
          <w:ilvl w:val="0"/>
          <w:numId w:val="22"/>
        </w:numPr>
        <w:tabs>
          <w:tab w:val="clear" w:pos="1854"/>
          <w:tab w:val="num" w:pos="0"/>
          <w:tab w:val="left" w:pos="360"/>
        </w:tabs>
        <w:ind w:left="0" w:firstLine="0"/>
        <w:jc w:val="both"/>
        <w:rPr>
          <w:b/>
        </w:rPr>
      </w:pPr>
      <w:r w:rsidRPr="002B3B33">
        <w:t xml:space="preserve">Встреча вед. науч. сотр. РМЦКО ДГПУ, ст.пр. </w:t>
      </w:r>
      <w:r w:rsidRPr="002B3B33">
        <w:rPr>
          <w:b/>
        </w:rPr>
        <w:t xml:space="preserve">Иноземцева В.И. </w:t>
      </w:r>
      <w:r w:rsidRPr="002B3B33">
        <w:t xml:space="preserve">со студентами 1-х к. с приглашением психолога, ст.пр. РМЦКО  </w:t>
      </w:r>
      <w:r w:rsidRPr="002B3B33">
        <w:rPr>
          <w:b/>
        </w:rPr>
        <w:t>Магомедова Г.Г.</w:t>
      </w:r>
    </w:p>
    <w:p w:rsidR="00F836DC" w:rsidRPr="002B3B33" w:rsidRDefault="00F836DC" w:rsidP="00F836DC">
      <w:pPr>
        <w:numPr>
          <w:ilvl w:val="0"/>
          <w:numId w:val="22"/>
        </w:numPr>
        <w:tabs>
          <w:tab w:val="clear" w:pos="1854"/>
          <w:tab w:val="num" w:pos="360"/>
        </w:tabs>
        <w:ind w:left="0" w:firstLine="0"/>
      </w:pPr>
      <w:r w:rsidRPr="002B3B33">
        <w:t xml:space="preserve">Участие студентов направления нефтегазовое дело в молодежной интеллектуальной олимпиаде «Эрудиты ДГТУ» </w:t>
      </w:r>
      <w:r w:rsidRPr="002B3B33">
        <w:rPr>
          <w:b/>
        </w:rPr>
        <w:t>1 место</w:t>
      </w:r>
      <w:r w:rsidRPr="002B3B33">
        <w:t xml:space="preserve"> Идрисова А., Абдуллаев М.</w:t>
      </w:r>
    </w:p>
    <w:p w:rsidR="00F836DC" w:rsidRPr="002B3B33" w:rsidRDefault="00F836DC" w:rsidP="00F836DC">
      <w:pPr>
        <w:numPr>
          <w:ilvl w:val="0"/>
          <w:numId w:val="22"/>
        </w:numPr>
        <w:tabs>
          <w:tab w:val="clear" w:pos="1854"/>
          <w:tab w:val="num" w:pos="360"/>
        </w:tabs>
        <w:ind w:left="0" w:firstLine="0"/>
        <w:jc w:val="both"/>
      </w:pPr>
      <w:r w:rsidRPr="002B3B33">
        <w:t>Встреча с представителем духовного управления мусульман РД</w:t>
      </w:r>
      <w:r w:rsidRPr="002B3B33">
        <w:rPr>
          <w:color w:val="000000"/>
          <w:spacing w:val="-16"/>
        </w:rPr>
        <w:t xml:space="preserve"> </w:t>
      </w:r>
      <w:r w:rsidRPr="002B3B33">
        <w:rPr>
          <w:b/>
          <w:color w:val="000000"/>
          <w:spacing w:val="-16"/>
        </w:rPr>
        <w:t>Шихмагомедовым М.Г.</w:t>
      </w:r>
      <w:r w:rsidRPr="002B3B33">
        <w:rPr>
          <w:b/>
        </w:rPr>
        <w:t>,</w:t>
      </w:r>
      <w:r w:rsidRPr="002B3B33">
        <w:t xml:space="preserve"> посвященная великому мусульманскому празднику Ураза-Байрам.</w:t>
      </w:r>
    </w:p>
    <w:p w:rsidR="00F836DC" w:rsidRPr="002B3B33" w:rsidRDefault="00F836DC" w:rsidP="00F836DC">
      <w:pPr>
        <w:numPr>
          <w:ilvl w:val="0"/>
          <w:numId w:val="22"/>
        </w:numPr>
        <w:tabs>
          <w:tab w:val="clear" w:pos="1854"/>
          <w:tab w:val="num" w:pos="360"/>
        </w:tabs>
        <w:ind w:left="0" w:firstLine="0"/>
      </w:pPr>
      <w:r w:rsidRPr="002B3B33">
        <w:rPr>
          <w:color w:val="000000"/>
          <w:spacing w:val="1"/>
        </w:rPr>
        <w:t>Выявление студентов из социально незащищенных, малообес</w:t>
      </w:r>
      <w:r w:rsidRPr="002B3B33">
        <w:rPr>
          <w:color w:val="000000"/>
          <w:spacing w:val="1"/>
        </w:rPr>
        <w:softHyphen/>
      </w:r>
      <w:r w:rsidRPr="002B3B33">
        <w:rPr>
          <w:color w:val="000000"/>
          <w:spacing w:val="3"/>
        </w:rPr>
        <w:t>печенных категорий и их материальная и моральная поддерж</w:t>
      </w:r>
      <w:r w:rsidRPr="002B3B33">
        <w:rPr>
          <w:color w:val="000000"/>
          <w:spacing w:val="3"/>
        </w:rPr>
        <w:softHyphen/>
        <w:t>ка. Сбор соответствующей документации.</w:t>
      </w:r>
    </w:p>
    <w:p w:rsidR="00F836DC" w:rsidRPr="002B3B33" w:rsidRDefault="00F836DC" w:rsidP="00E045CD">
      <w:pPr>
        <w:numPr>
          <w:ilvl w:val="0"/>
          <w:numId w:val="22"/>
        </w:numPr>
        <w:tabs>
          <w:tab w:val="clear" w:pos="1854"/>
          <w:tab w:val="num" w:pos="360"/>
        </w:tabs>
        <w:ind w:left="0" w:firstLine="0"/>
        <w:jc w:val="both"/>
      </w:pPr>
      <w:r w:rsidRPr="002B3B33">
        <w:t>Участие студентов направления нефтегазовое дело во внутривузовской военно-спортивной игре «Ополченец».(</w:t>
      </w:r>
      <w:r w:rsidRPr="002B3B33">
        <w:rPr>
          <w:b/>
        </w:rPr>
        <w:t>1-е место</w:t>
      </w:r>
      <w:r w:rsidRPr="002B3B33">
        <w:t>).</w:t>
      </w:r>
    </w:p>
    <w:p w:rsidR="00F836DC" w:rsidRPr="002B3B33" w:rsidRDefault="00F836DC" w:rsidP="00E045CD">
      <w:pPr>
        <w:numPr>
          <w:ilvl w:val="0"/>
          <w:numId w:val="22"/>
        </w:numPr>
        <w:tabs>
          <w:tab w:val="clear" w:pos="1854"/>
          <w:tab w:val="num" w:pos="0"/>
          <w:tab w:val="left" w:pos="360"/>
        </w:tabs>
        <w:ind w:left="0" w:firstLine="0"/>
        <w:jc w:val="both"/>
      </w:pPr>
      <w:r w:rsidRPr="002B3B33">
        <w:t xml:space="preserve">Тренинги на улучшение взаимоотношений в молодежной среде, проводимые представителями </w:t>
      </w:r>
      <w:r w:rsidRPr="002B3B33">
        <w:rPr>
          <w:color w:val="000000"/>
          <w:spacing w:val="2"/>
        </w:rPr>
        <w:t>всероссийской общественной организации «Молодая Гвардия   Единая Россия».</w:t>
      </w:r>
    </w:p>
    <w:p w:rsidR="00F836DC" w:rsidRPr="002B3B33" w:rsidRDefault="00F836DC" w:rsidP="00F836DC">
      <w:pPr>
        <w:numPr>
          <w:ilvl w:val="0"/>
          <w:numId w:val="22"/>
        </w:numPr>
        <w:tabs>
          <w:tab w:val="clear" w:pos="1854"/>
          <w:tab w:val="num" w:pos="360"/>
        </w:tabs>
        <w:ind w:left="0" w:firstLine="0"/>
        <w:jc w:val="both"/>
      </w:pPr>
      <w:r w:rsidRPr="002B3B33">
        <w:t>Посещение нефтегазовых объектов и организаций РД ООО «Фракойл»-Геофизика, махачкалинского НПЗ «Каспий-1».</w:t>
      </w:r>
    </w:p>
    <w:p w:rsidR="00F836DC" w:rsidRPr="002B3B33" w:rsidRDefault="00F836DC" w:rsidP="00F836DC">
      <w:pPr>
        <w:numPr>
          <w:ilvl w:val="0"/>
          <w:numId w:val="22"/>
        </w:numPr>
        <w:tabs>
          <w:tab w:val="clear" w:pos="1854"/>
          <w:tab w:val="num" w:pos="360"/>
        </w:tabs>
        <w:ind w:left="0" w:firstLine="0"/>
        <w:jc w:val="both"/>
      </w:pPr>
      <w:r w:rsidRPr="002B3B33">
        <w:rPr>
          <w:color w:val="000000"/>
          <w:spacing w:val="3"/>
        </w:rPr>
        <w:t xml:space="preserve">Встреча со старшим лейтенантом милиции управления наркоконтроля, оперуполномоченной  </w:t>
      </w:r>
      <w:r w:rsidRPr="002B3B33">
        <w:rPr>
          <w:b/>
          <w:color w:val="000000"/>
          <w:spacing w:val="3"/>
        </w:rPr>
        <w:t>Сейфутдиновой Н.В.</w:t>
      </w:r>
    </w:p>
    <w:p w:rsidR="00F836DC" w:rsidRPr="002B3B33" w:rsidRDefault="00F836DC" w:rsidP="00F836DC">
      <w:pPr>
        <w:numPr>
          <w:ilvl w:val="0"/>
          <w:numId w:val="22"/>
        </w:numPr>
        <w:tabs>
          <w:tab w:val="clear" w:pos="1854"/>
          <w:tab w:val="num" w:pos="360"/>
        </w:tabs>
        <w:ind w:left="0" w:firstLine="0"/>
        <w:jc w:val="both"/>
      </w:pPr>
      <w:r w:rsidRPr="002B3B33">
        <w:rPr>
          <w:color w:val="000000"/>
          <w:spacing w:val="3"/>
        </w:rPr>
        <w:t xml:space="preserve">Встреча с психологом к.п.н., доц. каф. психологии ДГУ </w:t>
      </w:r>
      <w:r w:rsidRPr="002B3B33">
        <w:rPr>
          <w:b/>
          <w:color w:val="000000"/>
          <w:spacing w:val="3"/>
        </w:rPr>
        <w:t>Гаджиевой У.М.</w:t>
      </w:r>
      <w:r w:rsidRPr="002B3B33">
        <w:rPr>
          <w:color w:val="000000"/>
          <w:spacing w:val="3"/>
        </w:rPr>
        <w:t xml:space="preserve"> на тему: «Эстетическое воспитание и внутренняя культура студенческой молодежи».</w:t>
      </w:r>
    </w:p>
    <w:p w:rsidR="00F836DC" w:rsidRPr="002B3B33" w:rsidRDefault="00F836DC" w:rsidP="00F836DC">
      <w:pPr>
        <w:numPr>
          <w:ilvl w:val="0"/>
          <w:numId w:val="22"/>
        </w:numPr>
        <w:tabs>
          <w:tab w:val="clear" w:pos="1854"/>
          <w:tab w:val="num" w:pos="360"/>
        </w:tabs>
        <w:ind w:left="0" w:firstLine="0"/>
        <w:jc w:val="both"/>
      </w:pPr>
      <w:r w:rsidRPr="002B3B33">
        <w:t xml:space="preserve">Социологическое исследование студентов направления нефтегазовое дело  «Экономическая самостоятельность и защищенность молодежи Северного Кавказа». </w:t>
      </w:r>
    </w:p>
    <w:p w:rsidR="00F836DC" w:rsidRPr="002B3B33" w:rsidRDefault="00F836DC" w:rsidP="00F836DC">
      <w:pPr>
        <w:numPr>
          <w:ilvl w:val="0"/>
          <w:numId w:val="22"/>
        </w:numPr>
        <w:tabs>
          <w:tab w:val="clear" w:pos="1854"/>
          <w:tab w:val="left" w:pos="360"/>
        </w:tabs>
        <w:ind w:left="0" w:firstLine="0"/>
        <w:jc w:val="both"/>
      </w:pPr>
      <w:r w:rsidRPr="002B3B33">
        <w:t xml:space="preserve">В рамках недели здоровья встреча студентов с к.б.н., доц. каф. гистологии ДГМА, </w:t>
      </w:r>
      <w:r w:rsidRPr="002B3B33">
        <w:rPr>
          <w:b/>
        </w:rPr>
        <w:t>Рамазановой Э.</w:t>
      </w:r>
    </w:p>
    <w:p w:rsidR="00F836DC" w:rsidRPr="002B3B33" w:rsidRDefault="00F836DC" w:rsidP="00F836DC">
      <w:pPr>
        <w:numPr>
          <w:ilvl w:val="0"/>
          <w:numId w:val="22"/>
        </w:numPr>
        <w:tabs>
          <w:tab w:val="clear" w:pos="1854"/>
          <w:tab w:val="num" w:pos="360"/>
        </w:tabs>
        <w:ind w:left="0" w:firstLine="0"/>
        <w:jc w:val="both"/>
      </w:pPr>
      <w:r w:rsidRPr="002B3B33">
        <w:t>Встреча студентов направления нефтегазовое дело  с народным поэтом Дагестана М. Зайнулабидовым.</w:t>
      </w:r>
    </w:p>
    <w:p w:rsidR="00F836DC" w:rsidRPr="002B3B33" w:rsidRDefault="00F836DC" w:rsidP="00F836DC">
      <w:pPr>
        <w:numPr>
          <w:ilvl w:val="0"/>
          <w:numId w:val="22"/>
        </w:numPr>
        <w:tabs>
          <w:tab w:val="clear" w:pos="1854"/>
          <w:tab w:val="num" w:pos="360"/>
        </w:tabs>
        <w:ind w:left="0" w:firstLine="0"/>
      </w:pPr>
      <w:r w:rsidRPr="002B3B33">
        <w:lastRenderedPageBreak/>
        <w:t xml:space="preserve">Встреча с зам. глав. врача Республиканского центра по профилактике и борьбе со СПИД  </w:t>
      </w:r>
      <w:r w:rsidRPr="002B3B33">
        <w:rPr>
          <w:b/>
        </w:rPr>
        <w:t>Умахановой Л.Г.</w:t>
      </w:r>
      <w:r w:rsidRPr="002B3B33">
        <w:t xml:space="preserve"> на тему: «ВИЧ - эпидемиологическая ситуация в РД и ее профилактика». </w:t>
      </w:r>
    </w:p>
    <w:p w:rsidR="00F836DC" w:rsidRPr="002B3B33" w:rsidRDefault="00F836DC" w:rsidP="00F836DC"/>
    <w:p w:rsidR="00F836DC" w:rsidRPr="002B3B33" w:rsidRDefault="00F836DC" w:rsidP="00F836DC">
      <w:pPr>
        <w:numPr>
          <w:ilvl w:val="0"/>
          <w:numId w:val="22"/>
        </w:numPr>
        <w:tabs>
          <w:tab w:val="clear" w:pos="1854"/>
          <w:tab w:val="num" w:pos="0"/>
          <w:tab w:val="left" w:pos="360"/>
        </w:tabs>
        <w:ind w:left="0" w:firstLine="0"/>
        <w:jc w:val="both"/>
      </w:pPr>
      <w:r w:rsidRPr="002B3B33">
        <w:rPr>
          <w:color w:val="000000"/>
          <w:spacing w:val="5"/>
        </w:rPr>
        <w:t>Встреча</w:t>
      </w:r>
      <w:r w:rsidRPr="002B3B33">
        <w:t xml:space="preserve"> студентов</w:t>
      </w:r>
      <w:r w:rsidRPr="002B3B33">
        <w:rPr>
          <w:color w:val="000000"/>
          <w:spacing w:val="5"/>
        </w:rPr>
        <w:t xml:space="preserve"> (в рамках празднования Дня Защитника Отечества) с начальником 2-го отделения военного комиссариата г. Махачкалы подполковником </w:t>
      </w:r>
      <w:r w:rsidRPr="002B3B33">
        <w:rPr>
          <w:b/>
          <w:color w:val="000000"/>
          <w:spacing w:val="5"/>
        </w:rPr>
        <w:t>Рагимовым А.А.</w:t>
      </w:r>
      <w:r w:rsidRPr="002B3B33">
        <w:rPr>
          <w:color w:val="000000"/>
          <w:spacing w:val="5"/>
        </w:rPr>
        <w:t xml:space="preserve"> с целью военно-патриотического воспитания молодого поколения.</w:t>
      </w:r>
    </w:p>
    <w:p w:rsidR="00F836DC" w:rsidRPr="002B3B33" w:rsidRDefault="00F836DC" w:rsidP="00F836DC">
      <w:pPr>
        <w:numPr>
          <w:ilvl w:val="0"/>
          <w:numId w:val="22"/>
        </w:numPr>
        <w:tabs>
          <w:tab w:val="clear" w:pos="1854"/>
          <w:tab w:val="num" w:pos="0"/>
          <w:tab w:val="left" w:pos="360"/>
        </w:tabs>
        <w:ind w:left="0" w:firstLine="0"/>
        <w:jc w:val="both"/>
      </w:pPr>
      <w:r w:rsidRPr="002B3B33">
        <w:t xml:space="preserve">Участие студентов направления нефтегазовое дело  в молодежном интеллектуально-творческом конурсе  </w:t>
      </w:r>
      <w:r w:rsidRPr="002B3B33">
        <w:rPr>
          <w:color w:val="000000"/>
          <w:spacing w:val="1"/>
        </w:rPr>
        <w:t>«Мой лидерский потенциал»</w:t>
      </w:r>
      <w:r w:rsidRPr="002B3B33">
        <w:t xml:space="preserve"> (</w:t>
      </w:r>
      <w:r w:rsidRPr="002B3B33">
        <w:rPr>
          <w:b/>
        </w:rPr>
        <w:t>2-е место</w:t>
      </w:r>
      <w:r w:rsidRPr="002B3B33">
        <w:t>).</w:t>
      </w:r>
    </w:p>
    <w:p w:rsidR="00F836DC" w:rsidRPr="002B3B33" w:rsidRDefault="00F836DC" w:rsidP="00F836DC">
      <w:pPr>
        <w:numPr>
          <w:ilvl w:val="0"/>
          <w:numId w:val="22"/>
        </w:numPr>
        <w:tabs>
          <w:tab w:val="clear" w:pos="1854"/>
          <w:tab w:val="left" w:pos="0"/>
        </w:tabs>
        <w:ind w:left="0" w:firstLine="0"/>
        <w:jc w:val="both"/>
        <w:rPr>
          <w:b/>
        </w:rPr>
      </w:pPr>
      <w:r w:rsidRPr="002B3B33">
        <w:t>Во Всемирный день борьбы с туберкулезом встреча студентов направления нефтегазовое дело  с врачом высшей категории Республиканского противотуберкулезного диспансера Магдиевым М. М. Тема «Я борюсь с туберкулезом».</w:t>
      </w:r>
    </w:p>
    <w:p w:rsidR="00F836DC" w:rsidRPr="002B3B33" w:rsidRDefault="00F836DC" w:rsidP="00F836DC">
      <w:pPr>
        <w:tabs>
          <w:tab w:val="left" w:pos="360"/>
        </w:tabs>
        <w:jc w:val="both"/>
        <w:rPr>
          <w:b/>
        </w:rPr>
      </w:pPr>
    </w:p>
    <w:p w:rsidR="00F836DC" w:rsidRPr="002B3B33" w:rsidRDefault="00F836DC" w:rsidP="00E045CD">
      <w:pPr>
        <w:tabs>
          <w:tab w:val="left" w:pos="360"/>
        </w:tabs>
        <w:jc w:val="center"/>
        <w:rPr>
          <w:b/>
        </w:rPr>
      </w:pPr>
      <w:r w:rsidRPr="002B3B33">
        <w:rPr>
          <w:b/>
        </w:rPr>
        <w:t>8. Нормативно-методическое обеспечение системы оценки качества освоения обучающихся по магистерской программе 13100068 РНМ.</w:t>
      </w:r>
    </w:p>
    <w:p w:rsidR="00F836DC" w:rsidRPr="002B3B33" w:rsidRDefault="00F836DC" w:rsidP="00F836DC">
      <w:pPr>
        <w:tabs>
          <w:tab w:val="left" w:pos="360"/>
        </w:tabs>
        <w:jc w:val="both"/>
      </w:pPr>
    </w:p>
    <w:p w:rsidR="00F836DC" w:rsidRPr="002B3B33" w:rsidRDefault="00F836DC" w:rsidP="00F836DC">
      <w:pPr>
        <w:tabs>
          <w:tab w:val="left" w:pos="360"/>
        </w:tabs>
        <w:jc w:val="both"/>
      </w:pPr>
      <w:r w:rsidRPr="002B3B33">
        <w:tab/>
        <w:t xml:space="preserve">В соответствии с ФГОС ВПО магистратуры по направлению подготовки Нефтегазовое дело и Типовым положением о вузе оценка качества освоения обучающихся основных образовательных программ включает текущий контроль успеваемости, промежуточную и итоговую государственную аттестацию обучающихся. </w:t>
      </w:r>
    </w:p>
    <w:p w:rsidR="00F836DC" w:rsidRPr="002B3B33" w:rsidRDefault="00F836DC" w:rsidP="00F836DC">
      <w:pPr>
        <w:tabs>
          <w:tab w:val="left" w:pos="360"/>
        </w:tabs>
        <w:jc w:val="both"/>
      </w:pPr>
    </w:p>
    <w:p w:rsidR="00F836DC" w:rsidRPr="002B3B33" w:rsidRDefault="00F836DC" w:rsidP="006C075A">
      <w:pPr>
        <w:tabs>
          <w:tab w:val="left" w:pos="360"/>
        </w:tabs>
        <w:ind w:firstLine="540"/>
        <w:jc w:val="center"/>
        <w:rPr>
          <w:b/>
        </w:rPr>
      </w:pPr>
      <w:r w:rsidRPr="002B3B33">
        <w:rPr>
          <w:b/>
        </w:rPr>
        <w:t>8.1. Фонд оценочных средств для проведения текущего контроля успеваемости и промежуточной аттестации 13100068 РНМ.</w:t>
      </w:r>
    </w:p>
    <w:p w:rsidR="00F836DC" w:rsidRPr="002B3B33" w:rsidRDefault="00F836DC" w:rsidP="00F836DC">
      <w:pPr>
        <w:tabs>
          <w:tab w:val="left" w:pos="360"/>
        </w:tabs>
        <w:ind w:firstLine="540"/>
        <w:jc w:val="both"/>
        <w:rPr>
          <w:b/>
        </w:rPr>
      </w:pPr>
    </w:p>
    <w:p w:rsidR="00F836DC" w:rsidRPr="002B3B33" w:rsidRDefault="00F836DC" w:rsidP="00F836DC">
      <w:pPr>
        <w:tabs>
          <w:tab w:val="left" w:pos="360"/>
        </w:tabs>
        <w:ind w:firstLine="540"/>
        <w:jc w:val="both"/>
      </w:pPr>
      <w:r w:rsidRPr="002B3B33">
        <w:t xml:space="preserve">В соответствии с требованиями ФГОС ВПО для аттестации обучающихся на соответствие их персональных достижений по этапным требованиям ООП кафедрой нефтегазовое дело созданы и утверждены фонды оценочных средств для проведения текущего контроля успеваемости и промежуточной аттестации. Эти фонды включают: контрольные вопросы и типовые задания для практических занятий, лабораторных и контрольных работ, зачетов и экзаменов; тесты и компьютерные тестирующие программы (которые могут быть представлены по первому требованию). Примерная тематика курсовых работ: </w:t>
      </w:r>
    </w:p>
    <w:p w:rsidR="00F836DC" w:rsidRPr="002B3B33" w:rsidRDefault="00F836DC" w:rsidP="00F836DC">
      <w:pPr>
        <w:tabs>
          <w:tab w:val="left" w:pos="360"/>
        </w:tabs>
        <w:ind w:firstLine="540"/>
        <w:jc w:val="both"/>
      </w:pPr>
    </w:p>
    <w:p w:rsidR="00F836DC" w:rsidRPr="002B3B33" w:rsidRDefault="00F836DC" w:rsidP="00584C40">
      <w:pPr>
        <w:jc w:val="center"/>
        <w:rPr>
          <w:b/>
        </w:rPr>
      </w:pPr>
      <w:r w:rsidRPr="002B3B33">
        <w:rPr>
          <w:b/>
        </w:rPr>
        <w:t xml:space="preserve"> Физико-химические </w:t>
      </w:r>
      <w:r w:rsidR="00584C40" w:rsidRPr="002B3B33">
        <w:rPr>
          <w:b/>
        </w:rPr>
        <w:t>методы исследования материалов, реагентов и углеводородных систем</w:t>
      </w:r>
      <w:r w:rsidRPr="002B3B33">
        <w:rPr>
          <w:b/>
        </w:rPr>
        <w:t xml:space="preserve"> </w:t>
      </w:r>
    </w:p>
    <w:p w:rsidR="00F836DC" w:rsidRPr="002B3B33" w:rsidRDefault="00F836DC" w:rsidP="00F836DC">
      <w:pPr>
        <w:numPr>
          <w:ilvl w:val="0"/>
          <w:numId w:val="18"/>
        </w:numPr>
        <w:tabs>
          <w:tab w:val="clear" w:pos="1428"/>
        </w:tabs>
        <w:ind w:left="360"/>
        <w:jc w:val="both"/>
      </w:pPr>
      <w:r w:rsidRPr="002B3B33">
        <w:t>Борьба с гидратами при эксплуатации газовых скважин.</w:t>
      </w:r>
    </w:p>
    <w:p w:rsidR="00F836DC" w:rsidRPr="002B3B33" w:rsidRDefault="00F836DC" w:rsidP="00F836DC">
      <w:pPr>
        <w:numPr>
          <w:ilvl w:val="0"/>
          <w:numId w:val="18"/>
        </w:numPr>
        <w:tabs>
          <w:tab w:val="clear" w:pos="1428"/>
        </w:tabs>
        <w:ind w:left="360"/>
        <w:jc w:val="both"/>
      </w:pPr>
      <w:r w:rsidRPr="002B3B33">
        <w:t>Предупреждение образования гидратов при добыче и транспорте газа.</w:t>
      </w:r>
    </w:p>
    <w:p w:rsidR="00F836DC" w:rsidRPr="002B3B33" w:rsidRDefault="00F836DC" w:rsidP="00F836DC">
      <w:pPr>
        <w:numPr>
          <w:ilvl w:val="0"/>
          <w:numId w:val="18"/>
        </w:numPr>
        <w:tabs>
          <w:tab w:val="clear" w:pos="1428"/>
        </w:tabs>
        <w:ind w:left="360"/>
        <w:jc w:val="both"/>
      </w:pPr>
      <w:r w:rsidRPr="002B3B33">
        <w:t>Условия образования  и разрушения  гидратов  природных газов  и изучение  ингибирующего влияния неэлектролита.</w:t>
      </w:r>
    </w:p>
    <w:p w:rsidR="00F836DC" w:rsidRPr="002B3B33" w:rsidRDefault="00F836DC" w:rsidP="00F836DC">
      <w:pPr>
        <w:numPr>
          <w:ilvl w:val="0"/>
          <w:numId w:val="18"/>
        </w:numPr>
        <w:tabs>
          <w:tab w:val="clear" w:pos="1428"/>
        </w:tabs>
        <w:ind w:left="360"/>
        <w:jc w:val="both"/>
      </w:pPr>
      <w:r w:rsidRPr="002B3B33">
        <w:t>О механизме образования гидратов и газовых потоках.</w:t>
      </w:r>
    </w:p>
    <w:p w:rsidR="00F836DC" w:rsidRPr="002B3B33" w:rsidRDefault="00F836DC" w:rsidP="00F836DC">
      <w:pPr>
        <w:numPr>
          <w:ilvl w:val="0"/>
          <w:numId w:val="18"/>
        </w:numPr>
        <w:tabs>
          <w:tab w:val="clear" w:pos="1428"/>
        </w:tabs>
        <w:ind w:left="360"/>
        <w:jc w:val="both"/>
      </w:pPr>
      <w:r w:rsidRPr="002B3B33">
        <w:t>Образование гидратов  природных газов  в пористой среде и их влияние на продуктивную  характеристику скважин.</w:t>
      </w:r>
    </w:p>
    <w:p w:rsidR="00F836DC" w:rsidRPr="002B3B33" w:rsidRDefault="00F836DC" w:rsidP="00F836DC">
      <w:pPr>
        <w:numPr>
          <w:ilvl w:val="0"/>
          <w:numId w:val="18"/>
        </w:numPr>
        <w:tabs>
          <w:tab w:val="clear" w:pos="1428"/>
        </w:tabs>
        <w:ind w:left="360"/>
        <w:jc w:val="both"/>
      </w:pPr>
      <w:r w:rsidRPr="002B3B33">
        <w:t>Газогидратные залежи – новый резерв энергетических ресурсов.</w:t>
      </w:r>
    </w:p>
    <w:p w:rsidR="00F836DC" w:rsidRPr="002B3B33" w:rsidRDefault="00F836DC" w:rsidP="00F836DC">
      <w:pPr>
        <w:numPr>
          <w:ilvl w:val="0"/>
          <w:numId w:val="18"/>
        </w:numPr>
        <w:tabs>
          <w:tab w:val="clear" w:pos="1428"/>
        </w:tabs>
        <w:ind w:left="360"/>
        <w:jc w:val="both"/>
      </w:pPr>
      <w:r w:rsidRPr="002B3B33">
        <w:t>Исследование гидратов газов  для повышения процессов аккумуляции и разрушения залежей  углеводородного сырья.</w:t>
      </w:r>
    </w:p>
    <w:p w:rsidR="00F836DC" w:rsidRPr="002B3B33" w:rsidRDefault="00F836DC" w:rsidP="00F836DC">
      <w:pPr>
        <w:numPr>
          <w:ilvl w:val="0"/>
          <w:numId w:val="18"/>
        </w:numPr>
        <w:tabs>
          <w:tab w:val="clear" w:pos="1428"/>
        </w:tabs>
        <w:ind w:left="360"/>
        <w:jc w:val="both"/>
      </w:pPr>
      <w:r w:rsidRPr="002B3B33">
        <w:t xml:space="preserve">Особенности накопления природных газов в зонах гидратообразования Мирового океана. </w:t>
      </w:r>
    </w:p>
    <w:p w:rsidR="00F836DC" w:rsidRPr="002B3B33" w:rsidRDefault="00F836DC" w:rsidP="00F836DC">
      <w:pPr>
        <w:numPr>
          <w:ilvl w:val="0"/>
          <w:numId w:val="18"/>
        </w:numPr>
        <w:tabs>
          <w:tab w:val="clear" w:pos="1428"/>
        </w:tabs>
        <w:ind w:left="360"/>
        <w:jc w:val="both"/>
      </w:pPr>
      <w:r w:rsidRPr="002B3B33">
        <w:t>Исследование процесса  диссоциации гидратов  в системе добычи  и транспорта газов.</w:t>
      </w:r>
    </w:p>
    <w:p w:rsidR="00F836DC" w:rsidRPr="002B3B33" w:rsidRDefault="00F836DC" w:rsidP="00F836DC">
      <w:pPr>
        <w:numPr>
          <w:ilvl w:val="0"/>
          <w:numId w:val="18"/>
        </w:numPr>
        <w:tabs>
          <w:tab w:val="clear" w:pos="1428"/>
        </w:tabs>
        <w:ind w:left="360"/>
        <w:jc w:val="both"/>
      </w:pPr>
      <w:r w:rsidRPr="002B3B33">
        <w:t>Подготовка газов северных газовых месторождений к дальнейшему транспорту.</w:t>
      </w:r>
    </w:p>
    <w:p w:rsidR="00F836DC" w:rsidRPr="002B3B33" w:rsidRDefault="00F836DC" w:rsidP="00F836DC">
      <w:pPr>
        <w:numPr>
          <w:ilvl w:val="0"/>
          <w:numId w:val="18"/>
        </w:numPr>
        <w:tabs>
          <w:tab w:val="clear" w:pos="1428"/>
        </w:tabs>
        <w:ind w:left="360"/>
        <w:jc w:val="both"/>
      </w:pPr>
      <w:r w:rsidRPr="002B3B33">
        <w:t>Изучение физико-химических особенностей систем вода-газ-гидрат и использования газовых гидратов.</w:t>
      </w:r>
    </w:p>
    <w:p w:rsidR="00F836DC" w:rsidRPr="002B3B33" w:rsidRDefault="00F836DC" w:rsidP="00F836DC">
      <w:pPr>
        <w:numPr>
          <w:ilvl w:val="0"/>
          <w:numId w:val="18"/>
        </w:numPr>
        <w:tabs>
          <w:tab w:val="clear" w:pos="1428"/>
        </w:tabs>
        <w:ind w:left="360"/>
        <w:jc w:val="both"/>
      </w:pPr>
      <w:r w:rsidRPr="002B3B33">
        <w:t>Методы определения  теплофизических  характеристик газовых гидратов.</w:t>
      </w:r>
    </w:p>
    <w:p w:rsidR="00F836DC" w:rsidRPr="002B3B33" w:rsidRDefault="00F836DC" w:rsidP="00F836DC">
      <w:pPr>
        <w:numPr>
          <w:ilvl w:val="0"/>
          <w:numId w:val="18"/>
        </w:numPr>
        <w:tabs>
          <w:tab w:val="clear" w:pos="1428"/>
        </w:tabs>
        <w:ind w:left="360"/>
        <w:jc w:val="both"/>
      </w:pPr>
      <w:r w:rsidRPr="002B3B33">
        <w:lastRenderedPageBreak/>
        <w:t>Теплофизические свойства гидратов природных газов.</w:t>
      </w:r>
    </w:p>
    <w:p w:rsidR="00F836DC" w:rsidRPr="002B3B33" w:rsidRDefault="00F836DC" w:rsidP="00F836DC">
      <w:pPr>
        <w:numPr>
          <w:ilvl w:val="0"/>
          <w:numId w:val="18"/>
        </w:numPr>
        <w:tabs>
          <w:tab w:val="clear" w:pos="1428"/>
        </w:tabs>
        <w:ind w:left="360"/>
        <w:jc w:val="both"/>
      </w:pPr>
      <w:r w:rsidRPr="002B3B33">
        <w:t>Теплофизические свойства  мерзлых горных пород и песчаников, насыщенных газогидратами.</w:t>
      </w:r>
    </w:p>
    <w:p w:rsidR="00F836DC" w:rsidRPr="002B3B33" w:rsidRDefault="00F836DC" w:rsidP="00F836DC">
      <w:pPr>
        <w:numPr>
          <w:ilvl w:val="0"/>
          <w:numId w:val="18"/>
        </w:numPr>
        <w:tabs>
          <w:tab w:val="clear" w:pos="1428"/>
        </w:tabs>
        <w:ind w:left="360"/>
        <w:jc w:val="both"/>
      </w:pPr>
      <w:r w:rsidRPr="002B3B33">
        <w:t xml:space="preserve"> Об образовании гидратов природных газов  в пористой среде, цеолитах и капиллярах.</w:t>
      </w:r>
    </w:p>
    <w:p w:rsidR="00F836DC" w:rsidRPr="002B3B33" w:rsidRDefault="00F836DC" w:rsidP="00F836DC">
      <w:pPr>
        <w:numPr>
          <w:ilvl w:val="0"/>
          <w:numId w:val="18"/>
        </w:numPr>
        <w:tabs>
          <w:tab w:val="clear" w:pos="1428"/>
        </w:tabs>
        <w:ind w:left="360"/>
        <w:jc w:val="both"/>
      </w:pPr>
      <w:r w:rsidRPr="002B3B33">
        <w:t>О состоянии исследования газовых гидратов.</w:t>
      </w:r>
    </w:p>
    <w:p w:rsidR="00F836DC" w:rsidRPr="002B3B33" w:rsidRDefault="00F836DC" w:rsidP="00F836DC">
      <w:pPr>
        <w:numPr>
          <w:ilvl w:val="0"/>
          <w:numId w:val="18"/>
        </w:numPr>
        <w:tabs>
          <w:tab w:val="clear" w:pos="1428"/>
        </w:tabs>
        <w:ind w:left="360"/>
        <w:jc w:val="both"/>
      </w:pPr>
      <w:r w:rsidRPr="002B3B33">
        <w:t>Газовые гидраты, условия их образования и характеристики.</w:t>
      </w:r>
    </w:p>
    <w:p w:rsidR="00F836DC" w:rsidRPr="002B3B33" w:rsidRDefault="00F836DC" w:rsidP="00F836DC">
      <w:pPr>
        <w:numPr>
          <w:ilvl w:val="0"/>
          <w:numId w:val="18"/>
        </w:numPr>
        <w:tabs>
          <w:tab w:val="clear" w:pos="1428"/>
        </w:tabs>
        <w:ind w:left="360"/>
        <w:jc w:val="both"/>
      </w:pPr>
      <w:r w:rsidRPr="002B3B33">
        <w:t>Место образования гидратов.</w:t>
      </w:r>
    </w:p>
    <w:p w:rsidR="00F836DC" w:rsidRPr="002B3B33" w:rsidRDefault="00F836DC" w:rsidP="00F836DC">
      <w:pPr>
        <w:numPr>
          <w:ilvl w:val="0"/>
          <w:numId w:val="18"/>
        </w:numPr>
        <w:tabs>
          <w:tab w:val="clear" w:pos="1428"/>
        </w:tabs>
        <w:ind w:left="360"/>
        <w:jc w:val="both"/>
      </w:pPr>
      <w:r w:rsidRPr="002B3B33">
        <w:t>Газогидраты морей и океанов – источник углеводородов  будущего.</w:t>
      </w:r>
    </w:p>
    <w:p w:rsidR="00F836DC" w:rsidRPr="002B3B33" w:rsidRDefault="00F836DC" w:rsidP="00F836DC">
      <w:pPr>
        <w:numPr>
          <w:ilvl w:val="0"/>
          <w:numId w:val="18"/>
        </w:numPr>
        <w:tabs>
          <w:tab w:val="clear" w:pos="1428"/>
        </w:tabs>
        <w:ind w:left="360"/>
        <w:jc w:val="both"/>
      </w:pPr>
      <w:r w:rsidRPr="002B3B33">
        <w:t>Перспективы освоения  республик  газогидратных месторождений.</w:t>
      </w:r>
    </w:p>
    <w:p w:rsidR="00F836DC" w:rsidRPr="002B3B33" w:rsidRDefault="00F836DC" w:rsidP="00F836DC">
      <w:pPr>
        <w:numPr>
          <w:ilvl w:val="0"/>
          <w:numId w:val="18"/>
        </w:numPr>
        <w:tabs>
          <w:tab w:val="clear" w:pos="1428"/>
        </w:tabs>
        <w:ind w:left="360"/>
        <w:jc w:val="both"/>
      </w:pPr>
      <w:r w:rsidRPr="002B3B33">
        <w:t>Исследования механизмов процесса гидратообразования.</w:t>
      </w:r>
    </w:p>
    <w:p w:rsidR="00F836DC" w:rsidRPr="002B3B33" w:rsidRDefault="00F836DC" w:rsidP="00F836DC">
      <w:pPr>
        <w:jc w:val="center"/>
      </w:pPr>
    </w:p>
    <w:p w:rsidR="00584C40" w:rsidRPr="002B3B33" w:rsidRDefault="00584C40" w:rsidP="00F836DC">
      <w:pPr>
        <w:tabs>
          <w:tab w:val="left" w:pos="360"/>
        </w:tabs>
        <w:jc w:val="center"/>
        <w:rPr>
          <w:b/>
        </w:rPr>
      </w:pPr>
      <w:r w:rsidRPr="002B3B33">
        <w:rPr>
          <w:b/>
        </w:rPr>
        <w:t xml:space="preserve">Математическое моделирование оптимизации разработки нефтяных </w:t>
      </w:r>
    </w:p>
    <w:p w:rsidR="00F836DC" w:rsidRPr="002B3B33" w:rsidRDefault="00584C40" w:rsidP="00584C40">
      <w:pPr>
        <w:tabs>
          <w:tab w:val="left" w:pos="360"/>
        </w:tabs>
        <w:jc w:val="center"/>
        <w:rPr>
          <w:b/>
          <w:i/>
        </w:rPr>
      </w:pPr>
      <w:r w:rsidRPr="002B3B33">
        <w:rPr>
          <w:b/>
        </w:rPr>
        <w:t xml:space="preserve">месторождений </w:t>
      </w:r>
    </w:p>
    <w:p w:rsidR="00F836DC" w:rsidRPr="002B3B33" w:rsidRDefault="00F836DC" w:rsidP="00F836DC">
      <w:pPr>
        <w:numPr>
          <w:ilvl w:val="0"/>
          <w:numId w:val="19"/>
        </w:numPr>
        <w:tabs>
          <w:tab w:val="clear" w:pos="1428"/>
          <w:tab w:val="left" w:pos="360"/>
        </w:tabs>
        <w:ind w:left="0" w:firstLine="0"/>
        <w:jc w:val="both"/>
      </w:pPr>
      <w:r w:rsidRPr="002B3B33">
        <w:t>Преимущества и недостатки основных методов изучения пластовых процессов – аналогового, численного и физического моделирования.</w:t>
      </w:r>
    </w:p>
    <w:p w:rsidR="00F836DC" w:rsidRPr="002B3B33" w:rsidRDefault="00F836DC" w:rsidP="00F836DC">
      <w:pPr>
        <w:numPr>
          <w:ilvl w:val="0"/>
          <w:numId w:val="19"/>
        </w:numPr>
        <w:tabs>
          <w:tab w:val="clear" w:pos="1428"/>
          <w:tab w:val="left" w:pos="360"/>
        </w:tabs>
        <w:ind w:left="0" w:firstLine="0"/>
        <w:jc w:val="both"/>
      </w:pPr>
      <w:r w:rsidRPr="002B3B33">
        <w:t>Инспекционный анализ  и аналоговое  моделирования как разновидности физического моделирования.</w:t>
      </w:r>
    </w:p>
    <w:p w:rsidR="00F836DC" w:rsidRPr="002B3B33" w:rsidRDefault="00F836DC" w:rsidP="00F836DC">
      <w:pPr>
        <w:numPr>
          <w:ilvl w:val="0"/>
          <w:numId w:val="19"/>
        </w:numPr>
        <w:tabs>
          <w:tab w:val="clear" w:pos="1428"/>
          <w:tab w:val="left" w:pos="360"/>
        </w:tabs>
        <w:ind w:left="0" w:firstLine="0"/>
        <w:jc w:val="both"/>
      </w:pPr>
      <w:r w:rsidRPr="002B3B33">
        <w:t>Физические модели для изучения  процессов разработки  углеводородных залежей.</w:t>
      </w:r>
    </w:p>
    <w:p w:rsidR="00F836DC" w:rsidRPr="002B3B33" w:rsidRDefault="00F836DC" w:rsidP="00F836DC">
      <w:pPr>
        <w:numPr>
          <w:ilvl w:val="0"/>
          <w:numId w:val="19"/>
        </w:numPr>
        <w:tabs>
          <w:tab w:val="clear" w:pos="1428"/>
          <w:tab w:val="left" w:pos="360"/>
        </w:tabs>
        <w:ind w:left="0" w:firstLine="0"/>
        <w:jc w:val="both"/>
      </w:pPr>
      <w:r w:rsidRPr="002B3B33">
        <w:t>Установка  для изучения  процессов  разработки углеводородных залежей, элементы и коммуникации.</w:t>
      </w:r>
    </w:p>
    <w:p w:rsidR="00F836DC" w:rsidRPr="002B3B33" w:rsidRDefault="00F836DC" w:rsidP="00F836DC">
      <w:pPr>
        <w:numPr>
          <w:ilvl w:val="0"/>
          <w:numId w:val="19"/>
        </w:numPr>
        <w:tabs>
          <w:tab w:val="clear" w:pos="1428"/>
          <w:tab w:val="left" w:pos="360"/>
        </w:tabs>
        <w:ind w:left="0" w:firstLine="0"/>
        <w:jc w:val="both"/>
      </w:pPr>
      <w:r w:rsidRPr="002B3B33">
        <w:t>Проблемы и способы разработки  тонких, подгазовых водоплавающих нефтенасыщенных слоев.</w:t>
      </w:r>
    </w:p>
    <w:p w:rsidR="00F836DC" w:rsidRPr="002B3B33" w:rsidRDefault="00F836DC" w:rsidP="00F836DC">
      <w:pPr>
        <w:numPr>
          <w:ilvl w:val="0"/>
          <w:numId w:val="19"/>
        </w:numPr>
        <w:tabs>
          <w:tab w:val="clear" w:pos="1428"/>
          <w:tab w:val="left" w:pos="360"/>
        </w:tabs>
        <w:ind w:left="0" w:firstLine="0"/>
        <w:jc w:val="both"/>
      </w:pPr>
      <w:r w:rsidRPr="002B3B33">
        <w:t>Трудно извлекаемые запасы нефти, осложнения, возникающие при их вовлечения в разработку.</w:t>
      </w:r>
    </w:p>
    <w:p w:rsidR="00F836DC" w:rsidRPr="002B3B33" w:rsidRDefault="00F836DC" w:rsidP="00F836DC">
      <w:pPr>
        <w:numPr>
          <w:ilvl w:val="0"/>
          <w:numId w:val="19"/>
        </w:numPr>
        <w:tabs>
          <w:tab w:val="clear" w:pos="1428"/>
          <w:tab w:val="left" w:pos="360"/>
        </w:tabs>
        <w:ind w:left="0" w:firstLine="0"/>
        <w:jc w:val="both"/>
      </w:pPr>
      <w:r w:rsidRPr="002B3B33">
        <w:t>Обзор известных из научно – технической  и патентной  литературы способов разработки нефтегазовых и нефтегазоконденсатных залежей.</w:t>
      </w:r>
    </w:p>
    <w:p w:rsidR="00F836DC" w:rsidRPr="002B3B33" w:rsidRDefault="00F836DC" w:rsidP="00F836DC">
      <w:pPr>
        <w:numPr>
          <w:ilvl w:val="0"/>
          <w:numId w:val="19"/>
        </w:numPr>
        <w:tabs>
          <w:tab w:val="clear" w:pos="1428"/>
          <w:tab w:val="left" w:pos="360"/>
        </w:tabs>
        <w:ind w:left="0" w:firstLine="0"/>
        <w:jc w:val="both"/>
      </w:pPr>
      <w:r w:rsidRPr="002B3B33">
        <w:t>Установка для физического моделирования выработки тонкого подгазового водоплавающего нефтенасыщенного слоя методом рециркуляции газа и газовой шапке.</w:t>
      </w:r>
    </w:p>
    <w:p w:rsidR="00F836DC" w:rsidRPr="002B3B33" w:rsidRDefault="00F836DC" w:rsidP="00F836DC">
      <w:pPr>
        <w:numPr>
          <w:ilvl w:val="0"/>
          <w:numId w:val="19"/>
        </w:numPr>
        <w:tabs>
          <w:tab w:val="clear" w:pos="1428"/>
          <w:tab w:val="left" w:pos="360"/>
        </w:tabs>
        <w:ind w:left="0" w:firstLine="0"/>
        <w:jc w:val="both"/>
      </w:pPr>
      <w:r w:rsidRPr="002B3B33">
        <w:t>Моделирование разработки  тонкого подгазового водоплавающего нефтенасыщенного слоя методом рециркуляции воды.</w:t>
      </w:r>
    </w:p>
    <w:p w:rsidR="00F836DC" w:rsidRPr="002B3B33" w:rsidRDefault="00F836DC" w:rsidP="00F836DC">
      <w:pPr>
        <w:numPr>
          <w:ilvl w:val="0"/>
          <w:numId w:val="19"/>
        </w:numPr>
        <w:tabs>
          <w:tab w:val="clear" w:pos="1428"/>
          <w:tab w:val="left" w:pos="360"/>
        </w:tabs>
        <w:ind w:left="0" w:firstLine="0"/>
        <w:jc w:val="both"/>
      </w:pPr>
      <w:r w:rsidRPr="002B3B33">
        <w:t>Динамика формирования прикровельного остаточного слоя нефти.</w:t>
      </w:r>
    </w:p>
    <w:p w:rsidR="00F836DC" w:rsidRPr="002B3B33" w:rsidRDefault="00F836DC" w:rsidP="00F836DC">
      <w:pPr>
        <w:numPr>
          <w:ilvl w:val="0"/>
          <w:numId w:val="19"/>
        </w:numPr>
        <w:tabs>
          <w:tab w:val="clear" w:pos="1428"/>
          <w:tab w:val="left" w:pos="360"/>
        </w:tabs>
        <w:ind w:left="0" w:firstLine="0"/>
        <w:jc w:val="both"/>
      </w:pPr>
      <w:r w:rsidRPr="002B3B33">
        <w:t>Остаточные запасы нефти по месторождениям Урало – Поволжья.</w:t>
      </w:r>
    </w:p>
    <w:p w:rsidR="00F836DC" w:rsidRPr="002B3B33" w:rsidRDefault="00F836DC" w:rsidP="00F836DC">
      <w:pPr>
        <w:numPr>
          <w:ilvl w:val="0"/>
          <w:numId w:val="19"/>
        </w:numPr>
        <w:tabs>
          <w:tab w:val="clear" w:pos="1428"/>
          <w:tab w:val="left" w:pos="360"/>
        </w:tabs>
        <w:ind w:left="0" w:firstLine="0"/>
        <w:jc w:val="both"/>
      </w:pPr>
      <w:r w:rsidRPr="002B3B33">
        <w:t xml:space="preserve">Описание геологического строения  и истории  разработки </w:t>
      </w:r>
      <w:r w:rsidRPr="002B3B33">
        <w:rPr>
          <w:lang w:val="en-US"/>
        </w:rPr>
        <w:t>iv</w:t>
      </w:r>
      <w:r w:rsidRPr="002B3B33">
        <w:t xml:space="preserve">  горизонта Анастасиевского – Троицкого месторождения краснодарского края.</w:t>
      </w:r>
    </w:p>
    <w:p w:rsidR="00F836DC" w:rsidRPr="002B3B33" w:rsidRDefault="00F836DC" w:rsidP="00F836DC">
      <w:pPr>
        <w:numPr>
          <w:ilvl w:val="0"/>
          <w:numId w:val="19"/>
        </w:numPr>
        <w:tabs>
          <w:tab w:val="clear" w:pos="1428"/>
          <w:tab w:val="left" w:pos="360"/>
        </w:tabs>
        <w:ind w:left="0" w:firstLine="0"/>
        <w:jc w:val="both"/>
      </w:pPr>
      <w:r w:rsidRPr="002B3B33">
        <w:t>Геологическое  строение  и история разработки месторождений: Туймазинское, Шкаповское  и Ромашкинское.</w:t>
      </w:r>
    </w:p>
    <w:p w:rsidR="00F836DC" w:rsidRPr="002B3B33" w:rsidRDefault="00F836DC" w:rsidP="00F836DC">
      <w:pPr>
        <w:numPr>
          <w:ilvl w:val="0"/>
          <w:numId w:val="19"/>
        </w:numPr>
        <w:tabs>
          <w:tab w:val="clear" w:pos="1428"/>
          <w:tab w:val="left" w:pos="360"/>
        </w:tabs>
        <w:ind w:left="0" w:firstLine="0"/>
        <w:jc w:val="both"/>
      </w:pPr>
      <w:r w:rsidRPr="002B3B33">
        <w:t>Изучение добывных возможностей технологии заводнения купольной  части нефтегазовых залежей  массивного типа.</w:t>
      </w:r>
    </w:p>
    <w:p w:rsidR="00F836DC" w:rsidRPr="002B3B33" w:rsidRDefault="00F836DC" w:rsidP="00F836DC">
      <w:pPr>
        <w:numPr>
          <w:ilvl w:val="0"/>
          <w:numId w:val="19"/>
        </w:numPr>
        <w:tabs>
          <w:tab w:val="clear" w:pos="1428"/>
          <w:tab w:val="left" w:pos="360"/>
        </w:tabs>
        <w:ind w:left="0" w:firstLine="0"/>
        <w:jc w:val="both"/>
      </w:pPr>
      <w:r w:rsidRPr="002B3B33">
        <w:t>Исследование выработки  прикровельного остаточного слоя нефти методом закачки газа.</w:t>
      </w:r>
    </w:p>
    <w:p w:rsidR="00F836DC" w:rsidRPr="002B3B33" w:rsidRDefault="00F836DC" w:rsidP="00F836DC">
      <w:pPr>
        <w:numPr>
          <w:ilvl w:val="0"/>
          <w:numId w:val="19"/>
        </w:numPr>
        <w:tabs>
          <w:tab w:val="clear" w:pos="1428"/>
          <w:tab w:val="left" w:pos="360"/>
        </w:tabs>
        <w:ind w:left="0" w:firstLine="0"/>
        <w:jc w:val="both"/>
      </w:pPr>
      <w:r w:rsidRPr="002B3B33">
        <w:t>Повышение эффективности разработки  тонких нефтенасыщенных слоев методом закачки пены.</w:t>
      </w:r>
    </w:p>
    <w:p w:rsidR="00F836DC" w:rsidRPr="002B3B33" w:rsidRDefault="00F836DC" w:rsidP="00F836DC">
      <w:pPr>
        <w:numPr>
          <w:ilvl w:val="0"/>
          <w:numId w:val="19"/>
        </w:numPr>
        <w:tabs>
          <w:tab w:val="clear" w:pos="1428"/>
          <w:tab w:val="left" w:pos="360"/>
        </w:tabs>
        <w:ind w:left="0" w:firstLine="0"/>
        <w:jc w:val="both"/>
      </w:pPr>
      <w:r w:rsidRPr="002B3B33">
        <w:t>Основные проблемы разработки слоисто – неоднородных пластов.</w:t>
      </w:r>
    </w:p>
    <w:p w:rsidR="00F836DC" w:rsidRPr="002B3B33" w:rsidRDefault="00F836DC" w:rsidP="00F836DC">
      <w:pPr>
        <w:numPr>
          <w:ilvl w:val="0"/>
          <w:numId w:val="19"/>
        </w:numPr>
        <w:tabs>
          <w:tab w:val="clear" w:pos="1428"/>
          <w:tab w:val="left" w:pos="360"/>
        </w:tabs>
        <w:ind w:left="0" w:firstLine="0"/>
        <w:jc w:val="both"/>
      </w:pPr>
      <w:r w:rsidRPr="002B3B33">
        <w:t>Динамика разработки слоисто- неоднородных пластов  закачкой воды.</w:t>
      </w:r>
    </w:p>
    <w:p w:rsidR="00F836DC" w:rsidRPr="002B3B33" w:rsidRDefault="00F836DC" w:rsidP="00F836DC">
      <w:pPr>
        <w:numPr>
          <w:ilvl w:val="0"/>
          <w:numId w:val="19"/>
        </w:numPr>
        <w:tabs>
          <w:tab w:val="clear" w:pos="1428"/>
          <w:tab w:val="left" w:pos="360"/>
        </w:tabs>
        <w:ind w:left="0" w:firstLine="0"/>
        <w:jc w:val="both"/>
      </w:pPr>
      <w:r w:rsidRPr="002B3B33">
        <w:t>Динамика вытеснения нефти из слоисто – неоднородных пластов  закачкой газа.</w:t>
      </w:r>
    </w:p>
    <w:p w:rsidR="00F836DC" w:rsidRPr="002B3B33" w:rsidRDefault="00F836DC" w:rsidP="00F836DC">
      <w:pPr>
        <w:tabs>
          <w:tab w:val="left" w:pos="360"/>
        </w:tabs>
        <w:jc w:val="both"/>
      </w:pPr>
    </w:p>
    <w:p w:rsidR="00F836DC" w:rsidRPr="002B3B33" w:rsidRDefault="00F836DC" w:rsidP="00584C40">
      <w:pPr>
        <w:tabs>
          <w:tab w:val="left" w:pos="360"/>
        </w:tabs>
        <w:jc w:val="center"/>
        <w:rPr>
          <w:b/>
        </w:rPr>
      </w:pPr>
      <w:r w:rsidRPr="002B3B33">
        <w:rPr>
          <w:b/>
        </w:rPr>
        <w:t>8.2. Итоговая аттестация выпускников магистерской программы.</w:t>
      </w:r>
    </w:p>
    <w:p w:rsidR="00F836DC" w:rsidRPr="002B3B33" w:rsidRDefault="00F836DC" w:rsidP="00F836DC">
      <w:pPr>
        <w:tabs>
          <w:tab w:val="left" w:pos="360"/>
        </w:tabs>
        <w:jc w:val="both"/>
      </w:pPr>
      <w:r w:rsidRPr="002B3B33">
        <w:tab/>
        <w:t xml:space="preserve">Итоговая государственная аттестация выпускника включает </w:t>
      </w:r>
      <w:r w:rsidR="00BD5A0C" w:rsidRPr="002B3B33">
        <w:t>защиту ВКР магистерской диссертации и Государственный экзамен введенный решением Ученого совета.</w:t>
      </w:r>
    </w:p>
    <w:p w:rsidR="00BD5A0C" w:rsidRPr="002B3B33" w:rsidRDefault="00BD5A0C" w:rsidP="00F836DC">
      <w:pPr>
        <w:tabs>
          <w:tab w:val="left" w:pos="360"/>
        </w:tabs>
        <w:jc w:val="both"/>
      </w:pPr>
    </w:p>
    <w:p w:rsidR="00E3516C" w:rsidRPr="002B3B33" w:rsidRDefault="00E3516C" w:rsidP="00F836DC">
      <w:pPr>
        <w:tabs>
          <w:tab w:val="left" w:pos="360"/>
        </w:tabs>
        <w:jc w:val="both"/>
      </w:pPr>
    </w:p>
    <w:p w:rsidR="00F836DC" w:rsidRPr="002B3B33" w:rsidRDefault="00F836DC" w:rsidP="00BD5A0C">
      <w:pPr>
        <w:tabs>
          <w:tab w:val="left" w:pos="360"/>
        </w:tabs>
        <w:jc w:val="center"/>
        <w:rPr>
          <w:b/>
        </w:rPr>
      </w:pPr>
      <w:r w:rsidRPr="002B3B33">
        <w:rPr>
          <w:b/>
        </w:rPr>
        <w:lastRenderedPageBreak/>
        <w:t>Требования к содержанию, объему и структуре выпускных квалификационных работ.</w:t>
      </w:r>
    </w:p>
    <w:p w:rsidR="00F836DC" w:rsidRPr="002B3B33" w:rsidRDefault="00F836DC" w:rsidP="00F836DC">
      <w:pPr>
        <w:jc w:val="center"/>
        <w:rPr>
          <w:b/>
        </w:rPr>
      </w:pPr>
      <w:r w:rsidRPr="002B3B33">
        <w:rPr>
          <w:b/>
        </w:rPr>
        <w:t>1. Подготовка к написанию диссертации</w:t>
      </w:r>
    </w:p>
    <w:p w:rsidR="00F836DC" w:rsidRPr="002B3B33" w:rsidRDefault="00F836DC" w:rsidP="00F836DC">
      <w:pPr>
        <w:jc w:val="both"/>
      </w:pPr>
      <w:r w:rsidRPr="002B3B33">
        <w:rPr>
          <w:b/>
        </w:rPr>
        <w:tab/>
      </w:r>
      <w:r w:rsidRPr="002B3B33">
        <w:t xml:space="preserve">Подготовка к написанию магистерской диссертации начинается с составления индивидуального плана работы магистранта. Основной материал диссертации, собирается в процессе прохождения производственной и научно-исследовательской практик, в процессе ознакомления с рекомендованной литературой, в ходе научно-исследовательской работы диссертанта. </w:t>
      </w:r>
    </w:p>
    <w:p w:rsidR="00F836DC" w:rsidRPr="002B3B33" w:rsidRDefault="00F836DC" w:rsidP="00F836DC">
      <w:pPr>
        <w:jc w:val="both"/>
        <w:rPr>
          <w:b/>
        </w:rPr>
      </w:pPr>
    </w:p>
    <w:p w:rsidR="00F836DC" w:rsidRPr="002B3B33" w:rsidRDefault="00F836DC" w:rsidP="00F836DC">
      <w:pPr>
        <w:jc w:val="center"/>
        <w:rPr>
          <w:b/>
        </w:rPr>
      </w:pPr>
      <w:r w:rsidRPr="002B3B33">
        <w:rPr>
          <w:b/>
        </w:rPr>
        <w:t>1.1. Выбор темы диссертации.</w:t>
      </w:r>
    </w:p>
    <w:p w:rsidR="00F836DC" w:rsidRPr="002B3B33" w:rsidRDefault="00F836DC" w:rsidP="00F836DC">
      <w:pPr>
        <w:jc w:val="both"/>
        <w:rPr>
          <w:b/>
        </w:rPr>
      </w:pPr>
      <w:r w:rsidRPr="002B3B33">
        <w:tab/>
        <w:t>Выбор темы для диссертации имеет исключительно большое значение. Практика показывает, что правильно выбрать тему — это значит наполовину обеспечить успешное ее выполнение. Под темой диссертации принято понимать то главное, о чем в ней го</w:t>
      </w:r>
      <w:r w:rsidRPr="002B3B33">
        <w:softHyphen/>
        <w:t>ворится. Это и материал, отобранный и организованный в соответствии с задачами исследования. Это и предмет изучения, отра</w:t>
      </w:r>
      <w:r w:rsidRPr="002B3B33">
        <w:softHyphen/>
        <w:t>женный в определенном аспекте и ставший, поэтому содержанием диссертационного сочинения.</w:t>
      </w:r>
    </w:p>
    <w:p w:rsidR="00F836DC" w:rsidRPr="002B3B33" w:rsidRDefault="00F836DC" w:rsidP="00F836DC">
      <w:pPr>
        <w:jc w:val="both"/>
      </w:pPr>
      <w:r w:rsidRPr="002B3B33">
        <w:tab/>
        <w:t>Темы магистерских диссертаций определяются высшим учеб</w:t>
      </w:r>
      <w:r w:rsidRPr="002B3B33">
        <w:softHyphen/>
        <w:t>ным заведением. Студенту-магистранту предоставляется право выбора темы диссертации вплоть до предложения своей тематики с необходимым обоснованием целесообразности ее разработки.</w:t>
      </w:r>
    </w:p>
    <w:p w:rsidR="00F836DC" w:rsidRPr="002B3B33" w:rsidRDefault="00F836DC" w:rsidP="00F836DC">
      <w:pPr>
        <w:jc w:val="both"/>
      </w:pPr>
      <w:r w:rsidRPr="002B3B33">
        <w:tab/>
        <w:t>Тема  диссертационной работы должна  определяться  и  за</w:t>
      </w:r>
      <w:r w:rsidRPr="002B3B33">
        <w:softHyphen/>
        <w:t>крепляться в начале магистерской подготовки. Она чаще всего выбирается из списка, рекомендованного соответствующими профилирующими кафедрами данного высшего учебного заведения.</w:t>
      </w:r>
    </w:p>
    <w:p w:rsidR="00F836DC" w:rsidRPr="002B3B33" w:rsidRDefault="00F836DC" w:rsidP="00F836DC">
      <w:pPr>
        <w:jc w:val="both"/>
      </w:pPr>
      <w:r w:rsidRPr="002B3B33">
        <w:tab/>
        <w:t>При выборе темы очень важно учитывать общий стаж в из</w:t>
      </w:r>
      <w:r w:rsidRPr="002B3B33">
        <w:softHyphen/>
        <w:t>бранной области знаний, предыдущий "задел" в ней, а также опыт выступлений в научных кружках или на собраниях специалистов с научными сообщениями и т.п.</w:t>
      </w:r>
    </w:p>
    <w:p w:rsidR="00F836DC" w:rsidRPr="002B3B33" w:rsidRDefault="00F836DC" w:rsidP="00F836DC">
      <w:pPr>
        <w:jc w:val="both"/>
      </w:pPr>
      <w:r w:rsidRPr="002B3B33">
        <w:tab/>
        <w:t>Существенную помощь в выборе темы оказывают ознакомле</w:t>
      </w:r>
      <w:r w:rsidRPr="002B3B33">
        <w:softHyphen/>
        <w:t>ние с аналитическими обзорами и статьями в специальной пери</w:t>
      </w:r>
      <w:r w:rsidRPr="002B3B33">
        <w:softHyphen/>
        <w:t>одике, а также беседы и консультации со специалистами - практи</w:t>
      </w:r>
      <w:r w:rsidRPr="002B3B33">
        <w:softHyphen/>
        <w:t>ками, в процессе которых можно выявить важные вопросы, еще мало изученные в науке.</w:t>
      </w:r>
    </w:p>
    <w:p w:rsidR="00F836DC" w:rsidRPr="002B3B33" w:rsidRDefault="00F836DC" w:rsidP="00F836DC">
      <w:pPr>
        <w:jc w:val="both"/>
      </w:pPr>
      <w:r w:rsidRPr="002B3B33">
        <w:tab/>
        <w:t>Темы магистерских диссертаций закрепляются за студентами на основании их личных заявлений, которые пишутся по сле</w:t>
      </w:r>
      <w:r w:rsidRPr="002B3B33">
        <w:softHyphen/>
        <w:t>дующей форме:</w:t>
      </w:r>
    </w:p>
    <w:p w:rsidR="00F836DC" w:rsidRPr="002B3B33" w:rsidRDefault="00F836DC" w:rsidP="00F836DC">
      <w:pPr>
        <w:jc w:val="both"/>
      </w:pPr>
    </w:p>
    <w:p w:rsidR="00F836DC" w:rsidRPr="002B3B33" w:rsidRDefault="00F836DC" w:rsidP="00F836DC">
      <w:pPr>
        <w:jc w:val="both"/>
      </w:pPr>
    </w:p>
    <w:p w:rsidR="00F836DC" w:rsidRPr="002B3B33" w:rsidRDefault="00F836DC" w:rsidP="00F836DC">
      <w:pPr>
        <w:jc w:val="both"/>
      </w:pPr>
    </w:p>
    <w:tbl>
      <w:tblPr>
        <w:tblW w:w="0" w:type="auto"/>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9103"/>
      </w:tblGrid>
      <w:tr w:rsidR="00F836DC" w:rsidRPr="002B3B33" w:rsidTr="004B74A3">
        <w:trPr>
          <w:trHeight w:val="1080"/>
        </w:trPr>
        <w:tc>
          <w:tcPr>
            <w:tcW w:w="9180" w:type="dxa"/>
          </w:tcPr>
          <w:p w:rsidR="00F836DC" w:rsidRPr="002B3B33" w:rsidRDefault="00F836DC" w:rsidP="004B74A3">
            <w:pPr>
              <w:tabs>
                <w:tab w:val="left" w:pos="6630"/>
              </w:tabs>
              <w:jc w:val="both"/>
            </w:pPr>
            <w:r w:rsidRPr="002B3B33">
              <w:t xml:space="preserve">                                                                                 Декану_________________</w:t>
            </w:r>
          </w:p>
          <w:p w:rsidR="00F836DC" w:rsidRPr="002B3B33" w:rsidRDefault="00F836DC" w:rsidP="004B74A3">
            <w:pPr>
              <w:tabs>
                <w:tab w:val="left" w:pos="6630"/>
              </w:tabs>
              <w:jc w:val="both"/>
            </w:pPr>
            <w:r w:rsidRPr="002B3B33">
              <w:t xml:space="preserve">                                                                                 от студента_____________</w:t>
            </w:r>
          </w:p>
          <w:p w:rsidR="00F836DC" w:rsidRPr="002B3B33" w:rsidRDefault="00F836DC" w:rsidP="004B74A3">
            <w:pPr>
              <w:jc w:val="both"/>
            </w:pPr>
          </w:p>
          <w:p w:rsidR="00F836DC" w:rsidRPr="002B3B33" w:rsidRDefault="00F836DC" w:rsidP="004B74A3">
            <w:pPr>
              <w:jc w:val="center"/>
              <w:rPr>
                <w:b/>
              </w:rPr>
            </w:pPr>
            <w:r w:rsidRPr="002B3B33">
              <w:rPr>
                <w:b/>
              </w:rPr>
              <w:t>Заявление</w:t>
            </w:r>
          </w:p>
          <w:p w:rsidR="00F836DC" w:rsidRPr="002B3B33" w:rsidRDefault="00F836DC" w:rsidP="004B74A3">
            <w:pPr>
              <w:jc w:val="both"/>
            </w:pPr>
            <w:r w:rsidRPr="002B3B33">
              <w:t xml:space="preserve">   Прошу утвердить мне следующую тему магистерской диссертации:</w:t>
            </w:r>
          </w:p>
          <w:p w:rsidR="00F836DC" w:rsidRPr="002B3B33" w:rsidRDefault="00F836DC" w:rsidP="004B74A3">
            <w:pPr>
              <w:jc w:val="both"/>
            </w:pPr>
            <w:r w:rsidRPr="002B3B33">
              <w:t xml:space="preserve">   «________________________________________________________».</w:t>
            </w:r>
          </w:p>
          <w:p w:rsidR="00F836DC" w:rsidRPr="002B3B33" w:rsidRDefault="00F836DC" w:rsidP="004B74A3">
            <w:pPr>
              <w:jc w:val="both"/>
            </w:pPr>
          </w:p>
          <w:p w:rsidR="00F836DC" w:rsidRPr="002B3B33" w:rsidRDefault="00F836DC" w:rsidP="004B74A3">
            <w:pPr>
              <w:jc w:val="both"/>
            </w:pPr>
            <w:r w:rsidRPr="002B3B33">
              <w:t xml:space="preserve">                                                                         Подпись студента____________</w:t>
            </w:r>
          </w:p>
          <w:p w:rsidR="00F836DC" w:rsidRPr="002B3B33" w:rsidRDefault="00F836DC" w:rsidP="004B74A3">
            <w:pPr>
              <w:jc w:val="both"/>
            </w:pPr>
            <w:r w:rsidRPr="002B3B33">
              <w:t xml:space="preserve">                                                                         «____» _______________20___г</w:t>
            </w:r>
          </w:p>
          <w:p w:rsidR="00F836DC" w:rsidRPr="002B3B33" w:rsidRDefault="00F836DC" w:rsidP="004B74A3">
            <w:pPr>
              <w:jc w:val="both"/>
            </w:pPr>
          </w:p>
        </w:tc>
      </w:tr>
    </w:tbl>
    <w:p w:rsidR="00F836DC" w:rsidRPr="002B3B33" w:rsidRDefault="00F836DC" w:rsidP="00F836DC">
      <w:pPr>
        <w:jc w:val="both"/>
      </w:pPr>
    </w:p>
    <w:p w:rsidR="00F836DC" w:rsidRPr="002B3B33" w:rsidRDefault="00F836DC" w:rsidP="00F836DC">
      <w:pPr>
        <w:jc w:val="both"/>
      </w:pPr>
      <w:r w:rsidRPr="002B3B33">
        <w:tab/>
        <w:t>Выбрав тему, диссертант должен уяснить, в чем заключают</w:t>
      </w:r>
      <w:r w:rsidRPr="002B3B33">
        <w:softHyphen/>
        <w:t>ся цель, конкретные задачи и аспект ее разработки. Для этого надо определить, в чем заключаются сущность предлагаемой идеи, новизна и актуальность темы, ее теоретическая новизна и практическая ценность. Это значительно облегчит оценку и окончательное решение выбора именно данной темы.</w:t>
      </w:r>
    </w:p>
    <w:p w:rsidR="00F836DC" w:rsidRPr="002B3B33" w:rsidRDefault="00F836DC" w:rsidP="00F836DC">
      <w:pPr>
        <w:jc w:val="both"/>
      </w:pPr>
      <w:r w:rsidRPr="002B3B33">
        <w:lastRenderedPageBreak/>
        <w:tab/>
        <w:t>Выбранная тема (а также научный руководитель диссертан</w:t>
      </w:r>
      <w:r w:rsidRPr="002B3B33">
        <w:softHyphen/>
        <w:t>та) утверждается приказом ректора учебного заведения. Причем она утверждается лишь при условии обеспечения должного на</w:t>
      </w:r>
      <w:r w:rsidRPr="002B3B33">
        <w:softHyphen/>
        <w:t>учного руководства.</w:t>
      </w:r>
    </w:p>
    <w:p w:rsidR="00F836DC" w:rsidRPr="002B3B33" w:rsidRDefault="00F836DC" w:rsidP="00F836DC">
      <w:pPr>
        <w:jc w:val="both"/>
      </w:pPr>
      <w:r w:rsidRPr="002B3B33">
        <w:tab/>
        <w:t>Научным руководителем диссертанта назначается, как пра</w:t>
      </w:r>
      <w:r w:rsidRPr="002B3B33">
        <w:softHyphen/>
        <w:t>вило, профессор выпускающей кафедры (для работ, выполняе</w:t>
      </w:r>
      <w:r w:rsidRPr="002B3B33">
        <w:softHyphen/>
        <w:t>мых на стыке научных направлений,  с привлечением одного или двух научных консультантов).</w:t>
      </w:r>
    </w:p>
    <w:p w:rsidR="00F836DC" w:rsidRPr="002B3B33" w:rsidRDefault="00F836DC" w:rsidP="00F836DC">
      <w:pPr>
        <w:jc w:val="both"/>
      </w:pPr>
      <w:r w:rsidRPr="002B3B33">
        <w:tab/>
        <w:t>Научный руководитель направляет работу диссертанта, по</w:t>
      </w:r>
      <w:r w:rsidRPr="002B3B33">
        <w:softHyphen/>
        <w:t>могая ему оценить возможные варианты решений, но выбор ре</w:t>
      </w:r>
      <w:r w:rsidRPr="002B3B33">
        <w:softHyphen/>
        <w:t>шений — это задача самого диссертанта. Он как автор выпол</w:t>
      </w:r>
      <w:r w:rsidRPr="002B3B33">
        <w:softHyphen/>
        <w:t>няемой работы отвечает за принятые решения, за правильность полученных результатов и их фактическую точность.</w:t>
      </w:r>
    </w:p>
    <w:p w:rsidR="00F836DC" w:rsidRPr="002B3B33" w:rsidRDefault="00F836DC" w:rsidP="00F836DC">
      <w:pPr>
        <w:jc w:val="both"/>
      </w:pPr>
    </w:p>
    <w:p w:rsidR="00F836DC" w:rsidRPr="002B3B33" w:rsidRDefault="00F836DC" w:rsidP="00F836DC">
      <w:pPr>
        <w:jc w:val="both"/>
        <w:rPr>
          <w:b/>
        </w:rPr>
      </w:pPr>
      <w:r w:rsidRPr="002B3B33">
        <w:rPr>
          <w:b/>
        </w:rPr>
        <w:t>1.2 Составление рабочих планов НИР.</w:t>
      </w:r>
    </w:p>
    <w:p w:rsidR="00F836DC" w:rsidRPr="002B3B33" w:rsidRDefault="00F836DC" w:rsidP="00F836DC">
      <w:pPr>
        <w:jc w:val="both"/>
      </w:pPr>
    </w:p>
    <w:p w:rsidR="00F836DC" w:rsidRPr="002B3B33" w:rsidRDefault="00F836DC" w:rsidP="00F836DC">
      <w:pPr>
        <w:jc w:val="both"/>
      </w:pPr>
      <w:r w:rsidRPr="002B3B33">
        <w:tab/>
        <w:t>Рабочий план НИР разрабатывается при непосредственном учас</w:t>
      </w:r>
      <w:r w:rsidRPr="002B3B33">
        <w:softHyphen/>
        <w:t>тии научного руководителя магистранта и начинается с разра</w:t>
      </w:r>
      <w:r w:rsidRPr="002B3B33">
        <w:softHyphen/>
        <w:t>ботки темы, т.е. замысла предполагаемого научного исследова</w:t>
      </w:r>
      <w:r w:rsidRPr="002B3B33">
        <w:softHyphen/>
        <w:t xml:space="preserve">ния. </w:t>
      </w:r>
    </w:p>
    <w:p w:rsidR="00F836DC" w:rsidRPr="002B3B33" w:rsidRDefault="00F836DC" w:rsidP="00F836DC">
      <w:pPr>
        <w:jc w:val="both"/>
      </w:pPr>
      <w:r w:rsidRPr="002B3B33">
        <w:tab/>
        <w:t>Первоначально рабочий план НИР только в основных чертах дает характеристику предмета исследования, однако в дальнейшем такой план может и должен уточняться, однако основная зада</w:t>
      </w:r>
      <w:r w:rsidRPr="002B3B33">
        <w:softHyphen/>
        <w:t>ча, стоящая перед работой в целом, должна оставаться неизмен</w:t>
      </w:r>
      <w:r w:rsidRPr="002B3B33">
        <w:softHyphen/>
        <w:t>ной.</w:t>
      </w:r>
    </w:p>
    <w:p w:rsidR="00F836DC" w:rsidRPr="002B3B33" w:rsidRDefault="00F836DC" w:rsidP="00F836DC">
      <w:pPr>
        <w:jc w:val="both"/>
      </w:pPr>
      <w:r w:rsidRPr="002B3B33">
        <w:tab/>
        <w:t>На более поздних стадиях работы составляют план-про</w:t>
      </w:r>
      <w:r w:rsidRPr="002B3B33">
        <w:softHyphen/>
        <w:t>спект, то есть такой план, который представляет собой рефера</w:t>
      </w:r>
      <w:r w:rsidRPr="002B3B33">
        <w:softHyphen/>
        <w:t>тивное изложение расположенных в логическом порядке вопро</w:t>
      </w:r>
      <w:r w:rsidRPr="002B3B33">
        <w:softHyphen/>
        <w:t>сов, по которым в дальнейшем будет систематизироваться весь собранный фактический материал.</w:t>
      </w:r>
    </w:p>
    <w:p w:rsidR="00F836DC" w:rsidRPr="002B3B33" w:rsidRDefault="00F836DC" w:rsidP="00F836DC">
      <w:pPr>
        <w:jc w:val="both"/>
      </w:pPr>
      <w:r w:rsidRPr="002B3B33">
        <w:tab/>
        <w:t>План-проспект служит основой для последующей оценки на</w:t>
      </w:r>
      <w:r w:rsidRPr="002B3B33">
        <w:softHyphen/>
        <w:t>учным руководителем магистранта соответствия его работы целям и задачам проводимого исследования. По этому плану уже можно будет судить об основных положениях содержания будущей диссертации, принципах раскрытия темы, построении и соотношении объемов отдельных ее частей. Практически план-проспект — это уже черновое оглавление диссертации с рефера</w:t>
      </w:r>
      <w:r w:rsidRPr="002B3B33">
        <w:softHyphen/>
        <w:t>тивным раскрытием содержания ее глав и параграфов.</w:t>
      </w:r>
    </w:p>
    <w:p w:rsidR="00F836DC" w:rsidRPr="002B3B33" w:rsidRDefault="00F836DC" w:rsidP="00F836DC">
      <w:pPr>
        <w:jc w:val="both"/>
      </w:pPr>
      <w:r w:rsidRPr="002B3B33">
        <w:tab/>
        <w:t>Магистранту после составления плана диссертационной ра</w:t>
      </w:r>
      <w:r w:rsidRPr="002B3B33">
        <w:softHyphen/>
        <w:t>боты необходимо уяснить очередность и логическую последова</w:t>
      </w:r>
      <w:r w:rsidRPr="002B3B33">
        <w:softHyphen/>
        <w:t>тельность намеченных работ. При организационной очередности задания выполняются в зависимости от наличия возможности, и порядок исполнения их может измениться с тем, однако, усло</w:t>
      </w:r>
      <w:r w:rsidRPr="002B3B33">
        <w:softHyphen/>
        <w:t>вием, чтобы за определенный период работы они все были вы</w:t>
      </w:r>
      <w:r w:rsidRPr="002B3B33">
        <w:softHyphen/>
        <w:t>полнены.</w:t>
      </w:r>
    </w:p>
    <w:p w:rsidR="00F836DC" w:rsidRPr="002B3B33" w:rsidRDefault="00F836DC" w:rsidP="00F836DC">
      <w:pPr>
        <w:jc w:val="both"/>
      </w:pPr>
      <w:r w:rsidRPr="002B3B33">
        <w:tab/>
        <w:t>Логическая последовательность диктует раскрытие существа задачи. Пока не изучен первый раздел, нельзя переходить ко второму. Важно научиться находить в любой работе главное, ре</w:t>
      </w:r>
      <w:r w:rsidRPr="002B3B33">
        <w:softHyphen/>
        <w:t>шающее, на чем следует сосредоточить в данное время все вни</w:t>
      </w:r>
      <w:r w:rsidRPr="002B3B33">
        <w:softHyphen/>
        <w:t>мание. Это позволит найти и оптимальные решения планируе</w:t>
      </w:r>
      <w:r w:rsidRPr="002B3B33">
        <w:softHyphen/>
        <w:t>мых заданий.</w:t>
      </w:r>
    </w:p>
    <w:p w:rsidR="00F836DC" w:rsidRPr="002B3B33" w:rsidRDefault="00F836DC" w:rsidP="00F836DC">
      <w:pPr>
        <w:jc w:val="both"/>
      </w:pPr>
      <w:r w:rsidRPr="002B3B33">
        <w:tab/>
        <w:t>Такой методический подход приводит к необходимости учета стратегии и тактики научного исследования. Это значит, что ис</w:t>
      </w:r>
      <w:r w:rsidRPr="002B3B33">
        <w:softHyphen/>
        <w:t>следователь определяет общую генеральную цель в своей работе, формулирует центральную задачу, выявляет все доступные резе</w:t>
      </w:r>
      <w:r w:rsidRPr="002B3B33">
        <w:softHyphen/>
        <w:t>рвы для выполнения замысла и идеи, выбирает необходимые методы и приемы действий, находит наиболее удобное время для выполнения каждой операции.</w:t>
      </w:r>
    </w:p>
    <w:p w:rsidR="00F836DC" w:rsidRPr="002B3B33" w:rsidRDefault="00F836DC" w:rsidP="00F836DC">
      <w:pPr>
        <w:jc w:val="both"/>
      </w:pPr>
      <w:r w:rsidRPr="002B3B33">
        <w:tab/>
        <w:t>Из этого вовсе не следует, что надо пренебрегать второсте</w:t>
      </w:r>
      <w:r w:rsidRPr="002B3B33">
        <w:softHyphen/>
        <w:t>пенными заданиями. Наоборот, стратегия и тактика научного исследования требуют, чтобы при концентрации внимания на выполнении основных разделов плана не упускались из поля зрения дополнительные стороны дела, то, что иногда неосмотри</w:t>
      </w:r>
      <w:r w:rsidRPr="002B3B33">
        <w:softHyphen/>
        <w:t>тельно называют "деталями" или "мелочами".</w:t>
      </w:r>
    </w:p>
    <w:p w:rsidR="00F836DC" w:rsidRPr="002B3B33" w:rsidRDefault="00F836DC" w:rsidP="00F836DC">
      <w:pPr>
        <w:jc w:val="both"/>
      </w:pPr>
      <w:r w:rsidRPr="002B3B33">
        <w:tab/>
        <w:t>В творческом исследовании план всегда имеет динамичес</w:t>
      </w:r>
      <w:r w:rsidRPr="002B3B33">
        <w:softHyphen/>
        <w:t>кий, подвижный характер и не может, не должен связывать раз</w:t>
      </w:r>
      <w:r w:rsidRPr="002B3B33">
        <w:softHyphen/>
        <w:t>витие идеи и замысла исследователя при сохранении какого-то четкого и определенного научного направления в работе.</w:t>
      </w:r>
    </w:p>
    <w:p w:rsidR="00F836DC" w:rsidRPr="002B3B33" w:rsidRDefault="00F836DC" w:rsidP="00F836DC">
      <w:pPr>
        <w:jc w:val="both"/>
      </w:pPr>
      <w:r w:rsidRPr="002B3B33">
        <w:lastRenderedPageBreak/>
        <w:tab/>
        <w:t>План должен быть гибким, чтобы можно было включать в него новые возможные аспекты, обнаруженные в процессе под</w:t>
      </w:r>
      <w:r w:rsidRPr="002B3B33">
        <w:softHyphen/>
        <w:t>готовки текста. При составлении плана тщательно обдумывайте такие вопросы: что вам уже известно по разрабатываемой теме и что необходимо узнать. Затем решите, в каком порядке вы сделаете свои первые шаги.</w:t>
      </w:r>
    </w:p>
    <w:p w:rsidR="00F836DC" w:rsidRPr="002B3B33" w:rsidRDefault="00F836DC" w:rsidP="00F836DC">
      <w:pPr>
        <w:jc w:val="both"/>
      </w:pPr>
      <w:r w:rsidRPr="002B3B33">
        <w:tab/>
        <w:t>Научный руководитель не только принимает участие в раз</w:t>
      </w:r>
      <w:r w:rsidRPr="002B3B33">
        <w:softHyphen/>
        <w:t>работке рабочего плана будущей диссертации, но и ведет с ее потенциальным автором и другую работу, в частности:</w:t>
      </w:r>
    </w:p>
    <w:p w:rsidR="00F836DC" w:rsidRPr="002B3B33" w:rsidRDefault="00F836DC" w:rsidP="00F836DC">
      <w:pPr>
        <w:widowControl w:val="0"/>
        <w:numPr>
          <w:ilvl w:val="0"/>
          <w:numId w:val="23"/>
        </w:numPr>
        <w:tabs>
          <w:tab w:val="clear" w:pos="1854"/>
          <w:tab w:val="num" w:pos="1620"/>
        </w:tabs>
        <w:autoSpaceDE w:val="0"/>
        <w:autoSpaceDN w:val="0"/>
        <w:adjustRightInd w:val="0"/>
        <w:ind w:left="1620"/>
        <w:jc w:val="both"/>
      </w:pPr>
      <w:r w:rsidRPr="002B3B33">
        <w:t>рекомендует необходимую литературу, справочные, статис</w:t>
      </w:r>
      <w:r w:rsidRPr="002B3B33">
        <w:softHyphen/>
        <w:t>тические и архивные материалы и другие источники по теме;</w:t>
      </w:r>
    </w:p>
    <w:p w:rsidR="00F836DC" w:rsidRPr="002B3B33" w:rsidRDefault="00F836DC" w:rsidP="00F836DC">
      <w:pPr>
        <w:widowControl w:val="0"/>
        <w:numPr>
          <w:ilvl w:val="0"/>
          <w:numId w:val="23"/>
        </w:numPr>
        <w:tabs>
          <w:tab w:val="clear" w:pos="1854"/>
          <w:tab w:val="num" w:pos="1620"/>
        </w:tabs>
        <w:autoSpaceDE w:val="0"/>
        <w:autoSpaceDN w:val="0"/>
        <w:adjustRightInd w:val="0"/>
        <w:ind w:left="1620"/>
        <w:jc w:val="both"/>
      </w:pPr>
      <w:r w:rsidRPr="002B3B33">
        <w:t>проводит систематические, предусмотренные расписанием беседы и консультации;</w:t>
      </w:r>
    </w:p>
    <w:p w:rsidR="00F836DC" w:rsidRPr="002B3B33" w:rsidRDefault="00F836DC" w:rsidP="00F836DC">
      <w:pPr>
        <w:widowControl w:val="0"/>
        <w:numPr>
          <w:ilvl w:val="0"/>
          <w:numId w:val="23"/>
        </w:numPr>
        <w:tabs>
          <w:tab w:val="clear" w:pos="1854"/>
          <w:tab w:val="num" w:pos="1620"/>
        </w:tabs>
        <w:autoSpaceDE w:val="0"/>
        <w:autoSpaceDN w:val="0"/>
        <w:adjustRightInd w:val="0"/>
        <w:ind w:left="1620"/>
        <w:jc w:val="both"/>
      </w:pPr>
      <w:r w:rsidRPr="002B3B33">
        <w:t>оценивает содержание выполненной диссертации, как по частям, так и в целом;</w:t>
      </w:r>
    </w:p>
    <w:p w:rsidR="00F836DC" w:rsidRPr="002B3B33" w:rsidRDefault="00F836DC" w:rsidP="00F836DC">
      <w:pPr>
        <w:widowControl w:val="0"/>
        <w:numPr>
          <w:ilvl w:val="0"/>
          <w:numId w:val="23"/>
        </w:numPr>
        <w:tabs>
          <w:tab w:val="clear" w:pos="1854"/>
          <w:tab w:val="num" w:pos="1620"/>
        </w:tabs>
        <w:autoSpaceDE w:val="0"/>
        <w:autoSpaceDN w:val="0"/>
        <w:adjustRightInd w:val="0"/>
        <w:ind w:left="1620"/>
        <w:jc w:val="both"/>
      </w:pPr>
      <w:r w:rsidRPr="002B3B33">
        <w:t>дает согласие на представление диссертации к защите. Таким образом, научный руководитель оказывает научную и методическую помощь, систематически контролирует выполне</w:t>
      </w:r>
      <w:r w:rsidRPr="002B3B33">
        <w:softHyphen/>
        <w:t>ние работы, вносит определенные коррективы, дает рекоменда</w:t>
      </w:r>
      <w:r w:rsidRPr="002B3B33">
        <w:softHyphen/>
        <w:t>ции о целесообразности принятия того или иного решения, а также заключение о готовности работы в целом.</w:t>
      </w:r>
    </w:p>
    <w:p w:rsidR="00F836DC" w:rsidRPr="002B3B33" w:rsidRDefault="00F836DC" w:rsidP="00F836DC">
      <w:pPr>
        <w:ind w:left="1260"/>
        <w:jc w:val="center"/>
      </w:pPr>
    </w:p>
    <w:p w:rsidR="00F836DC" w:rsidRPr="002B3B33" w:rsidRDefault="00F836DC" w:rsidP="00F836DC">
      <w:pPr>
        <w:ind w:left="1260"/>
        <w:jc w:val="center"/>
        <w:rPr>
          <w:b/>
        </w:rPr>
      </w:pPr>
      <w:r w:rsidRPr="002B3B33">
        <w:rPr>
          <w:b/>
        </w:rPr>
        <w:t>2. Работа над рукописью диссертации</w:t>
      </w:r>
    </w:p>
    <w:p w:rsidR="00F836DC" w:rsidRPr="002B3B33" w:rsidRDefault="00F836DC" w:rsidP="00F836DC">
      <w:pPr>
        <w:ind w:left="1260"/>
        <w:jc w:val="center"/>
      </w:pPr>
    </w:p>
    <w:p w:rsidR="00F836DC" w:rsidRPr="002B3B33" w:rsidRDefault="00F836DC" w:rsidP="00F836DC">
      <w:pPr>
        <w:jc w:val="both"/>
        <w:rPr>
          <w:b/>
        </w:rPr>
      </w:pPr>
      <w:r w:rsidRPr="002B3B33">
        <w:rPr>
          <w:b/>
        </w:rPr>
        <w:t>2.1 Композиция диссертационной работы.</w:t>
      </w:r>
    </w:p>
    <w:p w:rsidR="00F836DC" w:rsidRPr="002B3B33" w:rsidRDefault="00F836DC" w:rsidP="00F836DC">
      <w:pPr>
        <w:jc w:val="both"/>
        <w:rPr>
          <w:b/>
        </w:rPr>
      </w:pPr>
    </w:p>
    <w:p w:rsidR="00F836DC" w:rsidRPr="002B3B33" w:rsidRDefault="00F836DC" w:rsidP="00F836DC">
      <w:pPr>
        <w:jc w:val="both"/>
      </w:pPr>
      <w:r w:rsidRPr="002B3B33">
        <w:tab/>
        <w:t>Поскольку диссертация является квалификационным тру</w:t>
      </w:r>
      <w:r w:rsidRPr="002B3B33">
        <w:softHyphen/>
        <w:t>дом, ее оценивают не только по теоретической научной ценнос</w:t>
      </w:r>
      <w:r w:rsidRPr="002B3B33">
        <w:softHyphen/>
        <w:t>ти, актуальности темы и прикладному значению полученных ре</w:t>
      </w:r>
      <w:r w:rsidRPr="002B3B33">
        <w:softHyphen/>
        <w:t>зультатов, но и по уровню обще - методической подготовки этого научного произведения, что, прежде всего, находит отражение в его композиции.</w:t>
      </w:r>
    </w:p>
    <w:p w:rsidR="00F836DC" w:rsidRPr="002B3B33" w:rsidRDefault="00F836DC" w:rsidP="00F836DC">
      <w:pPr>
        <w:jc w:val="both"/>
      </w:pPr>
      <w:r w:rsidRPr="002B3B33">
        <w:tab/>
        <w:t>Композиция диссертации — это последовательность располо</w:t>
      </w:r>
      <w:r w:rsidRPr="002B3B33">
        <w:softHyphen/>
        <w:t>жения ее основных частей, к которым относят основной текст (т.е. главы и параграфы), а также части ее справочно-сопроводительного аппарата.</w:t>
      </w:r>
    </w:p>
    <w:p w:rsidR="00F836DC" w:rsidRPr="002B3B33" w:rsidRDefault="00F836DC" w:rsidP="00F836DC">
      <w:pPr>
        <w:jc w:val="both"/>
      </w:pPr>
      <w:r w:rsidRPr="002B3B33">
        <w:tab/>
        <w:t>Разумеется, нет и не может быть никакого стандарта по вы</w:t>
      </w:r>
      <w:r w:rsidRPr="002B3B33">
        <w:softHyphen/>
        <w:t>бору композиции диссертационного труда. Каждый автор волен избирать любой строй и порядок организации научных материа</w:t>
      </w:r>
      <w:r w:rsidRPr="002B3B33">
        <w:softHyphen/>
        <w:t>лов, чтобы получить внешнее расположение их и внутреннюю логическую связь в таком виде, какой он считает лучшим, на более убедительным для раскрытия своего творческого замысла. Традиционно сложилась определенная композиционная структу</w:t>
      </w:r>
      <w:r w:rsidRPr="002B3B33">
        <w:softHyphen/>
        <w:t>ра диссертационного произведения, основными элементами кото</w:t>
      </w:r>
      <w:r w:rsidRPr="002B3B33">
        <w:softHyphen/>
        <w:t>рой в порядке их расположения являются следующие:</w:t>
      </w:r>
    </w:p>
    <w:p w:rsidR="00F836DC" w:rsidRPr="002B3B33" w:rsidRDefault="00F836DC" w:rsidP="00F836DC">
      <w:pPr>
        <w:jc w:val="both"/>
      </w:pPr>
    </w:p>
    <w:p w:rsidR="00F836DC" w:rsidRPr="002B3B33" w:rsidRDefault="00F836DC" w:rsidP="00F836DC">
      <w:pPr>
        <w:widowControl w:val="0"/>
        <w:numPr>
          <w:ilvl w:val="0"/>
          <w:numId w:val="24"/>
        </w:numPr>
        <w:autoSpaceDE w:val="0"/>
        <w:autoSpaceDN w:val="0"/>
        <w:adjustRightInd w:val="0"/>
        <w:jc w:val="both"/>
      </w:pPr>
      <w:r w:rsidRPr="002B3B33">
        <w:t xml:space="preserve">Титульный лист                              </w:t>
      </w:r>
    </w:p>
    <w:p w:rsidR="00F836DC" w:rsidRPr="002B3B33" w:rsidRDefault="00F836DC" w:rsidP="00F836DC">
      <w:pPr>
        <w:widowControl w:val="0"/>
        <w:numPr>
          <w:ilvl w:val="0"/>
          <w:numId w:val="24"/>
        </w:numPr>
        <w:autoSpaceDE w:val="0"/>
        <w:autoSpaceDN w:val="0"/>
        <w:adjustRightInd w:val="0"/>
        <w:jc w:val="both"/>
      </w:pPr>
      <w:r w:rsidRPr="002B3B33">
        <w:t>Оглавление</w:t>
      </w:r>
    </w:p>
    <w:p w:rsidR="00F836DC" w:rsidRPr="002B3B33" w:rsidRDefault="00F836DC" w:rsidP="00F836DC">
      <w:pPr>
        <w:widowControl w:val="0"/>
        <w:numPr>
          <w:ilvl w:val="0"/>
          <w:numId w:val="24"/>
        </w:numPr>
        <w:autoSpaceDE w:val="0"/>
        <w:autoSpaceDN w:val="0"/>
        <w:adjustRightInd w:val="0"/>
        <w:jc w:val="both"/>
      </w:pPr>
      <w:r w:rsidRPr="002B3B33">
        <w:t xml:space="preserve">Введение          </w:t>
      </w:r>
    </w:p>
    <w:p w:rsidR="00F836DC" w:rsidRPr="002B3B33" w:rsidRDefault="00F836DC" w:rsidP="00F836DC">
      <w:pPr>
        <w:widowControl w:val="0"/>
        <w:numPr>
          <w:ilvl w:val="0"/>
          <w:numId w:val="24"/>
        </w:numPr>
        <w:autoSpaceDE w:val="0"/>
        <w:autoSpaceDN w:val="0"/>
        <w:adjustRightInd w:val="0"/>
        <w:jc w:val="both"/>
      </w:pPr>
      <w:r w:rsidRPr="002B3B33">
        <w:t xml:space="preserve">Главы основной части           </w:t>
      </w:r>
    </w:p>
    <w:p w:rsidR="00F836DC" w:rsidRPr="002B3B33" w:rsidRDefault="00F836DC" w:rsidP="00F836DC">
      <w:pPr>
        <w:widowControl w:val="0"/>
        <w:numPr>
          <w:ilvl w:val="0"/>
          <w:numId w:val="24"/>
        </w:numPr>
        <w:autoSpaceDE w:val="0"/>
        <w:autoSpaceDN w:val="0"/>
        <w:adjustRightInd w:val="0"/>
        <w:jc w:val="both"/>
      </w:pPr>
      <w:r w:rsidRPr="002B3B33">
        <w:t xml:space="preserve">Заключение                                 </w:t>
      </w:r>
    </w:p>
    <w:p w:rsidR="00F836DC" w:rsidRPr="002B3B33" w:rsidRDefault="00F836DC" w:rsidP="00F836DC">
      <w:pPr>
        <w:widowControl w:val="0"/>
        <w:numPr>
          <w:ilvl w:val="0"/>
          <w:numId w:val="24"/>
        </w:numPr>
        <w:autoSpaceDE w:val="0"/>
        <w:autoSpaceDN w:val="0"/>
        <w:adjustRightInd w:val="0"/>
        <w:jc w:val="both"/>
      </w:pPr>
      <w:r w:rsidRPr="002B3B33">
        <w:t xml:space="preserve">Библиографический список </w:t>
      </w:r>
    </w:p>
    <w:p w:rsidR="00F836DC" w:rsidRPr="002B3B33" w:rsidRDefault="00F836DC" w:rsidP="00F836DC">
      <w:pPr>
        <w:widowControl w:val="0"/>
        <w:numPr>
          <w:ilvl w:val="0"/>
          <w:numId w:val="24"/>
        </w:numPr>
        <w:autoSpaceDE w:val="0"/>
        <w:autoSpaceDN w:val="0"/>
        <w:adjustRightInd w:val="0"/>
        <w:jc w:val="both"/>
      </w:pPr>
      <w:r w:rsidRPr="002B3B33">
        <w:t xml:space="preserve">Приложения                               </w:t>
      </w:r>
    </w:p>
    <w:p w:rsidR="00F836DC" w:rsidRPr="002B3B33" w:rsidRDefault="00F836DC" w:rsidP="00F836DC">
      <w:pPr>
        <w:widowControl w:val="0"/>
        <w:numPr>
          <w:ilvl w:val="0"/>
          <w:numId w:val="24"/>
        </w:numPr>
        <w:autoSpaceDE w:val="0"/>
        <w:autoSpaceDN w:val="0"/>
        <w:adjustRightInd w:val="0"/>
        <w:jc w:val="both"/>
      </w:pPr>
      <w:r w:rsidRPr="002B3B33">
        <w:t>Вспомогательные указатели</w:t>
      </w:r>
    </w:p>
    <w:p w:rsidR="00F836DC" w:rsidRPr="002B3B33" w:rsidRDefault="00F836DC" w:rsidP="00F836DC">
      <w:pPr>
        <w:ind w:left="1494"/>
        <w:jc w:val="both"/>
      </w:pPr>
    </w:p>
    <w:p w:rsidR="00F836DC" w:rsidRPr="002B3B33" w:rsidRDefault="00F836DC" w:rsidP="00F836DC">
      <w:pPr>
        <w:jc w:val="both"/>
      </w:pPr>
      <w:r w:rsidRPr="002B3B33">
        <w:tab/>
      </w:r>
      <w:r w:rsidRPr="002B3B33">
        <w:rPr>
          <w:b/>
        </w:rPr>
        <w:t>Титульный лист</w:t>
      </w:r>
      <w:r w:rsidRPr="002B3B33">
        <w:t xml:space="preserve"> является первой страницей диссертацион</w:t>
      </w:r>
      <w:r w:rsidRPr="002B3B33">
        <w:softHyphen/>
        <w:t>ной работы и заполняется по строго определенным правилам.</w:t>
      </w:r>
    </w:p>
    <w:p w:rsidR="00F836DC" w:rsidRPr="002B3B33" w:rsidRDefault="00F836DC" w:rsidP="00F836DC">
      <w:pPr>
        <w:jc w:val="both"/>
      </w:pPr>
      <w:r w:rsidRPr="002B3B33">
        <w:lastRenderedPageBreak/>
        <w:t xml:space="preserve">В верхнем поле указывается полное наименование учебного заведения или научной организации. Верхнее поле с указанным текстом отделяется от остальной площади титульного листа сплошной чертой.  </w:t>
      </w:r>
    </w:p>
    <w:p w:rsidR="00F836DC" w:rsidRPr="002B3B33" w:rsidRDefault="00F836DC" w:rsidP="00F836DC">
      <w:pPr>
        <w:jc w:val="both"/>
      </w:pPr>
      <w:r w:rsidRPr="002B3B33">
        <w:tab/>
        <w:t>Далее указываются фамилия, имя и отчество диссертанта (в именительном падеже).</w:t>
      </w:r>
    </w:p>
    <w:p w:rsidR="00F836DC" w:rsidRPr="002B3B33" w:rsidRDefault="00F836DC" w:rsidP="00F836DC">
      <w:pPr>
        <w:jc w:val="both"/>
      </w:pPr>
      <w:r w:rsidRPr="002B3B33">
        <w:tab/>
        <w:t>В среднем поле дается заглавие диссертационной работы, ко</w:t>
      </w:r>
      <w:r w:rsidRPr="002B3B33">
        <w:softHyphen/>
        <w:t>торое приводится без слова "тема" и в кавычки не заключается. Заглавие должно быть по возможности кратким, точным и соответствовать ее основному содержанию.</w:t>
      </w:r>
    </w:p>
    <w:p w:rsidR="00F836DC" w:rsidRPr="002B3B33" w:rsidRDefault="00F836DC" w:rsidP="00F836DC">
      <w:pPr>
        <w:jc w:val="both"/>
      </w:pPr>
      <w:r w:rsidRPr="002B3B33">
        <w:tab/>
        <w:t>Очень краткие названия научных работ (одно - два слова) сви</w:t>
      </w:r>
      <w:r w:rsidRPr="002B3B33">
        <w:softHyphen/>
        <w:t>детельствуют о том, что исследование проведено с исчерпываю</w:t>
      </w:r>
      <w:r w:rsidRPr="002B3B33">
        <w:softHyphen/>
        <w:t>щей полнотой. В диссертационных работах, освещающих обычно узкие темы, заглавие должно быть более конкретным, а потому и более многословным.</w:t>
      </w:r>
    </w:p>
    <w:p w:rsidR="00F836DC" w:rsidRPr="002B3B33" w:rsidRDefault="00F836DC" w:rsidP="00F836DC">
      <w:pPr>
        <w:jc w:val="both"/>
      </w:pPr>
      <w:r w:rsidRPr="002B3B33">
        <w:tab/>
        <w:t>Не следует допускать в заглавии диссертационной работы не</w:t>
      </w:r>
      <w:r w:rsidRPr="002B3B33">
        <w:softHyphen/>
        <w:t>определенных формулировок, например: "Анализ некоторых во</w:t>
      </w:r>
      <w:r w:rsidRPr="002B3B33">
        <w:softHyphen/>
        <w:t>просов...", а также штампованных формулировок типа: "К вопросу о...", "К изучению...", "Материалы к...»</w:t>
      </w:r>
    </w:p>
    <w:p w:rsidR="00F836DC" w:rsidRPr="002B3B33" w:rsidRDefault="00F836DC" w:rsidP="00F836DC">
      <w:pPr>
        <w:jc w:val="both"/>
      </w:pPr>
      <w:r w:rsidRPr="002B3B33">
        <w:tab/>
        <w:t>Если соискатель хочет конкретизировать заглавие своей рабо</w:t>
      </w:r>
      <w:r w:rsidRPr="002B3B33">
        <w:softHyphen/>
        <w:t>ты, можно дать подзаголовок, который должен быть предельно кратким и не превращаться в новое заглавие.</w:t>
      </w:r>
    </w:p>
    <w:p w:rsidR="00F836DC" w:rsidRPr="002B3B33" w:rsidRDefault="00F836DC" w:rsidP="00F836DC">
      <w:pPr>
        <w:jc w:val="both"/>
      </w:pPr>
      <w:r w:rsidRPr="002B3B33">
        <w:tab/>
        <w:t>После заглавия диссертации помещается шифр из номенкла</w:t>
      </w:r>
      <w:r w:rsidRPr="002B3B33">
        <w:softHyphen/>
        <w:t>туры специальности магистранта и ученая степень, на соискание которой представляется диссертация.</w:t>
      </w:r>
    </w:p>
    <w:p w:rsidR="00F836DC" w:rsidRPr="002B3B33" w:rsidRDefault="00F836DC" w:rsidP="00F836DC">
      <w:pPr>
        <w:jc w:val="both"/>
      </w:pPr>
      <w:r w:rsidRPr="002B3B33">
        <w:tab/>
        <w:t>Далее ближе к правому краю титульного листа указываются фамилия и инициалы научного руководителя, а также его ученое звание и ученая степень.</w:t>
      </w:r>
    </w:p>
    <w:p w:rsidR="00F836DC" w:rsidRPr="002B3B33" w:rsidRDefault="00F836DC" w:rsidP="00F836DC">
      <w:pPr>
        <w:jc w:val="both"/>
      </w:pPr>
      <w:r w:rsidRPr="002B3B33">
        <w:tab/>
        <w:t>В нижнем поле указываются место выполнения диссертаци</w:t>
      </w:r>
      <w:r w:rsidRPr="002B3B33">
        <w:softHyphen/>
        <w:t>онной работы и год ее написания (без слова "год").</w:t>
      </w:r>
    </w:p>
    <w:p w:rsidR="00F836DC" w:rsidRPr="002B3B33" w:rsidRDefault="00F836DC" w:rsidP="00F836DC">
      <w:pPr>
        <w:jc w:val="both"/>
      </w:pPr>
      <w:r w:rsidRPr="002B3B33">
        <w:tab/>
        <w:t>После титульного листа помещается оглавление, в котором приводятся все заголовки диссертационной работы (кроме подза</w:t>
      </w:r>
      <w:r w:rsidRPr="002B3B33">
        <w:softHyphen/>
        <w:t>головков, даваемых в подбор с текстом) и указываются страницы, с которых они начинаются. Заголовки оглавления должны точно повторять заголовки в тексте. Сокращать или давать их в другой формулировке, последовательности и соподчиненности по сравне</w:t>
      </w:r>
      <w:r w:rsidRPr="002B3B33">
        <w:softHyphen/>
        <w:t>нию с заголовками в тексте нельзя.</w:t>
      </w:r>
    </w:p>
    <w:p w:rsidR="00F836DC" w:rsidRPr="002B3B33" w:rsidRDefault="00F836DC" w:rsidP="00F836DC">
      <w:pPr>
        <w:jc w:val="both"/>
      </w:pPr>
      <w:r w:rsidRPr="002B3B33">
        <w:tab/>
        <w:t>Заголовки одинаковых ступеней рубрикации необходимо располагать друг под другом. Заголовки каждой последующей ступени смещены на три - пять знаков вправо по отношению к заголов</w:t>
      </w:r>
      <w:r w:rsidRPr="002B3B33">
        <w:softHyphen/>
        <w:t>кам предыдущей ступени. Все заголовки начинают с прописной буквы без точки на конце. Последнее слово каждого заголовка со</w:t>
      </w:r>
      <w:r w:rsidRPr="002B3B33">
        <w:softHyphen/>
        <w:t>единяют отточием с соответствующим ему номером страницы в правом столбце оглавления.</w:t>
      </w:r>
    </w:p>
    <w:p w:rsidR="00F836DC" w:rsidRPr="002B3B33" w:rsidRDefault="00F836DC" w:rsidP="00F836DC">
      <w:pPr>
        <w:jc w:val="both"/>
      </w:pPr>
      <w:r w:rsidRPr="002B3B33">
        <w:tab/>
        <w:t>Нумерация рубрик делается по индексационной системе, то есть с цифровыми номерами, содержащими во всех ступенях, кроме первой, номер, как своей рубрики, так и рубрики, которой она подчинена.</w:t>
      </w:r>
    </w:p>
    <w:p w:rsidR="00F836DC" w:rsidRPr="002B3B33" w:rsidRDefault="00F836DC" w:rsidP="00F836DC">
      <w:pPr>
        <w:jc w:val="both"/>
      </w:pPr>
      <w:r w:rsidRPr="002B3B33">
        <w:tab/>
      </w:r>
      <w:r w:rsidRPr="002B3B33">
        <w:rPr>
          <w:b/>
        </w:rPr>
        <w:t>Введение к диссертации</w:t>
      </w:r>
      <w:r w:rsidRPr="002B3B33">
        <w:t>. Здесь обычно обосновываются ак</w:t>
      </w:r>
      <w:r w:rsidRPr="002B3B33">
        <w:softHyphen/>
        <w:t>туальность выбранной темы, цель и содержание поставленных задач, формулируются объект и предмет исследования, указыва</w:t>
      </w:r>
      <w:r w:rsidRPr="002B3B33">
        <w:softHyphen/>
        <w:t>ется избранный метод (или методы) исследования, сообщается, в чем заключаются теоретическая значимость и прикладная цен</w:t>
      </w:r>
      <w:r w:rsidRPr="002B3B33">
        <w:softHyphen/>
        <w:t>ность полученных результатов, а также отмечаются положения, которые выносятся на защиту.</w:t>
      </w:r>
    </w:p>
    <w:p w:rsidR="00F836DC" w:rsidRPr="002B3B33" w:rsidRDefault="00F836DC" w:rsidP="00F836DC">
      <w:pPr>
        <w:jc w:val="both"/>
      </w:pPr>
      <w:r w:rsidRPr="002B3B33">
        <w:tab/>
        <w:t>Таким образом, введение — очень ответственная часть дис</w:t>
      </w:r>
      <w:r w:rsidRPr="002B3B33">
        <w:softHyphen/>
        <w:t>сертации, поскольку оно не только ориентирует читателя в дальнейшем раскрытии темы, но и содержит все необходимые ее квалификационные характеристики. Поэтому основные части введения к диссертации рассмотрим более подробно.</w:t>
      </w:r>
    </w:p>
    <w:p w:rsidR="00F836DC" w:rsidRPr="002B3B33" w:rsidRDefault="00F836DC" w:rsidP="00F836DC">
      <w:pPr>
        <w:jc w:val="both"/>
      </w:pPr>
      <w:r w:rsidRPr="002B3B33">
        <w:rPr>
          <w:b/>
        </w:rPr>
        <w:tab/>
        <w:t>Актуальность</w:t>
      </w:r>
      <w:r w:rsidRPr="002B3B33">
        <w:t xml:space="preserve"> — обязательное требование к любой диссерта</w:t>
      </w:r>
      <w:r w:rsidRPr="002B3B33">
        <w:softHyphen/>
        <w:t>ции. Поэтому вполне понятно, что ее введение должно начинать</w:t>
      </w:r>
      <w:r w:rsidRPr="002B3B33">
        <w:softHyphen/>
        <w:t>ся с обоснования актуальности выбранной темы.</w:t>
      </w:r>
    </w:p>
    <w:p w:rsidR="00F836DC" w:rsidRPr="002B3B33" w:rsidRDefault="00F836DC" w:rsidP="00F836DC">
      <w:pPr>
        <w:jc w:val="both"/>
      </w:pPr>
      <w:r w:rsidRPr="002B3B33">
        <w:tab/>
        <w:t>В применении к диссертации понятие "актуальность" имеет одну особенность. Диссертация, как уже указывалось, является квалификационной работой, и то, как ее автор умеет выбрать тему и насколько правильно он эту тему понимает и оценивает с точки зрения современности и социальной значимости, харак</w:t>
      </w:r>
      <w:r w:rsidRPr="002B3B33">
        <w:softHyphen/>
        <w:t xml:space="preserve">теризует его научную </w:t>
      </w:r>
      <w:r w:rsidRPr="002B3B33">
        <w:lastRenderedPageBreak/>
        <w:t>зрелость и профессиональную подготов</w:t>
      </w:r>
      <w:r w:rsidRPr="002B3B33">
        <w:softHyphen/>
        <w:t>ленность. Освещение актуальности должно быть немногослов</w:t>
      </w:r>
      <w:r w:rsidRPr="002B3B33">
        <w:softHyphen/>
        <w:t>ным. Начинать ее описание издалека нет особой необходимости. Достаточно в пределах одной - двух страниц машинописного текс</w:t>
      </w:r>
      <w:r w:rsidRPr="002B3B33">
        <w:softHyphen/>
        <w:t>та показать главное — суть проблемной ситуации, из чего и будет видна актуальность темы.</w:t>
      </w:r>
    </w:p>
    <w:p w:rsidR="00F836DC" w:rsidRPr="002B3B33" w:rsidRDefault="00F836DC" w:rsidP="00F836DC">
      <w:pPr>
        <w:jc w:val="both"/>
      </w:pPr>
      <w:r w:rsidRPr="002B3B33">
        <w:tab/>
        <w:t>Обзор литературы по теме должен показать основательное знакомство диссертанта со специальной литературой, его умение систематизировать источники, критически их рассматривать, вы</w:t>
      </w:r>
      <w:r w:rsidRPr="002B3B33">
        <w:softHyphen/>
        <w:t>делять существенное, оценивать ранее сделанное другими исследователями, определять главное в современном состоянии изу</w:t>
      </w:r>
      <w:r w:rsidRPr="002B3B33">
        <w:softHyphen/>
        <w:t>ченности темы. Материалы такого обзора следует систематизиро</w:t>
      </w:r>
      <w:r w:rsidRPr="002B3B33">
        <w:softHyphen/>
        <w:t>вать в определенной логической связи и последовательности, и потому перечень работ и их критический разбор не обязательно давать только в хронологическом порядке их публикации.</w:t>
      </w:r>
    </w:p>
    <w:p w:rsidR="00F836DC" w:rsidRPr="002B3B33" w:rsidRDefault="00F836DC" w:rsidP="00F836DC">
      <w:pPr>
        <w:jc w:val="both"/>
      </w:pPr>
      <w:r w:rsidRPr="002B3B33">
        <w:tab/>
        <w:t>Поскольку магистерская диссертация обычно посвящается сравнительно узкой теме, то обзор работ предшественников сле</w:t>
      </w:r>
      <w:r w:rsidRPr="002B3B33">
        <w:softHyphen/>
        <w:t>дует делать только по вопросам выбранной темы, а вовсе не по всей проблеме в целом. В таком обзоре незачем также излагать псе, что стало известно диссертанту из прочитанного и что имеет лишь косвенное отношение к его работе. Но все сколько-нибудь ценные публикации, имеющие прямое и непосредственное отно</w:t>
      </w:r>
      <w:r w:rsidRPr="002B3B33">
        <w:softHyphen/>
        <w:t>шение к теме диссертации, должны быть названы и критически оценены.</w:t>
      </w:r>
    </w:p>
    <w:p w:rsidR="00F836DC" w:rsidRPr="002B3B33" w:rsidRDefault="00F836DC" w:rsidP="00F836DC">
      <w:pPr>
        <w:jc w:val="both"/>
      </w:pPr>
      <w:r w:rsidRPr="002B3B33">
        <w:tab/>
        <w:t xml:space="preserve">От формулировки научной проблемы и доказательства того, что та часть этой проблемы, которая является темой данной диссертационной работы, еще не получила своей разработки и освещения в специальной литературе, логично перейти к </w:t>
      </w:r>
      <w:r w:rsidRPr="002B3B33">
        <w:rPr>
          <w:b/>
        </w:rPr>
        <w:t>форму</w:t>
      </w:r>
      <w:r w:rsidRPr="002B3B33">
        <w:rPr>
          <w:b/>
        </w:rPr>
        <w:softHyphen/>
        <w:t>лировке цели предпринимаемого исследования</w:t>
      </w:r>
      <w:r w:rsidRPr="002B3B33">
        <w:t>, а также ука</w:t>
      </w:r>
      <w:r w:rsidRPr="002B3B33">
        <w:softHyphen/>
        <w:t>чать на конкретные задачи, которые предстоит решать в соответ</w:t>
      </w:r>
      <w:r w:rsidRPr="002B3B33">
        <w:softHyphen/>
        <w:t>ствии с этой целью. Это обычно делается в форме перечисления (изучить, описать, установить, выявить, вывести формулу  и т.п.).</w:t>
      </w:r>
    </w:p>
    <w:p w:rsidR="00F836DC" w:rsidRPr="002B3B33" w:rsidRDefault="00F836DC" w:rsidP="00F836DC">
      <w:pPr>
        <w:jc w:val="both"/>
      </w:pPr>
      <w:r w:rsidRPr="002B3B33">
        <w:tab/>
        <w:t>Формулировки этих задач необходимо делать как можно более тщательно, поскольку описание их решения должно составить содержание глав диссертационной работы. Это важно также и потому, что заголовки таких глав рождаются именно из фор</w:t>
      </w:r>
      <w:r w:rsidRPr="002B3B33">
        <w:softHyphen/>
        <w:t>мулировок задач предпринимаемого исследования.</w:t>
      </w:r>
    </w:p>
    <w:p w:rsidR="00F836DC" w:rsidRPr="002B3B33" w:rsidRDefault="00F836DC" w:rsidP="00F836DC">
      <w:pPr>
        <w:jc w:val="both"/>
      </w:pPr>
      <w:r w:rsidRPr="002B3B33">
        <w:t>Обязательным элементом введения является формулировка объекта и предмета исследования. Объект — это процесс или явление, порождающие проблемную ситуацию и избранные для изучения. Предмет — это то, что находится в границах объекта.</w:t>
      </w:r>
    </w:p>
    <w:p w:rsidR="00F836DC" w:rsidRPr="002B3B33" w:rsidRDefault="00F836DC" w:rsidP="00F836DC">
      <w:pPr>
        <w:jc w:val="both"/>
      </w:pPr>
      <w:r w:rsidRPr="002B3B33">
        <w:tab/>
        <w:t>Объект и предмет исследования как категории научного про</w:t>
      </w:r>
      <w:r w:rsidRPr="002B3B33">
        <w:softHyphen/>
        <w:t>цесса соотносятся между собой как общее и частное. В объекте выделяется та его часть, которая служит предметом исследова</w:t>
      </w:r>
      <w:r w:rsidRPr="002B3B33">
        <w:softHyphen/>
        <w:t>ния. Именно на него и направлено основное внимание диссертан</w:t>
      </w:r>
      <w:r w:rsidRPr="002B3B33">
        <w:softHyphen/>
        <w:t>та, именно предмет исследования определяет тему диссертацион</w:t>
      </w:r>
      <w:r w:rsidRPr="002B3B33">
        <w:softHyphen/>
        <w:t>ной работы, которая обозначается на титульном листе как ее за</w:t>
      </w:r>
      <w:r w:rsidRPr="002B3B33">
        <w:softHyphen/>
        <w:t>главие.</w:t>
      </w:r>
    </w:p>
    <w:p w:rsidR="00F836DC" w:rsidRPr="002B3B33" w:rsidRDefault="00F836DC" w:rsidP="00F836DC">
      <w:pPr>
        <w:jc w:val="both"/>
      </w:pPr>
      <w:r w:rsidRPr="002B3B33">
        <w:tab/>
        <w:t>Обязательным элементом введения диссертационной работы является также указание на методы исследования, которые служат инструментом в добывании фактического материала, яв</w:t>
      </w:r>
      <w:r w:rsidRPr="002B3B33">
        <w:softHyphen/>
        <w:t>ляясь необходимым условием достижения поставленной в такой работе цели. Во введении описываются и другие элементы науч</w:t>
      </w:r>
      <w:r w:rsidRPr="002B3B33">
        <w:softHyphen/>
        <w:t>ного процесса. К ним, в частности, относят указание, на каком конкретном материале выполнена сама работа. Здесь также дает</w:t>
      </w:r>
      <w:r w:rsidRPr="002B3B33">
        <w:softHyphen/>
        <w:t>ся характеристика основных источников получения информации (официальных, научных, литературных, библиографических), а также указываются методологические основы проведенного исследования.</w:t>
      </w:r>
    </w:p>
    <w:p w:rsidR="00F836DC" w:rsidRPr="002B3B33" w:rsidRDefault="00F836DC" w:rsidP="00F836DC">
      <w:pPr>
        <w:jc w:val="both"/>
      </w:pPr>
      <w:r w:rsidRPr="002B3B33">
        <w:tab/>
        <w:t>В конце вводной части желательно раскрыть структуру дис</w:t>
      </w:r>
      <w:r w:rsidRPr="002B3B33">
        <w:softHyphen/>
        <w:t>сертационной работы, т.е. дать перечень ее структурных элемен</w:t>
      </w:r>
      <w:r w:rsidRPr="002B3B33">
        <w:softHyphen/>
        <w:t>тов и обосновать последовательность их расположения.</w:t>
      </w:r>
    </w:p>
    <w:p w:rsidR="00F836DC" w:rsidRPr="002B3B33" w:rsidRDefault="00F836DC" w:rsidP="00F836DC">
      <w:pPr>
        <w:jc w:val="both"/>
      </w:pPr>
      <w:r w:rsidRPr="002B3B33">
        <w:tab/>
        <w:t xml:space="preserve">В главах </w:t>
      </w:r>
      <w:r w:rsidRPr="002B3B33">
        <w:rPr>
          <w:b/>
        </w:rPr>
        <w:t>основной части</w:t>
      </w:r>
      <w:r w:rsidRPr="002B3B33">
        <w:t xml:space="preserve"> диссертационной работы подробно рассматриваются методика и техника исследования и обобщаются результаты. Все материалы, не являющиеся насущно важными для понимания решения научной задачи, выносятся в приложе</w:t>
      </w:r>
      <w:r w:rsidRPr="002B3B33">
        <w:softHyphen/>
        <w:t>ния.</w:t>
      </w:r>
    </w:p>
    <w:p w:rsidR="00F836DC" w:rsidRPr="002B3B33" w:rsidRDefault="00F836DC" w:rsidP="00F836DC">
      <w:pPr>
        <w:jc w:val="both"/>
      </w:pPr>
      <w:r w:rsidRPr="002B3B33">
        <w:lastRenderedPageBreak/>
        <w:tab/>
        <w:t>Содержание глав основной части должно точно соответство</w:t>
      </w:r>
      <w:r w:rsidRPr="002B3B33">
        <w:softHyphen/>
        <w:t>вать теме диссертационной работы и полностью ее раскрывать. Эти главы должны показать умение диссертанта сжато, логично и аргументировано излагать материал, изложение и оформление которого должны соответствовать требованиям, предъявляемым к работам, направляемым в печать.</w:t>
      </w:r>
    </w:p>
    <w:p w:rsidR="00F836DC" w:rsidRPr="002B3B33" w:rsidRDefault="00F836DC" w:rsidP="00F836DC">
      <w:pPr>
        <w:jc w:val="both"/>
      </w:pPr>
      <w:r w:rsidRPr="002B3B33">
        <w:tab/>
        <w:t xml:space="preserve">Диссертационная работа заканчивается </w:t>
      </w:r>
      <w:r w:rsidRPr="002B3B33">
        <w:rPr>
          <w:b/>
        </w:rPr>
        <w:t>заключительной час</w:t>
      </w:r>
      <w:r w:rsidRPr="002B3B33">
        <w:rPr>
          <w:b/>
        </w:rPr>
        <w:softHyphen/>
        <w:t>тью,</w:t>
      </w:r>
      <w:r w:rsidRPr="002B3B33">
        <w:t xml:space="preserve"> которая так и называется </w:t>
      </w:r>
      <w:r w:rsidRPr="002B3B33">
        <w:rPr>
          <w:b/>
        </w:rPr>
        <w:t>"заключение".</w:t>
      </w:r>
      <w:r w:rsidRPr="002B3B33">
        <w:t xml:space="preserve"> Как и всякое заклю</w:t>
      </w:r>
      <w:r w:rsidRPr="002B3B33">
        <w:softHyphen/>
        <w:t>чение, эта часть диссертации выполняет роль концовки, обуслов</w:t>
      </w:r>
      <w:r w:rsidRPr="002B3B33">
        <w:softHyphen/>
        <w:t>ленной логикой проведения исследования, которая носит форму синтеза накопленной в основной части научной информации. Этот синтез — последовательное, логически стройное изложение полученных итогов и их соотношение с общей целью и конкрет</w:t>
      </w:r>
      <w:r w:rsidRPr="002B3B33">
        <w:softHyphen/>
        <w:t>ными задачами, поставленными и сформулированными во введе</w:t>
      </w:r>
      <w:r w:rsidRPr="002B3B33">
        <w:softHyphen/>
        <w:t>нии. Именно здесь содержится так называемое "выводное" знание, которое  является  новым  по  отношению  к  исходному  знанию.</w:t>
      </w:r>
    </w:p>
    <w:p w:rsidR="00F836DC" w:rsidRPr="002B3B33" w:rsidRDefault="00F836DC" w:rsidP="00F836DC">
      <w:pPr>
        <w:jc w:val="both"/>
      </w:pPr>
      <w:r w:rsidRPr="002B3B33">
        <w:tab/>
        <w:t>Именно оно выносится на обсуждение и оценку научной общест</w:t>
      </w:r>
      <w:r w:rsidRPr="002B3B33">
        <w:softHyphen/>
        <w:t>венности в процессе публичной защиты диссертации.</w:t>
      </w:r>
    </w:p>
    <w:p w:rsidR="00F836DC" w:rsidRPr="002B3B33" w:rsidRDefault="00F836DC" w:rsidP="00F836DC">
      <w:pPr>
        <w:jc w:val="both"/>
      </w:pPr>
      <w:r w:rsidRPr="002B3B33">
        <w:tab/>
        <w:t>Это выводное знание не должно подменяться механическим суммированием выводов в конце глав, представляющих краткое резюме, а должно содержать то новое, существенное, что состав</w:t>
      </w:r>
      <w:r w:rsidRPr="002B3B33">
        <w:softHyphen/>
        <w:t>ляет итоговые результаты исследования, которые часто офор</w:t>
      </w:r>
      <w:r w:rsidRPr="002B3B33">
        <w:softHyphen/>
        <w:t>мляются в виде некоторого количества пронумерованных абза</w:t>
      </w:r>
      <w:r w:rsidRPr="002B3B33">
        <w:softHyphen/>
        <w:t>цев. Их последовательность определяется логикой построения диссертационного исследования. При этом указывается вытекаю</w:t>
      </w:r>
      <w:r w:rsidRPr="002B3B33">
        <w:softHyphen/>
        <w:t>щая из конечных результатов не только его научная новизна и теоретическая значимость, но и практическая ценность.</w:t>
      </w:r>
    </w:p>
    <w:p w:rsidR="00F836DC" w:rsidRPr="002B3B33" w:rsidRDefault="00F836DC" w:rsidP="00F836DC">
      <w:pPr>
        <w:jc w:val="both"/>
      </w:pPr>
      <w:r w:rsidRPr="002B3B33">
        <w:tab/>
        <w:t>Однако к оценке практической ценности научных результа</w:t>
      </w:r>
      <w:r w:rsidRPr="002B3B33">
        <w:softHyphen/>
        <w:t>тов нельзя в полной мере применять те критерии, которыми пользуются при организации и планировании производственных задач. Конечно, эффективность выполнения научной задачи, так же как и производственной, измеряется затратами материальных и людских ресурсов, расходом времени на исполнение и полу</w:t>
      </w:r>
      <w:r w:rsidRPr="002B3B33">
        <w:softHyphen/>
        <w:t>ченной прибылью от применения научных результатов на прак</w:t>
      </w:r>
      <w:r w:rsidRPr="002B3B33">
        <w:softHyphen/>
        <w:t>тике. Но оценка научных результатов более сложна и не всегда укладывается в общепринятые экономические критерии.</w:t>
      </w:r>
    </w:p>
    <w:p w:rsidR="00F836DC" w:rsidRPr="002B3B33" w:rsidRDefault="00F836DC" w:rsidP="00F836DC">
      <w:pPr>
        <w:jc w:val="both"/>
      </w:pPr>
      <w:r w:rsidRPr="002B3B33">
        <w:tab/>
        <w:t>В самом деле, при оценке общих и фундаментальных иссле</w:t>
      </w:r>
      <w:r w:rsidRPr="002B3B33">
        <w:softHyphen/>
        <w:t>дований весьма трудно, а порой невозможно учесть тот практи</w:t>
      </w:r>
      <w:r w:rsidRPr="002B3B33">
        <w:softHyphen/>
        <w:t>ческий эффект, который могут дать сегодня практическая реа</w:t>
      </w:r>
      <w:r w:rsidRPr="002B3B33">
        <w:softHyphen/>
        <w:t>лизация новых знаний о мире, понимание новых закономернос</w:t>
      </w:r>
      <w:r w:rsidRPr="002B3B33">
        <w:softHyphen/>
        <w:t>тей явлений. Они могут определяться спустя некоторое время, продолжительность которого заранее не известна.</w:t>
      </w:r>
    </w:p>
    <w:p w:rsidR="00F836DC" w:rsidRPr="002B3B33" w:rsidRDefault="00F836DC" w:rsidP="00F836DC">
      <w:pPr>
        <w:jc w:val="both"/>
      </w:pPr>
      <w:r w:rsidRPr="002B3B33">
        <w:tab/>
        <w:t>Может случиться и так, что поисковое исследование не ре</w:t>
      </w:r>
      <w:r w:rsidRPr="002B3B33">
        <w:softHyphen/>
        <w:t>шает поставленной задачи, но дает ответы на другие важные во</w:t>
      </w:r>
      <w:r w:rsidRPr="002B3B33">
        <w:softHyphen/>
        <w:t>просы, которые вовсе не ставились в плане данной работы, а были решены попутно. Правильно мнение, что при оценке пла</w:t>
      </w:r>
      <w:r w:rsidRPr="002B3B33">
        <w:softHyphen/>
        <w:t>новых фундаментальных исследований важно определить, на</w:t>
      </w:r>
      <w:r w:rsidRPr="002B3B33">
        <w:softHyphen/>
        <w:t>сколько удалось приблизиться к решению основной задачи и есть ли какая-нибудь возможность решить ее полностью или частично; обоснован ли был выбор методов исследования и пос</w:t>
      </w:r>
      <w:r w:rsidRPr="002B3B33">
        <w:softHyphen/>
        <w:t>ледовательность решения плановых задач, в какой мере полу</w:t>
      </w:r>
      <w:r w:rsidRPr="002B3B33">
        <w:softHyphen/>
        <w:t>ченные результаты могут быть использованы на практике.</w:t>
      </w:r>
    </w:p>
    <w:p w:rsidR="00F836DC" w:rsidRPr="002B3B33" w:rsidRDefault="00F836DC" w:rsidP="00F836DC">
      <w:pPr>
        <w:jc w:val="both"/>
      </w:pPr>
      <w:r w:rsidRPr="002B3B33">
        <w:tab/>
        <w:t>Иной характер имеет оценка научных работ прикладного значения, так как в самом плане исследования уже определяют</w:t>
      </w:r>
      <w:r w:rsidRPr="002B3B33">
        <w:softHyphen/>
        <w:t>ся конкретные задачи, что трудно сделать при выполнении фун</w:t>
      </w:r>
      <w:r w:rsidRPr="002B3B33">
        <w:softHyphen/>
        <w:t>даментальных исследований, особенно поискового плана.</w:t>
      </w:r>
    </w:p>
    <w:p w:rsidR="00F836DC" w:rsidRPr="002B3B33" w:rsidRDefault="00F836DC" w:rsidP="00F836DC">
      <w:pPr>
        <w:jc w:val="both"/>
      </w:pPr>
      <w:r w:rsidRPr="002B3B33">
        <w:tab/>
        <w:t>Заключительная часть предполагает также наличие обобщен</w:t>
      </w:r>
      <w:r w:rsidRPr="002B3B33">
        <w:softHyphen/>
        <w:t>ной итоговой оценки проделанной работы. При этом важно ука</w:t>
      </w:r>
      <w:r w:rsidRPr="002B3B33">
        <w:softHyphen/>
        <w:t>зать, в чем заключается ее главный смысл, какие важные необычные научные результаты получены, какие встают новые научные Задачи в связи с проведением диссертационного исследования.</w:t>
      </w:r>
    </w:p>
    <w:p w:rsidR="00F836DC" w:rsidRPr="002B3B33" w:rsidRDefault="00F836DC" w:rsidP="00F836DC">
      <w:pPr>
        <w:jc w:val="both"/>
      </w:pPr>
      <w:r w:rsidRPr="002B3B33">
        <w:tab/>
        <w:t>Заключительная часть, составленная по такому плану, дополня</w:t>
      </w:r>
      <w:r w:rsidRPr="002B3B33">
        <w:softHyphen/>
        <w:t>ет характеристику теоретического уровня диссертации, а также показывает уровень профессиональной зрелости и научной ква</w:t>
      </w:r>
      <w:r w:rsidRPr="002B3B33">
        <w:softHyphen/>
        <w:t>лификации ее автора.</w:t>
      </w:r>
    </w:p>
    <w:p w:rsidR="00F836DC" w:rsidRPr="002B3B33" w:rsidRDefault="00F836DC" w:rsidP="00F836DC">
      <w:pPr>
        <w:jc w:val="both"/>
      </w:pPr>
      <w:r w:rsidRPr="002B3B33">
        <w:lastRenderedPageBreak/>
        <w:tab/>
        <w:t>В некоторых случаях возникает необходимость указать пути продолжения исследуемой темы, формы и методы ее дальней</w:t>
      </w:r>
      <w:r w:rsidRPr="002B3B33">
        <w:softHyphen/>
        <w:t>шего изучения, а также конкретные задачи, которые будущим исследователям придется решать в первую очередь.</w:t>
      </w:r>
    </w:p>
    <w:p w:rsidR="00F836DC" w:rsidRPr="002B3B33" w:rsidRDefault="00F836DC" w:rsidP="00F836DC">
      <w:pPr>
        <w:jc w:val="both"/>
      </w:pPr>
      <w:r w:rsidRPr="002B3B33">
        <w:tab/>
        <w:t>Заключение может включать в себя и практические предло</w:t>
      </w:r>
      <w:r w:rsidRPr="002B3B33">
        <w:softHyphen/>
        <w:t>жения, что повышает ценность теоретического материала. Но такие предложения должны обязательно исходить из круга работ, проведенных лично диссертантом и внедренных на произ</w:t>
      </w:r>
      <w:r w:rsidRPr="002B3B33">
        <w:softHyphen/>
        <w:t>водстве.</w:t>
      </w:r>
    </w:p>
    <w:p w:rsidR="00F836DC" w:rsidRPr="002B3B33" w:rsidRDefault="00F836DC" w:rsidP="00F836DC">
      <w:pPr>
        <w:jc w:val="both"/>
      </w:pPr>
      <w:r w:rsidRPr="002B3B33">
        <w:tab/>
        <w:t>Таким образом, подводя итог всему вышесказанному, можно утверждать, что заключительная часть диссертации представляет собой не простой перечень полученных результатов проведенно</w:t>
      </w:r>
      <w:r w:rsidRPr="002B3B33">
        <w:softHyphen/>
        <w:t>го исследования, а их итоговый синтез, т.е. формулирование того нового, что внесено ее автором в изучение и решение проблемы.</w:t>
      </w:r>
    </w:p>
    <w:p w:rsidR="00F836DC" w:rsidRPr="002B3B33" w:rsidRDefault="00F836DC" w:rsidP="00F836DC">
      <w:pPr>
        <w:jc w:val="both"/>
      </w:pPr>
      <w:r w:rsidRPr="002B3B33">
        <w:tab/>
        <w:t xml:space="preserve">После заключения принято помещать </w:t>
      </w:r>
      <w:r w:rsidRPr="002B3B33">
        <w:rPr>
          <w:b/>
        </w:rPr>
        <w:t>библиографический список</w:t>
      </w:r>
      <w:r w:rsidRPr="002B3B33">
        <w:t xml:space="preserve"> </w:t>
      </w:r>
      <w:r w:rsidRPr="002B3B33">
        <w:rPr>
          <w:b/>
        </w:rPr>
        <w:t>использованной литературы</w:t>
      </w:r>
      <w:r w:rsidRPr="002B3B33">
        <w:t>. Этот список составляет одну из существенных частей диссертации и отражает самостоя</w:t>
      </w:r>
      <w:r w:rsidRPr="002B3B33">
        <w:softHyphen/>
        <w:t>тельную творческую работу диссертанта.</w:t>
      </w:r>
    </w:p>
    <w:p w:rsidR="00F836DC" w:rsidRPr="002B3B33" w:rsidRDefault="00F836DC" w:rsidP="00F836DC">
      <w:pPr>
        <w:jc w:val="both"/>
      </w:pPr>
      <w:r w:rsidRPr="002B3B33">
        <w:t>Каждый включенный в такой список литературный источ</w:t>
      </w:r>
      <w:r w:rsidRPr="002B3B33">
        <w:softHyphen/>
        <w:t>ник должен иметь отражение в рукописи диссертации. Если ее автор делает ссылку на какие-либо заимствованные факты или цитирует работы других авторов, то он должен обязательно ука</w:t>
      </w:r>
      <w:r w:rsidRPr="002B3B33">
        <w:softHyphen/>
        <w:t>зать в подстрочной ссылке, откуда взяты приведенные материа</w:t>
      </w:r>
      <w:r w:rsidRPr="002B3B33">
        <w:softHyphen/>
        <w:t>лы. Не следует включать в библиографический список те рабо</w:t>
      </w:r>
      <w:r w:rsidRPr="002B3B33">
        <w:softHyphen/>
        <w:t>ты, на которые нет ссылок в тексте диссертации и которые фак</w:t>
      </w:r>
      <w:r w:rsidRPr="002B3B33">
        <w:softHyphen/>
        <w:t>тически не были использованы. Не рекомендуется включать в этот список энциклопедии, справочники, научно-популярные книги, газеты. Если есть необходимость в использовании таких изданий, то следует привести их в подстрочных ссылках в тексте диссертационной работы.</w:t>
      </w:r>
    </w:p>
    <w:p w:rsidR="00F836DC" w:rsidRPr="002B3B33" w:rsidRDefault="00F836DC" w:rsidP="00F836DC">
      <w:pPr>
        <w:jc w:val="both"/>
      </w:pPr>
      <w:r w:rsidRPr="002B3B33">
        <w:tab/>
        <w:t>Вспомогательные или дополнительные материалы, которые загромождают текст основной части диссертации, помещают в приложениях.</w:t>
      </w:r>
    </w:p>
    <w:p w:rsidR="00F836DC" w:rsidRPr="002B3B33" w:rsidRDefault="00F836DC" w:rsidP="00F836DC">
      <w:pPr>
        <w:jc w:val="both"/>
      </w:pPr>
    </w:p>
    <w:p w:rsidR="00F836DC" w:rsidRPr="002B3B33" w:rsidRDefault="00F836DC" w:rsidP="00F836DC">
      <w:pPr>
        <w:jc w:val="both"/>
      </w:pPr>
      <w:r w:rsidRPr="002B3B33">
        <w:rPr>
          <w:b/>
        </w:rPr>
        <w:t>2.2</w:t>
      </w:r>
      <w:r w:rsidR="0092417A" w:rsidRPr="002B3B33">
        <w:rPr>
          <w:b/>
        </w:rPr>
        <w:t xml:space="preserve"> </w:t>
      </w:r>
      <w:r w:rsidRPr="002B3B33">
        <w:rPr>
          <w:b/>
        </w:rPr>
        <w:t>Оформление диссертационной работы.</w:t>
      </w:r>
    </w:p>
    <w:p w:rsidR="00F836DC" w:rsidRPr="002B3B33" w:rsidRDefault="00F836DC" w:rsidP="00F836DC">
      <w:pPr>
        <w:jc w:val="both"/>
        <w:rPr>
          <w:b/>
        </w:rPr>
      </w:pPr>
    </w:p>
    <w:p w:rsidR="00F836DC" w:rsidRPr="002B3B33" w:rsidRDefault="00F836DC" w:rsidP="00F836DC">
      <w:pPr>
        <w:jc w:val="both"/>
      </w:pPr>
      <w:r w:rsidRPr="002B3B33">
        <w:tab/>
        <w:t>Принято считать, что оформление — заключительный этап со</w:t>
      </w:r>
      <w:r w:rsidRPr="002B3B33">
        <w:softHyphen/>
        <w:t>здания рукописи диссертационного исследования. На самом деле это не так. Общеизвестно, что форма неразрывно связана с содер</w:t>
      </w:r>
      <w:r w:rsidRPr="002B3B33">
        <w:softHyphen/>
        <w:t>жанием. И хотя эта мысль стала тривиальной, многие авторы дис</w:t>
      </w:r>
      <w:r w:rsidRPr="002B3B33">
        <w:softHyphen/>
        <w:t>сертационных работ считают, что оформлять текст следует лишь тогда, когда рукопись уже готова. Безусловно, они ошибаются.</w:t>
      </w:r>
    </w:p>
    <w:p w:rsidR="00F836DC" w:rsidRPr="002B3B33" w:rsidRDefault="00F836DC" w:rsidP="00F836DC">
      <w:pPr>
        <w:jc w:val="both"/>
      </w:pPr>
      <w:r w:rsidRPr="002B3B33">
        <w:tab/>
        <w:t>Дело в том, что определение формы научного произведения сопутствует составлению плана исследования. Именно тогда вы</w:t>
      </w:r>
      <w:r w:rsidRPr="002B3B33">
        <w:softHyphen/>
        <w:t>являются контуры будущего научного произведения, намечается характер и объем иллюстративного материала, складывается в основном круг источников. Это общее организационное условие говорит о том, что поиск оптимальной формы научного произ</w:t>
      </w:r>
      <w:r w:rsidRPr="002B3B33">
        <w:softHyphen/>
        <w:t>ведения идет на каждой стадии исследования. Поэтому работа над формой диссертации может в значительной степени пред</w:t>
      </w:r>
      <w:r w:rsidRPr="002B3B33">
        <w:softHyphen/>
        <w:t>восхитить при определенных условиях ее содержание.</w:t>
      </w:r>
    </w:p>
    <w:p w:rsidR="00F836DC" w:rsidRPr="002B3B33" w:rsidRDefault="00F836DC" w:rsidP="00F836DC">
      <w:pPr>
        <w:jc w:val="both"/>
      </w:pPr>
      <w:r w:rsidRPr="002B3B33">
        <w:tab/>
        <w:t>Таким образом, все это позволяет сделать вывод, что офор</w:t>
      </w:r>
      <w:r w:rsidRPr="002B3B33">
        <w:softHyphen/>
        <w:t>мление диссертационного исследования — это одновременный с созданием его содержания очень важный процесс, который от</w:t>
      </w:r>
      <w:r w:rsidRPr="002B3B33">
        <w:softHyphen/>
        <w:t xml:space="preserve">кладывать "на потом" нельзя. </w:t>
      </w:r>
      <w:r w:rsidRPr="002B3B33">
        <w:tab/>
        <w:t>Причем оформление диссертацион</w:t>
      </w:r>
      <w:r w:rsidRPr="002B3B33">
        <w:softHyphen/>
        <w:t>ной работы должно быть на высоком уровне и соответствовать требованиям, предъявляемым к рукописям, направляемым в пе</w:t>
      </w:r>
      <w:r w:rsidRPr="002B3B33">
        <w:softHyphen/>
        <w:t>чать. А поскольку эти требования в настоящее время очень вы</w:t>
      </w:r>
      <w:r w:rsidRPr="002B3B33">
        <w:softHyphen/>
        <w:t>соки, имеет смысл подробно рассмотреть порядок представления в печать отдельных видов текстового, табличного, формульного и иллюстративного материала, а также правила оформления библиографического аппарата диссертации и требования к ее перепечатке. Начнем с рассмотрения общего порядка представ</w:t>
      </w:r>
      <w:r w:rsidRPr="002B3B33">
        <w:softHyphen/>
        <w:t>ления таблиц, чтобы помочь автору диссертационной работы в наибольшей мере приблизить их оформление к издательским требованиям. Такой порядок заключается в соблюдении ряда технико-орфографических правил. Укажем на основные из них.</w:t>
      </w:r>
    </w:p>
    <w:p w:rsidR="00F836DC" w:rsidRPr="002B3B33" w:rsidRDefault="00F836DC" w:rsidP="00F836DC">
      <w:pPr>
        <w:jc w:val="both"/>
      </w:pPr>
      <w:r w:rsidRPr="002B3B33">
        <w:tab/>
      </w:r>
    </w:p>
    <w:p w:rsidR="00F836DC" w:rsidRPr="002B3B33" w:rsidRDefault="00F836DC" w:rsidP="00F836DC">
      <w:pPr>
        <w:jc w:val="both"/>
      </w:pPr>
      <w:r w:rsidRPr="002B3B33">
        <w:rPr>
          <w:b/>
        </w:rPr>
        <w:lastRenderedPageBreak/>
        <w:t>2.2.1 Представление табличного материала.</w:t>
      </w:r>
    </w:p>
    <w:p w:rsidR="00F836DC" w:rsidRPr="002B3B33" w:rsidRDefault="00F836DC" w:rsidP="00F836DC">
      <w:pPr>
        <w:jc w:val="both"/>
      </w:pPr>
      <w:r w:rsidRPr="002B3B33">
        <w:tab/>
        <w:t>Цифровой материал, когда его много или когда имеется не</w:t>
      </w:r>
      <w:r w:rsidRPr="002B3B33">
        <w:softHyphen/>
        <w:t>обходимость в сопоставлении и выводе определенных закономер</w:t>
      </w:r>
      <w:r w:rsidRPr="002B3B33">
        <w:softHyphen/>
        <w:t>ностей, оформляют в диссертации в виде таблиц.</w:t>
      </w:r>
    </w:p>
    <w:p w:rsidR="00F836DC" w:rsidRPr="002B3B33" w:rsidRDefault="00F836DC" w:rsidP="00F836DC">
      <w:pPr>
        <w:jc w:val="both"/>
      </w:pPr>
      <w:r w:rsidRPr="002B3B33">
        <w:tab/>
        <w:t>Таблица представляет собой такой способ подачи информа</w:t>
      </w:r>
      <w:r w:rsidRPr="002B3B33">
        <w:softHyphen/>
        <w:t>ции, при котором цифровой или текстовой материал группиру</w:t>
      </w:r>
      <w:r w:rsidRPr="002B3B33">
        <w:softHyphen/>
        <w:t>ется в колонки, отграниченные одна от другой вертикальными и. горизонтальными линейками.</w:t>
      </w:r>
    </w:p>
    <w:p w:rsidR="00F836DC" w:rsidRPr="002B3B33" w:rsidRDefault="00F836DC" w:rsidP="00F836DC">
      <w:pPr>
        <w:jc w:val="both"/>
      </w:pPr>
      <w:r w:rsidRPr="002B3B33">
        <w:tab/>
        <w:t>По содержанию таблицы делятся на аналитические и неана</w:t>
      </w:r>
      <w:r w:rsidRPr="002B3B33">
        <w:softHyphen/>
        <w:t xml:space="preserve">литические. </w:t>
      </w:r>
      <w:r w:rsidRPr="002B3B33">
        <w:tab/>
        <w:t>Аналитические таблицы являются результатом об</w:t>
      </w:r>
      <w:r w:rsidRPr="002B3B33">
        <w:softHyphen/>
        <w:t>работки и анализа цифровых показателей. Как правило, после таких таблиц делается обобщение в качестве нового (выводного) знания, которое вводится в текст словами: "таблица позволяет сделать вывод, что...", "из таблицы видно, что...", "таблица позво</w:t>
      </w:r>
      <w:r w:rsidRPr="002B3B33">
        <w:softHyphen/>
        <w:t>лит заключить, что..." и т.п. Часто такие таблицы дают возмож</w:t>
      </w:r>
      <w:r w:rsidRPr="002B3B33">
        <w:softHyphen/>
        <w:t>ность выявить и сформулировать определенные закономерности.</w:t>
      </w:r>
    </w:p>
    <w:p w:rsidR="00F836DC" w:rsidRPr="002B3B33" w:rsidRDefault="00F836DC" w:rsidP="00F836DC">
      <w:pPr>
        <w:jc w:val="both"/>
      </w:pPr>
      <w:r w:rsidRPr="002B3B33">
        <w:tab/>
        <w:t>В неаналитических таблицах помещаются, как правило, не</w:t>
      </w:r>
      <w:r w:rsidRPr="002B3B33">
        <w:softHyphen/>
        <w:t>обработанные статистические данные, необходимые лишь для информации или констатации.</w:t>
      </w:r>
    </w:p>
    <w:p w:rsidR="00F836DC" w:rsidRPr="002B3B33" w:rsidRDefault="00F836DC" w:rsidP="00F836DC">
      <w:pPr>
        <w:jc w:val="both"/>
      </w:pPr>
      <w:r w:rsidRPr="002B3B33">
        <w:tab/>
        <w:t>Обычно таблица состоит из следующих элементов: порядко</w:t>
      </w:r>
      <w:r w:rsidRPr="002B3B33">
        <w:softHyphen/>
        <w:t>вого номера и тематического заголовка, боковика, заголовков вертикальных граф (головки), горизонтальных и вертикальных граф основной части, т.е. прографки.</w:t>
      </w:r>
    </w:p>
    <w:p w:rsidR="00F836DC" w:rsidRPr="002B3B33" w:rsidRDefault="00F836DC" w:rsidP="00F836DC">
      <w:pPr>
        <w:jc w:val="both"/>
      </w:pPr>
      <w:r w:rsidRPr="002B3B33">
        <w:tab/>
        <w:t>Порядковый номер таблицы служит для ее связи с текстом. Он состоит из слова "таблица" и цифры ее номера в диссерта</w:t>
      </w:r>
      <w:r w:rsidRPr="002B3B33">
        <w:softHyphen/>
        <w:t>ции. Слово "таблица" пишется с прописной буквы, значок "№" перед порядковым номером и точку после него не ставят (на</w:t>
      </w:r>
      <w:r w:rsidRPr="002B3B33">
        <w:softHyphen/>
        <w:t>пример: Таблица 5).</w:t>
      </w:r>
    </w:p>
    <w:p w:rsidR="00F836DC" w:rsidRPr="002B3B33" w:rsidRDefault="00F836DC" w:rsidP="00F836DC">
      <w:pPr>
        <w:jc w:val="both"/>
      </w:pPr>
      <w:r w:rsidRPr="002B3B33">
        <w:tab/>
        <w:t>Если в диссертации одна таблица, то ни нумерационный за</w:t>
      </w:r>
      <w:r w:rsidRPr="002B3B33">
        <w:softHyphen/>
        <w:t>головок, ни слово "таблица" не нужны. В этом случае в тексте слово «таблица» необходимо писать без сокращения.</w:t>
      </w:r>
    </w:p>
    <w:p w:rsidR="00F836DC" w:rsidRPr="002B3B33" w:rsidRDefault="00F836DC" w:rsidP="00F836DC">
      <w:pPr>
        <w:jc w:val="both"/>
      </w:pPr>
      <w:r w:rsidRPr="002B3B33">
        <w:tab/>
        <w:t>Следует избегать вертикальной графы "номер по порядку", в большинстве случаев не нужной. Весьма осторожно нужно обра</w:t>
      </w:r>
      <w:r w:rsidRPr="002B3B33">
        <w:softHyphen/>
        <w:t>щаться и с вертикальной графой "Примечание". Такая графа до</w:t>
      </w:r>
      <w:r w:rsidRPr="002B3B33">
        <w:softHyphen/>
        <w:t>пустима лишь в тех случаях, когда она содержит данные, относя</w:t>
      </w:r>
      <w:r w:rsidRPr="002B3B33">
        <w:softHyphen/>
        <w:t>щиеся к большинству строя таблиц.</w:t>
      </w:r>
    </w:p>
    <w:p w:rsidR="00F836DC" w:rsidRPr="002B3B33" w:rsidRDefault="00F836DC" w:rsidP="00F836DC">
      <w:pPr>
        <w:jc w:val="both"/>
      </w:pPr>
      <w:r w:rsidRPr="002B3B33">
        <w:tab/>
      </w:r>
      <w:r w:rsidRPr="002B3B33">
        <w:rPr>
          <w:b/>
        </w:rPr>
        <w:t>Боковик</w:t>
      </w:r>
      <w:r w:rsidRPr="002B3B33">
        <w:t xml:space="preserve"> — это крайняя левая графа, содержания сведения о горизонтальных строках и являющаяся составной частью так на</w:t>
      </w:r>
      <w:r w:rsidRPr="002B3B33">
        <w:softHyphen/>
        <w:t>зываемого "хвоста" таблицы, т.е. той ее части, которая находится ниже головки.</w:t>
      </w:r>
    </w:p>
    <w:p w:rsidR="00F836DC" w:rsidRPr="002B3B33" w:rsidRDefault="00F836DC" w:rsidP="00F836DC">
      <w:pPr>
        <w:jc w:val="both"/>
      </w:pPr>
      <w:r w:rsidRPr="002B3B33">
        <w:t>Каждый боковик должен иметь заголовок, который пишется в именительном падеже с прописной буквы и без точки на конце. Строчки боковика должны строго подчиняться его заголовку. По</w:t>
      </w:r>
      <w:r w:rsidRPr="002B3B33">
        <w:softHyphen/>
        <w:t>вторяющиеся величины обязательно группируются, например:</w:t>
      </w:r>
    </w:p>
    <w:p w:rsidR="00F836DC" w:rsidRPr="002B3B33" w:rsidRDefault="00F836DC" w:rsidP="00F836DC">
      <w:pPr>
        <w:jc w:val="both"/>
      </w:pPr>
    </w:p>
    <w:p w:rsidR="00F836DC" w:rsidRPr="002B3B33" w:rsidRDefault="00F836DC" w:rsidP="00F836DC">
      <w:pPr>
        <w:jc w:val="both"/>
        <w:rPr>
          <w:i/>
        </w:rPr>
      </w:pPr>
      <w:r w:rsidRPr="002B3B33">
        <w:rPr>
          <w:i/>
        </w:rPr>
        <w:t xml:space="preserve">До исправления </w:t>
      </w:r>
    </w:p>
    <w:p w:rsidR="00F836DC" w:rsidRPr="002B3B33" w:rsidRDefault="00F836DC" w:rsidP="00F836DC">
      <w:pPr>
        <w:jc w:val="both"/>
      </w:pPr>
    </w:p>
    <w:tbl>
      <w:tblPr>
        <w:tblW w:w="0" w:type="auto"/>
        <w:tblInd w:w="6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4860"/>
      </w:tblGrid>
      <w:tr w:rsidR="00F836DC" w:rsidRPr="002B3B33" w:rsidTr="004B74A3">
        <w:trPr>
          <w:trHeight w:val="240"/>
        </w:trPr>
        <w:tc>
          <w:tcPr>
            <w:tcW w:w="4860" w:type="dxa"/>
          </w:tcPr>
          <w:p w:rsidR="00F836DC" w:rsidRPr="002B3B33" w:rsidRDefault="00F836DC" w:rsidP="004B74A3">
            <w:pPr>
              <w:jc w:val="center"/>
            </w:pPr>
            <w:r w:rsidRPr="002B3B33">
              <w:t xml:space="preserve">Параметр </w:t>
            </w:r>
          </w:p>
        </w:tc>
      </w:tr>
      <w:tr w:rsidR="00F836DC" w:rsidRPr="002B3B33" w:rsidTr="004B74A3">
        <w:trPr>
          <w:trHeight w:val="1054"/>
        </w:trPr>
        <w:tc>
          <w:tcPr>
            <w:tcW w:w="4860" w:type="dxa"/>
          </w:tcPr>
          <w:p w:rsidR="00F836DC" w:rsidRPr="002B3B33" w:rsidRDefault="00F836DC" w:rsidP="004B74A3">
            <w:pPr>
              <w:jc w:val="both"/>
            </w:pPr>
            <w:r w:rsidRPr="002B3B33">
              <w:t>Диаметр скважины, мм</w:t>
            </w:r>
          </w:p>
          <w:p w:rsidR="00F836DC" w:rsidRPr="002B3B33" w:rsidRDefault="00F836DC" w:rsidP="004B74A3">
            <w:pPr>
              <w:jc w:val="both"/>
            </w:pPr>
            <w:r w:rsidRPr="002B3B33">
              <w:t>Диаметр бурильных труб, мм</w:t>
            </w:r>
          </w:p>
          <w:p w:rsidR="00F836DC" w:rsidRPr="002B3B33" w:rsidRDefault="00F836DC" w:rsidP="004B74A3">
            <w:pPr>
              <w:jc w:val="both"/>
            </w:pPr>
            <w:r w:rsidRPr="002B3B33">
              <w:t>Диаметр долота, мм</w:t>
            </w:r>
          </w:p>
        </w:tc>
      </w:tr>
    </w:tbl>
    <w:p w:rsidR="000D7BD5" w:rsidRPr="002B3B33" w:rsidRDefault="000D7BD5" w:rsidP="00F836DC">
      <w:pPr>
        <w:jc w:val="both"/>
        <w:rPr>
          <w:i/>
        </w:rPr>
      </w:pPr>
    </w:p>
    <w:p w:rsidR="00F836DC" w:rsidRPr="002B3B33" w:rsidRDefault="00F836DC" w:rsidP="00F836DC">
      <w:pPr>
        <w:jc w:val="both"/>
        <w:rPr>
          <w:i/>
        </w:rPr>
      </w:pPr>
      <w:r w:rsidRPr="002B3B33">
        <w:rPr>
          <w:i/>
        </w:rPr>
        <w:t>После исправления</w:t>
      </w:r>
    </w:p>
    <w:p w:rsidR="00F836DC" w:rsidRPr="002B3B33" w:rsidRDefault="00F836DC" w:rsidP="00F836DC">
      <w:pPr>
        <w:jc w:val="both"/>
      </w:pPr>
      <w:r w:rsidRPr="002B3B33">
        <w:tab/>
      </w:r>
    </w:p>
    <w:tbl>
      <w:tblPr>
        <w:tblW w:w="0" w:type="auto"/>
        <w:tblInd w:w="6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4860"/>
      </w:tblGrid>
      <w:tr w:rsidR="00F836DC" w:rsidRPr="002B3B33" w:rsidTr="004B74A3">
        <w:trPr>
          <w:trHeight w:val="240"/>
        </w:trPr>
        <w:tc>
          <w:tcPr>
            <w:tcW w:w="4860" w:type="dxa"/>
          </w:tcPr>
          <w:p w:rsidR="00F836DC" w:rsidRPr="002B3B33" w:rsidRDefault="00F836DC" w:rsidP="004B74A3">
            <w:pPr>
              <w:jc w:val="center"/>
            </w:pPr>
            <w:r w:rsidRPr="002B3B33">
              <w:t xml:space="preserve">Параметр </w:t>
            </w:r>
          </w:p>
        </w:tc>
      </w:tr>
      <w:tr w:rsidR="00F836DC" w:rsidRPr="002B3B33" w:rsidTr="004B74A3">
        <w:trPr>
          <w:trHeight w:val="1350"/>
        </w:trPr>
        <w:tc>
          <w:tcPr>
            <w:tcW w:w="4860" w:type="dxa"/>
          </w:tcPr>
          <w:p w:rsidR="00F836DC" w:rsidRPr="002B3B33" w:rsidRDefault="00F836DC" w:rsidP="004B74A3">
            <w:pPr>
              <w:jc w:val="both"/>
            </w:pPr>
            <w:r w:rsidRPr="002B3B33">
              <w:t>Диаметр, мм</w:t>
            </w:r>
          </w:p>
          <w:p w:rsidR="00F836DC" w:rsidRPr="002B3B33" w:rsidRDefault="00F836DC" w:rsidP="004B74A3">
            <w:pPr>
              <w:jc w:val="both"/>
            </w:pPr>
            <w:r w:rsidRPr="002B3B33">
              <w:t xml:space="preserve">      скважины</w:t>
            </w:r>
          </w:p>
          <w:p w:rsidR="00F836DC" w:rsidRPr="002B3B33" w:rsidRDefault="00F836DC" w:rsidP="004B74A3">
            <w:pPr>
              <w:jc w:val="both"/>
            </w:pPr>
            <w:r w:rsidRPr="002B3B33">
              <w:t xml:space="preserve">      бурильных труб</w:t>
            </w:r>
          </w:p>
          <w:p w:rsidR="00F836DC" w:rsidRPr="002B3B33" w:rsidRDefault="00F836DC" w:rsidP="004B74A3">
            <w:pPr>
              <w:jc w:val="both"/>
            </w:pPr>
            <w:r w:rsidRPr="002B3B33">
              <w:t xml:space="preserve">       долота</w:t>
            </w:r>
          </w:p>
        </w:tc>
      </w:tr>
    </w:tbl>
    <w:p w:rsidR="00F836DC" w:rsidRPr="002B3B33" w:rsidRDefault="00F836DC" w:rsidP="00F836DC">
      <w:pPr>
        <w:jc w:val="both"/>
      </w:pPr>
    </w:p>
    <w:p w:rsidR="00F836DC" w:rsidRPr="002B3B33" w:rsidRDefault="00F836DC" w:rsidP="00F836DC">
      <w:pPr>
        <w:jc w:val="both"/>
      </w:pPr>
      <w:r w:rsidRPr="002B3B33">
        <w:tab/>
      </w:r>
      <w:r w:rsidRPr="002B3B33">
        <w:rPr>
          <w:b/>
        </w:rPr>
        <w:t>Прографка</w:t>
      </w:r>
      <w:r w:rsidRPr="002B3B33">
        <w:t xml:space="preserve"> — это графы, содержащие данные, которые от</w:t>
      </w:r>
      <w:r w:rsidRPr="002B3B33">
        <w:softHyphen/>
        <w:t>носятся к головке и боковику и входят в хвостовую часть табли</w:t>
      </w:r>
      <w:r w:rsidRPr="002B3B33">
        <w:softHyphen/>
        <w:t>цы. При оформлении прографки надо знать следующие правила:</w:t>
      </w:r>
    </w:p>
    <w:p w:rsidR="00F836DC" w:rsidRPr="002B3B33" w:rsidRDefault="00F836DC" w:rsidP="00F836DC">
      <w:pPr>
        <w:widowControl w:val="0"/>
        <w:numPr>
          <w:ilvl w:val="0"/>
          <w:numId w:val="26"/>
        </w:numPr>
        <w:tabs>
          <w:tab w:val="clear" w:pos="1854"/>
          <w:tab w:val="num" w:pos="1440"/>
        </w:tabs>
        <w:autoSpaceDE w:val="0"/>
        <w:autoSpaceDN w:val="0"/>
        <w:adjustRightInd w:val="0"/>
        <w:ind w:left="1440"/>
        <w:jc w:val="both"/>
      </w:pPr>
      <w:r w:rsidRPr="002B3B33">
        <w:t>В таблице недопустимы пустые прографки. Если есть сведения, а автор диссертации их не имеет, то необходимо пи</w:t>
      </w:r>
      <w:r w:rsidRPr="002B3B33">
        <w:softHyphen/>
        <w:t>сать "Нет свед." (сокращение от "Нет сведений"). Если сведе</w:t>
      </w:r>
      <w:r w:rsidRPr="002B3B33">
        <w:softHyphen/>
        <w:t>ния отсутствуют (по неизвестной причине), то,ставится знак тире.</w:t>
      </w:r>
    </w:p>
    <w:p w:rsidR="00F836DC" w:rsidRPr="002B3B33" w:rsidRDefault="00F836DC" w:rsidP="00F836DC">
      <w:pPr>
        <w:widowControl w:val="0"/>
        <w:numPr>
          <w:ilvl w:val="0"/>
          <w:numId w:val="25"/>
        </w:numPr>
        <w:tabs>
          <w:tab w:val="clear" w:pos="1854"/>
          <w:tab w:val="num" w:pos="1440"/>
        </w:tabs>
        <w:autoSpaceDE w:val="0"/>
        <w:autoSpaceDN w:val="0"/>
        <w:adjustRightInd w:val="0"/>
        <w:ind w:left="1440"/>
        <w:jc w:val="both"/>
      </w:pPr>
      <w:r w:rsidRPr="002B3B33">
        <w:t>Абсолютно идентичные текстовые сведения можно заменить: одно слово — кавычками; два и более слов — словами "То же".</w:t>
      </w:r>
    </w:p>
    <w:p w:rsidR="00F836DC" w:rsidRPr="002B3B33" w:rsidRDefault="00F836DC" w:rsidP="00F836DC">
      <w:pPr>
        <w:widowControl w:val="0"/>
        <w:numPr>
          <w:ilvl w:val="0"/>
          <w:numId w:val="25"/>
        </w:numPr>
        <w:tabs>
          <w:tab w:val="clear" w:pos="1854"/>
          <w:tab w:val="num" w:pos="1440"/>
        </w:tabs>
        <w:autoSpaceDE w:val="0"/>
        <w:autoSpaceDN w:val="0"/>
        <w:adjustRightInd w:val="0"/>
        <w:ind w:left="1440"/>
        <w:jc w:val="both"/>
      </w:pPr>
      <w:r w:rsidRPr="002B3B33">
        <w:t>Цифры, химические символы, знаки, марки заменять нельзя.</w:t>
      </w:r>
    </w:p>
    <w:p w:rsidR="00F836DC" w:rsidRPr="002B3B33" w:rsidRDefault="00F836DC" w:rsidP="00F836DC">
      <w:pPr>
        <w:ind w:left="1080"/>
        <w:jc w:val="both"/>
      </w:pPr>
    </w:p>
    <w:p w:rsidR="00F836DC" w:rsidRPr="002B3B33" w:rsidRDefault="00F836DC" w:rsidP="00F836DC">
      <w:pPr>
        <w:jc w:val="both"/>
      </w:pPr>
      <w:r w:rsidRPr="002B3B33">
        <w:tab/>
        <w:t>Логика построения таблицы должна быть такова, что ее ло</w:t>
      </w:r>
      <w:r w:rsidRPr="002B3B33">
        <w:softHyphen/>
        <w:t>гический субъект, или подлежащее (обозначение тех предметов, которые в ней характеризуются), должен быть расположен в бо</w:t>
      </w:r>
      <w:r w:rsidRPr="002B3B33">
        <w:softHyphen/>
        <w:t>ковике, или в головке, или в них обоих, но не в прографке, а ло</w:t>
      </w:r>
      <w:r w:rsidRPr="002B3B33">
        <w:softHyphen/>
        <w:t>гический предмет таблицы, или сказуемое (т.е. данные, которы</w:t>
      </w:r>
      <w:r w:rsidRPr="002B3B33">
        <w:softHyphen/>
        <w:t>ми характеризуется подлежащее), — в прографке, но не в голов</w:t>
      </w:r>
      <w:r w:rsidRPr="002B3B33">
        <w:softHyphen/>
        <w:t>ке или боковике. Каждый заголовок над графой должен отно</w:t>
      </w:r>
      <w:r w:rsidRPr="002B3B33">
        <w:softHyphen/>
        <w:t>ситься ко всем данным в этой графе, а каждый заголовок строки в боковике — ко всем данным этой строки.</w:t>
      </w:r>
    </w:p>
    <w:p w:rsidR="00F836DC" w:rsidRPr="002B3B33" w:rsidRDefault="00F836DC" w:rsidP="00F836DC">
      <w:pPr>
        <w:jc w:val="both"/>
      </w:pPr>
      <w:r w:rsidRPr="002B3B33">
        <w:tab/>
        <w:t>Все приводимые в таблицах данные должны быть достовер</w:t>
      </w:r>
      <w:r w:rsidRPr="002B3B33">
        <w:softHyphen/>
        <w:t>ны, однородны и сопоставимы, в основе их группировки должны лежать существенные признаки.</w:t>
      </w:r>
    </w:p>
    <w:p w:rsidR="00F836DC" w:rsidRPr="002B3B33" w:rsidRDefault="00F836DC" w:rsidP="00F836DC">
      <w:pPr>
        <w:jc w:val="both"/>
      </w:pPr>
      <w:r w:rsidRPr="002B3B33">
        <w:tab/>
        <w:t>Не допускается помещать в текст диссертации без ссылки на источник те таблицы, данные которых уже были опубликованы в печати.</w:t>
      </w:r>
    </w:p>
    <w:p w:rsidR="00F836DC" w:rsidRPr="002B3B33" w:rsidRDefault="00F836DC" w:rsidP="00F836DC">
      <w:pPr>
        <w:jc w:val="both"/>
      </w:pPr>
      <w:r w:rsidRPr="002B3B33">
        <w:tab/>
        <w:t>Довольно часто приводят цифровой материал в таблицах, когда его удобнее поместить в тексте. Такие таблицы производят неблагоприятное впечатление и свидетельствуют о неумении об</w:t>
      </w:r>
      <w:r w:rsidRPr="002B3B33">
        <w:softHyphen/>
        <w:t>ращаться с табличным материалом. Поэтому перед тем как по</w:t>
      </w:r>
      <w:r w:rsidRPr="002B3B33">
        <w:softHyphen/>
        <w:t>мещать какой-то материал в виде таблицы, следует решить, нельзя ли представить его в обычной текстовой форме.</w:t>
      </w:r>
    </w:p>
    <w:p w:rsidR="00F836DC" w:rsidRPr="002B3B33" w:rsidRDefault="00F836DC" w:rsidP="00F836DC">
      <w:pPr>
        <w:jc w:val="both"/>
      </w:pPr>
      <w:r w:rsidRPr="002B3B33">
        <w:tab/>
        <w:t>Помещать в диссертацию следует только те таблицы, кото</w:t>
      </w:r>
      <w:r w:rsidRPr="002B3B33">
        <w:softHyphen/>
        <w:t>рые трудно передать обычным текстом (результаты эксперимен</w:t>
      </w:r>
      <w:r w:rsidRPr="002B3B33">
        <w:softHyphen/>
        <w:t xml:space="preserve">тальных  наблюдений,  сопоставление расходимости,  подробные справочные сведения и т.п.). </w:t>
      </w:r>
    </w:p>
    <w:p w:rsidR="00F836DC" w:rsidRPr="002B3B33" w:rsidRDefault="00F836DC" w:rsidP="00F836DC">
      <w:pPr>
        <w:jc w:val="both"/>
      </w:pPr>
      <w:r w:rsidRPr="002B3B33">
        <w:tab/>
        <w:t>При переносе таблицы на следующую страницу головку таб</w:t>
      </w:r>
      <w:r w:rsidRPr="002B3B33">
        <w:softHyphen/>
        <w:t>лицы следует повторить и над ней поместить слова "продолже</w:t>
      </w:r>
      <w:r w:rsidRPr="002B3B33">
        <w:softHyphen/>
        <w:t>ние таблицы". Если головка громоздкая, допускается ее не по</w:t>
      </w:r>
      <w:r w:rsidRPr="002B3B33">
        <w:softHyphen/>
        <w:t>вторять. В этом случае пронумеровывают графы и повторяют их нумерацию на следующей странице. Заголовок таблицы не по</w:t>
      </w:r>
      <w:r w:rsidRPr="002B3B33">
        <w:softHyphen/>
        <w:t>вторяют.</w:t>
      </w:r>
    </w:p>
    <w:p w:rsidR="00F836DC" w:rsidRPr="002B3B33" w:rsidRDefault="00F836DC" w:rsidP="00F836DC">
      <w:pPr>
        <w:jc w:val="both"/>
      </w:pPr>
      <w:r w:rsidRPr="002B3B33">
        <w:tab/>
      </w:r>
    </w:p>
    <w:p w:rsidR="00F836DC" w:rsidRPr="002B3B33" w:rsidRDefault="00F836DC" w:rsidP="00F836DC">
      <w:pPr>
        <w:jc w:val="both"/>
      </w:pPr>
      <w:r w:rsidRPr="002B3B33">
        <w:rPr>
          <w:b/>
        </w:rPr>
        <w:t>2.2.2 Представление отдельных видов текстового материала.</w:t>
      </w:r>
    </w:p>
    <w:p w:rsidR="00F836DC" w:rsidRPr="002B3B33" w:rsidRDefault="00F836DC" w:rsidP="00F836DC">
      <w:pPr>
        <w:jc w:val="both"/>
      </w:pPr>
      <w:r w:rsidRPr="002B3B33">
        <w:tab/>
        <w:t>Текстовой материал научного произведения весьма разнооб</w:t>
      </w:r>
      <w:r w:rsidRPr="002B3B33">
        <w:softHyphen/>
        <w:t>разен. К нему (помимо рассмотренных выше элементов компози</w:t>
      </w:r>
      <w:r w:rsidRPr="002B3B33">
        <w:softHyphen/>
        <w:t>ции и рубрикации) обычно относят числительные, буквенные обозначения, цитаты, ссылки, перечисления и т.п., т.е. все то, что требует при своем оформлении знания особых технико-орфогра</w:t>
      </w:r>
      <w:r w:rsidRPr="002B3B33">
        <w:softHyphen/>
        <w:t>фических правил.</w:t>
      </w:r>
    </w:p>
    <w:p w:rsidR="00F836DC" w:rsidRPr="002B3B33" w:rsidRDefault="00F836DC" w:rsidP="00F836DC">
      <w:pPr>
        <w:jc w:val="both"/>
      </w:pPr>
      <w:r w:rsidRPr="002B3B33">
        <w:t>В диссертационных работах возможна цифровая, буквенная и буквенно-цифровая форма числительных.</w:t>
      </w:r>
    </w:p>
    <w:p w:rsidR="00F836DC" w:rsidRPr="002B3B33" w:rsidRDefault="00F836DC" w:rsidP="00F836DC">
      <w:pPr>
        <w:jc w:val="both"/>
      </w:pPr>
      <w:r w:rsidRPr="002B3B33">
        <w:tab/>
        <w:t>Цифровая форма применяется при записи количественных числительных за исключением: 1) однозначных числительных в косвенных падежах не при единицах величин или денежных еди</w:t>
      </w:r>
      <w:r w:rsidRPr="002B3B33">
        <w:softHyphen/>
        <w:t>ницах (например: обрабатывается двумя резцами, было ограниче</w:t>
      </w:r>
      <w:r w:rsidRPr="002B3B33">
        <w:softHyphen/>
        <w:t>но тремя пробами); 2) при стечении нескольких числительных в цифровой форме (например: пять 300-килограммовых слитков); 3) в начале предложения и особенно абзаца.</w:t>
      </w:r>
    </w:p>
    <w:p w:rsidR="00F836DC" w:rsidRPr="002B3B33" w:rsidRDefault="00F836DC" w:rsidP="00F836DC">
      <w:pPr>
        <w:jc w:val="both"/>
      </w:pPr>
      <w:r w:rsidRPr="002B3B33">
        <w:tab/>
        <w:t>Цифровая форма используется также для написания поряд</w:t>
      </w:r>
      <w:r w:rsidRPr="002B3B33">
        <w:softHyphen/>
        <w:t>ковых числительных: 1) если они переданы римскими цифрами (XXIII научная конференция); 2) если это номера страниц, таблиц, иллюстраций и приложений, которым предшествует название ну</w:t>
      </w:r>
      <w:r w:rsidRPr="002B3B33">
        <w:softHyphen/>
      </w:r>
      <w:r w:rsidRPr="002B3B33">
        <w:lastRenderedPageBreak/>
        <w:t>меруемого объекта (на с. 6; в табл. 5; на рис. 8; приложение 3; но: в 5-м томе, в 10-й главе); 3) если это дата перед названием месяца или словом "год" (6 мая; в 1825 году); 4) если это ряд из трех и более порядковых числительных (падежное окончание наращива</w:t>
      </w:r>
      <w:r w:rsidRPr="002B3B33">
        <w:softHyphen/>
        <w:t>ется только у последнего числительного, например: 5, 6 и 7-й класс; 50, 60 и 70-е гг.); если это порядковые числительные, напи</w:t>
      </w:r>
      <w:r w:rsidRPr="002B3B33">
        <w:softHyphen/>
        <w:t>санные через тире (80 — 90-е годы).</w:t>
      </w:r>
    </w:p>
    <w:p w:rsidR="00F836DC" w:rsidRPr="002B3B33" w:rsidRDefault="00F836DC" w:rsidP="00F836DC">
      <w:pPr>
        <w:jc w:val="both"/>
      </w:pPr>
      <w:r w:rsidRPr="002B3B33">
        <w:tab/>
        <w:t>Буквенно-цифровая форма записи числительных используется:</w:t>
      </w:r>
    </w:p>
    <w:p w:rsidR="00F836DC" w:rsidRPr="002B3B33" w:rsidRDefault="00F836DC" w:rsidP="00F836DC">
      <w:pPr>
        <w:jc w:val="both"/>
      </w:pPr>
      <w:r w:rsidRPr="002B3B33">
        <w:t>1) для многозначных круглых чисел в цифровой форме (25 тыс. че</w:t>
      </w:r>
      <w:r w:rsidRPr="002B3B33">
        <w:softHyphen/>
        <w:t>ловек; 50 млн. долларов и т.п.); 2) для порядковых числительных в форме арабских цифр — наращивается падежное окончание - (кроме указанного выше случая); 3) для сложных существитель</w:t>
      </w:r>
      <w:r w:rsidRPr="002B3B33">
        <w:softHyphen/>
        <w:t>ных и прилагательных, включающих числительные типа 50-про</w:t>
      </w:r>
      <w:r w:rsidRPr="002B3B33">
        <w:softHyphen/>
        <w:t xml:space="preserve">центный, 100-километровый, 850-летие. Допускается также написание подобных  слов в сокращенном виде: 3-км. расстояние, 200-кг нагрузка, 5-% раствор (лучше 5%-й раствор).                  </w:t>
      </w:r>
    </w:p>
    <w:p w:rsidR="00F836DC" w:rsidRPr="002B3B33" w:rsidRDefault="00F836DC" w:rsidP="00F836DC">
      <w:pPr>
        <w:jc w:val="both"/>
      </w:pPr>
      <w:r w:rsidRPr="002B3B33">
        <w:tab/>
        <w:t>Существуют определенные правила наращивания падежного окончания. Оно должно быть: 1) однобуквенным, если предпоследняя буква числительного гласная (10-й; 10-я; 10-х); 2) двухбуквенным, если предпоследняя буква согласная: 10-го; 10-му; 10-ми.</w:t>
      </w:r>
    </w:p>
    <w:p w:rsidR="00F836DC" w:rsidRPr="002B3B33" w:rsidRDefault="00F836DC" w:rsidP="00F836DC">
      <w:pPr>
        <w:jc w:val="both"/>
      </w:pPr>
      <w:r w:rsidRPr="002B3B33">
        <w:tab/>
        <w:t>В диссертационных работах в словообразовании часто встре</w:t>
      </w:r>
      <w:r w:rsidRPr="002B3B33">
        <w:softHyphen/>
        <w:t xml:space="preserve">чаются </w:t>
      </w:r>
      <w:r w:rsidRPr="002B3B33">
        <w:rPr>
          <w:b/>
        </w:rPr>
        <w:t>сокращения</w:t>
      </w:r>
      <w:r w:rsidRPr="002B3B33">
        <w:t>. Это усечение слова, а также часть слова или целое слово, образованное путем такого усечения. Такая сокра</w:t>
      </w:r>
      <w:r w:rsidRPr="002B3B33">
        <w:softHyphen/>
        <w:t>щенная запись слов используется здесь с целью сокращения объе</w:t>
      </w:r>
      <w:r w:rsidRPr="002B3B33">
        <w:softHyphen/>
        <w:t xml:space="preserve">ма текста, что обусловлено стремлением  в его минимальном объеме дать максимум информации.              </w:t>
      </w:r>
    </w:p>
    <w:p w:rsidR="00F836DC" w:rsidRPr="002B3B33" w:rsidRDefault="00F836DC" w:rsidP="00F836DC">
      <w:pPr>
        <w:jc w:val="both"/>
      </w:pPr>
      <w:r w:rsidRPr="002B3B33">
        <w:t>При сокращенной записи слов используются три основных спо</w:t>
      </w:r>
      <w:r w:rsidRPr="002B3B33">
        <w:softHyphen/>
        <w:t>соба: 1) оставляется только первая (начальная) буква слова (год — г.);</w:t>
      </w:r>
    </w:p>
    <w:p w:rsidR="00F836DC" w:rsidRPr="002B3B33" w:rsidRDefault="00F836DC" w:rsidP="00F836DC">
      <w:pPr>
        <w:jc w:val="both"/>
      </w:pPr>
      <w:r w:rsidRPr="002B3B33">
        <w:t>2)  оставляется часть слова, отбрасывается окончание и суффикс (советский — сов.); 3) пропускается несколько букв в середине слова; вместо которых ставится дефис (университет — ун-т).</w:t>
      </w:r>
    </w:p>
    <w:p w:rsidR="00F836DC" w:rsidRPr="002B3B33" w:rsidRDefault="00F836DC" w:rsidP="00F836DC">
      <w:pPr>
        <w:jc w:val="both"/>
      </w:pPr>
      <w:r w:rsidRPr="002B3B33">
        <w:tab/>
        <w:t>Делая сокращение, нужно иметь в виду, что сокращение должно оканчиваться на согласную и не должно оканчиваться на гласную (если она не начальная буква в слове), на букву "й", на мягкий и твердый знак.</w:t>
      </w:r>
    </w:p>
    <w:p w:rsidR="00F836DC" w:rsidRPr="002B3B33" w:rsidRDefault="00F836DC" w:rsidP="00F836DC">
      <w:pPr>
        <w:jc w:val="both"/>
      </w:pPr>
      <w:r w:rsidRPr="002B3B33">
        <w:t>В научном тексте встречаются следующие виды сокращений; 1) буквенные аббревиатуры; 2) сложносокращенные слова; 3) ус</w:t>
      </w:r>
      <w:r w:rsidRPr="002B3B33">
        <w:softHyphen/>
        <w:t>ловные графические сокращения по начальным буквам слова; 4) условные графические сокращения по частям  слова и на</w:t>
      </w:r>
      <w:r w:rsidRPr="002B3B33">
        <w:softHyphen/>
        <w:t>чальным буквам.</w:t>
      </w:r>
    </w:p>
    <w:p w:rsidR="00F836DC" w:rsidRPr="002B3B33" w:rsidRDefault="00F836DC" w:rsidP="00F836DC">
      <w:pPr>
        <w:jc w:val="both"/>
      </w:pPr>
      <w:r w:rsidRPr="002B3B33">
        <w:tab/>
        <w:t>Рассмотрим их более подробно.</w:t>
      </w:r>
    </w:p>
    <w:p w:rsidR="00F836DC" w:rsidRPr="002B3B33" w:rsidRDefault="00F836DC" w:rsidP="00F836DC">
      <w:pPr>
        <w:jc w:val="both"/>
      </w:pPr>
      <w:r w:rsidRPr="002B3B33">
        <w:t>- Буквенные аббревиатуры составляются из первых (началь</w:t>
      </w:r>
      <w:r w:rsidRPr="002B3B33">
        <w:softHyphen/>
        <w:t>ных) букв полных наименований и делятся на: 1), читаемые по названиям букв (США); 2) читаемые по звукам обозначаемым буквами (вуз — высшее учебное заведение)...,'</w:t>
      </w:r>
    </w:p>
    <w:p w:rsidR="00F836DC" w:rsidRPr="002B3B33" w:rsidRDefault="00F836DC" w:rsidP="00F836DC">
      <w:pPr>
        <w:jc w:val="both"/>
      </w:pPr>
      <w:r w:rsidRPr="002B3B33">
        <w:tab/>
        <w:t>В научных текстах, кроме общепринятых буквенных аббреви</w:t>
      </w:r>
      <w:r w:rsidRPr="002B3B33">
        <w:softHyphen/>
        <w:t>атур, используются вводимые их авторами буквенные аббревиа</w:t>
      </w:r>
      <w:r w:rsidRPr="002B3B33">
        <w:softHyphen/>
        <w:t>туры, сокращенно обозначающие какие-либо понятия из соответ</w:t>
      </w:r>
      <w:r w:rsidRPr="002B3B33">
        <w:softHyphen/>
        <w:t>ствующих областей знания. При этом первое упоминание таких аббревиатур указывается в круглых скобках после полного на</w:t>
      </w:r>
      <w:r w:rsidRPr="002B3B33">
        <w:softHyphen/>
        <w:t>именования, в дальнейшем они употребляются в тексте без рас</w:t>
      </w:r>
      <w:r w:rsidRPr="002B3B33">
        <w:softHyphen/>
        <w:t>шифровки.</w:t>
      </w:r>
    </w:p>
    <w:p w:rsidR="00F836DC" w:rsidRPr="002B3B33" w:rsidRDefault="00F836DC" w:rsidP="00F836DC">
      <w:pPr>
        <w:jc w:val="both"/>
      </w:pPr>
      <w:r w:rsidRPr="002B3B33">
        <w:tab/>
        <w:t>Другим видом сокращений являются сложносокращенные слова, которые составляются из сочетания: 1) усеченных слов и полных слов (профсоюз — профессиональный союз); 2) одних усе</w:t>
      </w:r>
      <w:r w:rsidRPr="002B3B33">
        <w:softHyphen/>
        <w:t>ченных слов (колхоз — коллективное хозяйство). В научных текс</w:t>
      </w:r>
      <w:r w:rsidRPr="002B3B33">
        <w:softHyphen/>
        <w:t>тах, кроме общепринятых сложносокращенных слов, употребля</w:t>
      </w:r>
      <w:r w:rsidRPr="002B3B33">
        <w:softHyphen/>
        <w:t>ются также сложносокращенные слова, рассчитанные на узкий круг специалистов.</w:t>
      </w:r>
    </w:p>
    <w:p w:rsidR="00F836DC" w:rsidRPr="002B3B33" w:rsidRDefault="00F836DC" w:rsidP="00F836DC">
      <w:pPr>
        <w:jc w:val="both"/>
      </w:pPr>
      <w:r w:rsidRPr="002B3B33">
        <w:tab/>
        <w:t>Еще один вид сокращений — условные графические сокра</w:t>
      </w:r>
      <w:r w:rsidRPr="002B3B33">
        <w:softHyphen/>
        <w:t>щения по начальным буквам {н.м.т. — нижняя мертвая точка)  применяются чаще всего в технических текстах. От буквенных аб</w:t>
      </w:r>
      <w:r w:rsidRPr="002B3B33">
        <w:softHyphen/>
        <w:t>бревиатур они отличаются тем, что читаются полностью, сокра</w:t>
      </w:r>
      <w:r w:rsidRPr="002B3B33">
        <w:softHyphen/>
        <w:t>щаются только на письме и пишутся с точками на месте сокра</w:t>
      </w:r>
      <w:r w:rsidRPr="002B3B33">
        <w:softHyphen/>
        <w:t>щения.</w:t>
      </w:r>
    </w:p>
    <w:p w:rsidR="00F836DC" w:rsidRPr="002B3B33" w:rsidRDefault="00F836DC" w:rsidP="00F836DC">
      <w:pPr>
        <w:jc w:val="both"/>
      </w:pPr>
      <w:r w:rsidRPr="002B3B33">
        <w:tab/>
        <w:t>И наконец, в тексте диссертационных работ встречаются ус</w:t>
      </w:r>
      <w:r w:rsidRPr="002B3B33">
        <w:softHyphen/>
        <w:t xml:space="preserve">ловные графические сокращения по частям и начальным буквам слов. Они разделяются на: 1) общепринятые </w:t>
      </w:r>
      <w:r w:rsidRPr="002B3B33">
        <w:lastRenderedPageBreak/>
        <w:t>условные сокраще</w:t>
      </w:r>
      <w:r w:rsidRPr="002B3B33">
        <w:softHyphen/>
        <w:t>ния; 2) условные сокращения, принятые в специальной литерату</w:t>
      </w:r>
      <w:r w:rsidRPr="002B3B33">
        <w:softHyphen/>
        <w:t>ре, в том числе в библиографии.</w:t>
      </w:r>
    </w:p>
    <w:p w:rsidR="00F836DC" w:rsidRPr="002B3B33" w:rsidRDefault="00F836DC" w:rsidP="00F836DC">
      <w:pPr>
        <w:jc w:val="both"/>
      </w:pPr>
      <w:r w:rsidRPr="002B3B33">
        <w:tab/>
        <w:t>Укажем общепринятые условные сокращения, которые дела</w:t>
      </w:r>
      <w:r w:rsidRPr="002B3B33">
        <w:softHyphen/>
        <w:t>ются после перечисления: т.е. (то есть), и т.д. (и так далее), и т.п. (и тому подобное), и др. (и другие), и пр. (и прочие).</w:t>
      </w:r>
    </w:p>
    <w:p w:rsidR="00F836DC" w:rsidRPr="002B3B33" w:rsidRDefault="00F836DC" w:rsidP="00F836DC">
      <w:pPr>
        <w:jc w:val="both"/>
      </w:pPr>
      <w:r w:rsidRPr="002B3B33">
        <w:tab/>
        <w:t>Общепринятые условные сокращения, которые делаются при ссылках: см. (смотри), ср. (сравни).</w:t>
      </w:r>
    </w:p>
    <w:p w:rsidR="00F836DC" w:rsidRPr="002B3B33" w:rsidRDefault="00F836DC" w:rsidP="00F836DC">
      <w:pPr>
        <w:jc w:val="both"/>
      </w:pPr>
      <w:r w:rsidRPr="002B3B33">
        <w:tab/>
        <w:t>Общепринятые условные сокращения при обозначении циф</w:t>
      </w:r>
      <w:r w:rsidRPr="002B3B33">
        <w:softHyphen/>
        <w:t>рами веков и годов: в. (век), вв. (века), г. (год), гг. (годы).</w:t>
      </w:r>
    </w:p>
    <w:p w:rsidR="00F836DC" w:rsidRPr="002B3B33" w:rsidRDefault="00F836DC" w:rsidP="00F836DC">
      <w:pPr>
        <w:jc w:val="both"/>
      </w:pPr>
      <w:r w:rsidRPr="002B3B33">
        <w:tab/>
        <w:t>Укажем еще ряд общепринятых условных сокращений: т. (том), н.ст. (новый стиль), ст.ст. (стпрый стиль), н.э. (нашей эры), г. (город), обл. (область), гр. (гражданин), с. (страницы при цифрах), акад. (академик), доц. (доцент), проф. (профессор).</w:t>
      </w:r>
    </w:p>
    <w:p w:rsidR="00F836DC" w:rsidRPr="002B3B33" w:rsidRDefault="00F836DC" w:rsidP="00F836DC">
      <w:pPr>
        <w:jc w:val="both"/>
      </w:pPr>
      <w:r w:rsidRPr="002B3B33">
        <w:tab/>
        <w:t>Слова "и другие", "и тому подобное", "и прочие" внутри пред</w:t>
      </w:r>
      <w:r w:rsidRPr="002B3B33">
        <w:softHyphen/>
        <w:t xml:space="preserve">ложения не сокращают. Не допускаются сокращения слов "так называемый" (т.н.), "так как" (т.к.), "например" (напр.), "около" (ок.), "формула" (ф-ла), "уравнение" (ур-ние), "диаметр" (диам.).   </w:t>
      </w:r>
    </w:p>
    <w:p w:rsidR="00F836DC" w:rsidRPr="002B3B33" w:rsidRDefault="00F836DC" w:rsidP="00F836DC">
      <w:pPr>
        <w:jc w:val="both"/>
      </w:pPr>
      <w:r w:rsidRPr="002B3B33">
        <w:tab/>
        <w:t>В научных текстах и формулах очень распространены бук</w:t>
      </w:r>
      <w:r w:rsidRPr="002B3B33">
        <w:softHyphen/>
        <w:t>венные обозначения. Такие обозначения должны соответствовать утвержденным стандартам и другим имеющимся нормативным документам. В идеальном случае в каждой диссертации должна быть создана такая система, в которой каждой букве соответству</w:t>
      </w:r>
      <w:r w:rsidRPr="002B3B33">
        <w:softHyphen/>
        <w:t>ет одна величина и наоборот, каждая величина представляется одной буквой. Иными словами, идеальная система не должна со</w:t>
      </w:r>
      <w:r w:rsidRPr="002B3B33">
        <w:softHyphen/>
        <w:t>держать многозначных и синонимических буквенных обозначе</w:t>
      </w:r>
      <w:r w:rsidRPr="002B3B33">
        <w:softHyphen/>
        <w:t>ний.</w:t>
      </w:r>
    </w:p>
    <w:p w:rsidR="00F836DC" w:rsidRPr="002B3B33" w:rsidRDefault="00F836DC" w:rsidP="00F836DC">
      <w:pPr>
        <w:jc w:val="both"/>
      </w:pPr>
      <w:r w:rsidRPr="002B3B33">
        <w:tab/>
        <w:t>В научных текстах встречается много перечислений (пере</w:t>
      </w:r>
      <w:r w:rsidRPr="002B3B33">
        <w:softHyphen/>
        <w:t>чней), состоящих как из законченных, так и незаконченных фраз. Незаконченные фразы пишутся со строчных букв и обо</w:t>
      </w:r>
      <w:r w:rsidRPr="002B3B33">
        <w:softHyphen/>
        <w:t>значаются арабскими цифрами или строчными буквами с полу</w:t>
      </w:r>
      <w:r w:rsidRPr="002B3B33">
        <w:softHyphen/>
        <w:t>круглой закрывающей скобкой. Существует два варианта офор</w:t>
      </w:r>
      <w:r w:rsidRPr="002B3B33">
        <w:softHyphen/>
        <w:t>мления таких фраз.</w:t>
      </w:r>
    </w:p>
    <w:p w:rsidR="00F836DC" w:rsidRPr="002B3B33" w:rsidRDefault="00F836DC" w:rsidP="00F836DC">
      <w:pPr>
        <w:jc w:val="both"/>
      </w:pPr>
      <w:r w:rsidRPr="002B3B33">
        <w:tab/>
        <w:t>Первый вариант: перечисления состоят из отдельных слов (или небольших фраз без знаков препинания внутри), которые пишутся в подбор с остальным текстом и отделяются друг от друга занятой. Например:</w:t>
      </w:r>
    </w:p>
    <w:p w:rsidR="00F836DC" w:rsidRPr="002B3B33" w:rsidRDefault="00F836DC" w:rsidP="00F836DC">
      <w:pPr>
        <w:jc w:val="both"/>
      </w:pPr>
      <w:r w:rsidRPr="002B3B33">
        <w:tab/>
        <w:t>Турбины разделяются на три вида: 1) активные, 2) реактивные и 3) комбинированные.</w:t>
      </w:r>
    </w:p>
    <w:p w:rsidR="00F836DC" w:rsidRPr="002B3B33" w:rsidRDefault="00F836DC" w:rsidP="00F836DC">
      <w:pPr>
        <w:jc w:val="both"/>
      </w:pPr>
      <w:r w:rsidRPr="002B3B33">
        <w:tab/>
        <w:t>Второй вариант: перечисления состоят из развернутых фраз со своими знаками препинания. Здесь части перечисления чаще всего пишутся с новой строки и отделяются друг от друга точ</w:t>
      </w:r>
      <w:r w:rsidRPr="002B3B33">
        <w:softHyphen/>
        <w:t>кой с запятой. Например:</w:t>
      </w:r>
    </w:p>
    <w:p w:rsidR="00F836DC" w:rsidRPr="002B3B33" w:rsidRDefault="00F836DC" w:rsidP="00F836DC">
      <w:pPr>
        <w:jc w:val="both"/>
      </w:pPr>
      <w:r w:rsidRPr="002B3B33">
        <w:tab/>
        <w:t>Новый станок отличается от старого:</w:t>
      </w:r>
    </w:p>
    <w:p w:rsidR="00F836DC" w:rsidRPr="002B3B33" w:rsidRDefault="00F836DC" w:rsidP="00F836DC">
      <w:pPr>
        <w:jc w:val="both"/>
      </w:pPr>
      <w:r w:rsidRPr="002B3B33">
        <w:t>а)  наличием экранизирующего щита;</w:t>
      </w:r>
    </w:p>
    <w:p w:rsidR="00F836DC" w:rsidRPr="002B3B33" w:rsidRDefault="00F836DC" w:rsidP="00F836DC">
      <w:pPr>
        <w:jc w:val="both"/>
      </w:pPr>
      <w:r w:rsidRPr="002B3B33">
        <w:t>б)  большой скоростью вращения сверла;</w:t>
      </w:r>
    </w:p>
    <w:p w:rsidR="00F836DC" w:rsidRPr="002B3B33" w:rsidRDefault="00F836DC" w:rsidP="00F836DC">
      <w:pPr>
        <w:jc w:val="both"/>
      </w:pPr>
      <w:r w:rsidRPr="002B3B33">
        <w:t>в)  лучшей изоляцией электропроводки, распределительных щитов и пульта управления.</w:t>
      </w:r>
    </w:p>
    <w:p w:rsidR="00F836DC" w:rsidRPr="002B3B33" w:rsidRDefault="00F836DC" w:rsidP="00F836DC">
      <w:pPr>
        <w:jc w:val="both"/>
      </w:pPr>
      <w:r w:rsidRPr="002B3B33">
        <w:tab/>
        <w:t>В том случае, когда части перечисления, состоят из законченных фраз, они пишутся с абзацными отступами, начинаются с прописных букв и отделяются друг от друга точкой. Например:</w:t>
      </w:r>
    </w:p>
    <w:p w:rsidR="00F836DC" w:rsidRPr="002B3B33" w:rsidRDefault="00F836DC" w:rsidP="00F836DC">
      <w:pPr>
        <w:jc w:val="both"/>
      </w:pPr>
      <w:r w:rsidRPr="002B3B33">
        <w:tab/>
        <w:t>По принципу действия автомобильные и мотоциклетные двигатели делятся на две основные группы:</w:t>
      </w:r>
    </w:p>
    <w:p w:rsidR="00F836DC" w:rsidRPr="002B3B33" w:rsidRDefault="00F836DC" w:rsidP="00F836DC">
      <w:pPr>
        <w:jc w:val="both"/>
      </w:pPr>
      <w:r w:rsidRPr="002B3B33">
        <w:t>1. Карбюраторные двигатели. К их числу относятся двигатели авто</w:t>
      </w:r>
      <w:r w:rsidRPr="002B3B33">
        <w:softHyphen/>
        <w:t>машин и двигатели мотоциклов.</w:t>
      </w:r>
    </w:p>
    <w:p w:rsidR="00F836DC" w:rsidRPr="002B3B33" w:rsidRDefault="00F836DC" w:rsidP="00F836DC">
      <w:pPr>
        <w:jc w:val="both"/>
      </w:pPr>
      <w:r w:rsidRPr="002B3B33">
        <w:t>2. Дизельные двигатели. Это, прежде всего двигатели тяжелых гру</w:t>
      </w:r>
      <w:r w:rsidRPr="002B3B33">
        <w:softHyphen/>
        <w:t>зовых автомобилей, работающие на дизельном топливе.</w:t>
      </w:r>
    </w:p>
    <w:p w:rsidR="00F836DC" w:rsidRPr="002B3B33" w:rsidRDefault="00F836DC" w:rsidP="00F836DC">
      <w:pPr>
        <w:jc w:val="both"/>
        <w:rPr>
          <w:b/>
        </w:rPr>
      </w:pPr>
      <w:r w:rsidRPr="002B3B33">
        <w:tab/>
        <w:t>Текст всех элементов перечисления должен быть граммати</w:t>
      </w:r>
      <w:r w:rsidRPr="002B3B33">
        <w:softHyphen/>
        <w:t>чески подчинен основной вводной фразе, которая предшествует перечислению. Приведем примеры правильного и неправильного оформления перечисления:</w:t>
      </w:r>
      <w:r w:rsidRPr="002B3B33">
        <w:rPr>
          <w:b/>
        </w:rPr>
        <w:t xml:space="preserve"> </w:t>
      </w:r>
    </w:p>
    <w:p w:rsidR="00F836DC" w:rsidRPr="002B3B33" w:rsidRDefault="00F836DC" w:rsidP="00F836DC">
      <w:pPr>
        <w:jc w:val="both"/>
        <w:rPr>
          <w:b/>
        </w:rPr>
      </w:pPr>
    </w:p>
    <w:p w:rsidR="00F836DC" w:rsidRPr="002B3B33" w:rsidRDefault="00F836DC" w:rsidP="00F836DC">
      <w:pPr>
        <w:jc w:val="both"/>
        <w:rPr>
          <w:i/>
        </w:rPr>
      </w:pPr>
      <w:r w:rsidRPr="002B3B33">
        <w:rPr>
          <w:i/>
        </w:rPr>
        <w:t>Правильно:</w:t>
      </w:r>
    </w:p>
    <w:p w:rsidR="00F836DC" w:rsidRPr="002B3B33" w:rsidRDefault="00F836DC" w:rsidP="00F836DC">
      <w:pPr>
        <w:jc w:val="both"/>
        <w:rPr>
          <w:i/>
        </w:rPr>
      </w:pPr>
    </w:p>
    <w:p w:rsidR="00F836DC" w:rsidRPr="002B3B33" w:rsidRDefault="00F836DC" w:rsidP="00F836DC">
      <w:pPr>
        <w:ind w:firstLine="720"/>
        <w:jc w:val="both"/>
      </w:pPr>
      <w:r w:rsidRPr="002B3B33">
        <w:t>Двигатель отличается следующими особенностями:</w:t>
      </w:r>
    </w:p>
    <w:p w:rsidR="00F836DC" w:rsidRPr="002B3B33" w:rsidRDefault="00F836DC" w:rsidP="00F836DC">
      <w:pPr>
        <w:ind w:firstLine="720"/>
        <w:jc w:val="both"/>
      </w:pPr>
      <w:r w:rsidRPr="002B3B33">
        <w:t>1)  хорошей приемистостью, устойчивостью оборотов па холостом ходу;</w:t>
      </w:r>
    </w:p>
    <w:p w:rsidR="00F836DC" w:rsidRPr="002B3B33" w:rsidRDefault="00F836DC" w:rsidP="00F836DC">
      <w:pPr>
        <w:ind w:firstLine="720"/>
        <w:jc w:val="both"/>
      </w:pPr>
      <w:r w:rsidRPr="002B3B33">
        <w:t>2)  небольшими габаритами и малым весом.</w:t>
      </w:r>
    </w:p>
    <w:p w:rsidR="00F836DC" w:rsidRPr="002B3B33" w:rsidRDefault="00F836DC" w:rsidP="00F836DC">
      <w:pPr>
        <w:jc w:val="both"/>
      </w:pPr>
    </w:p>
    <w:p w:rsidR="00F836DC" w:rsidRPr="002B3B33" w:rsidRDefault="00F836DC" w:rsidP="00F836DC">
      <w:pPr>
        <w:jc w:val="both"/>
        <w:rPr>
          <w:i/>
        </w:rPr>
      </w:pPr>
      <w:r w:rsidRPr="002B3B33">
        <w:rPr>
          <w:i/>
        </w:rPr>
        <w:t>Неправильно:</w:t>
      </w:r>
    </w:p>
    <w:p w:rsidR="00F836DC" w:rsidRPr="002B3B33" w:rsidRDefault="00F836DC" w:rsidP="00F836DC">
      <w:pPr>
        <w:jc w:val="both"/>
        <w:rPr>
          <w:i/>
        </w:rPr>
      </w:pPr>
    </w:p>
    <w:p w:rsidR="00F836DC" w:rsidRPr="002B3B33" w:rsidRDefault="00F836DC" w:rsidP="00F836DC">
      <w:pPr>
        <w:ind w:firstLine="720"/>
        <w:jc w:val="both"/>
      </w:pPr>
      <w:r w:rsidRPr="002B3B33">
        <w:t>Двигатель отличается следующими особенностями:</w:t>
      </w:r>
    </w:p>
    <w:p w:rsidR="00F836DC" w:rsidRPr="002B3B33" w:rsidRDefault="00F836DC" w:rsidP="00F836DC">
      <w:pPr>
        <w:ind w:firstLine="720"/>
        <w:jc w:val="both"/>
      </w:pPr>
      <w:r w:rsidRPr="002B3B33">
        <w:t>1)  хорошая приемистость, устойчивость оборотов на холостом ходу;</w:t>
      </w:r>
    </w:p>
    <w:p w:rsidR="00F836DC" w:rsidRPr="002B3B33" w:rsidRDefault="00F836DC" w:rsidP="00F836DC">
      <w:pPr>
        <w:ind w:firstLine="720"/>
        <w:jc w:val="both"/>
      </w:pPr>
      <w:r w:rsidRPr="002B3B33">
        <w:t>2)  небольшие габариты и малый вес.</w:t>
      </w:r>
    </w:p>
    <w:p w:rsidR="00F836DC" w:rsidRPr="002B3B33" w:rsidRDefault="00F836DC" w:rsidP="00F836DC">
      <w:pPr>
        <w:ind w:firstLine="720"/>
        <w:jc w:val="both"/>
      </w:pPr>
    </w:p>
    <w:p w:rsidR="00F836DC" w:rsidRPr="002B3B33" w:rsidRDefault="00F836DC" w:rsidP="00F836DC">
      <w:pPr>
        <w:jc w:val="both"/>
      </w:pPr>
      <w:r w:rsidRPr="002B3B33">
        <w:tab/>
        <w:t>Основную вводную фразу нельзя обрывать на предлогах или союзах (на, из, от, то, что, как и т.п.). Покажем на тех же приме</w:t>
      </w:r>
      <w:r w:rsidRPr="002B3B33">
        <w:softHyphen/>
        <w:t>рах из области автомобильной техники правильное и неправильное с этой точки зрения оформление перечислений.</w:t>
      </w:r>
    </w:p>
    <w:p w:rsidR="00F836DC" w:rsidRPr="002B3B33" w:rsidRDefault="00F836DC" w:rsidP="00F836DC">
      <w:pPr>
        <w:jc w:val="both"/>
        <w:rPr>
          <w:i/>
        </w:rPr>
      </w:pPr>
    </w:p>
    <w:p w:rsidR="00F836DC" w:rsidRPr="002B3B33" w:rsidRDefault="00F836DC" w:rsidP="00F836DC">
      <w:pPr>
        <w:jc w:val="both"/>
        <w:rPr>
          <w:i/>
        </w:rPr>
      </w:pPr>
      <w:r w:rsidRPr="002B3B33">
        <w:rPr>
          <w:i/>
        </w:rPr>
        <w:t>Правильно:</w:t>
      </w:r>
    </w:p>
    <w:p w:rsidR="00F836DC" w:rsidRPr="002B3B33" w:rsidRDefault="00F836DC" w:rsidP="00F836DC">
      <w:pPr>
        <w:jc w:val="both"/>
        <w:rPr>
          <w:i/>
        </w:rPr>
      </w:pPr>
    </w:p>
    <w:p w:rsidR="0092417A" w:rsidRPr="002B3B33" w:rsidRDefault="00F836DC" w:rsidP="0092417A">
      <w:pPr>
        <w:ind w:firstLine="720"/>
      </w:pPr>
      <w:r w:rsidRPr="002B3B33">
        <w:t>В двигатель входят: 1) кривошипно</w:t>
      </w:r>
      <w:r w:rsidR="0092417A" w:rsidRPr="002B3B33">
        <w:t xml:space="preserve">-шатунный механизм, 2) система </w:t>
      </w:r>
      <w:r w:rsidRPr="002B3B33">
        <w:t xml:space="preserve">зажигания </w:t>
      </w:r>
    </w:p>
    <w:p w:rsidR="00F836DC" w:rsidRPr="002B3B33" w:rsidRDefault="00F836DC" w:rsidP="0092417A">
      <w:r w:rsidRPr="002B3B33">
        <w:t>и т.д.</w:t>
      </w:r>
    </w:p>
    <w:p w:rsidR="00F836DC" w:rsidRPr="002B3B33" w:rsidRDefault="00F836DC" w:rsidP="00F836DC">
      <w:pPr>
        <w:ind w:firstLine="720"/>
        <w:jc w:val="both"/>
      </w:pPr>
    </w:p>
    <w:p w:rsidR="00F836DC" w:rsidRPr="002B3B33" w:rsidRDefault="00F836DC" w:rsidP="00F836DC">
      <w:pPr>
        <w:jc w:val="both"/>
        <w:rPr>
          <w:i/>
        </w:rPr>
      </w:pPr>
      <w:r w:rsidRPr="002B3B33">
        <w:rPr>
          <w:i/>
        </w:rPr>
        <w:t>Неправильно:</w:t>
      </w:r>
    </w:p>
    <w:p w:rsidR="00F836DC" w:rsidRPr="002B3B33" w:rsidRDefault="00F836DC" w:rsidP="00F836DC">
      <w:pPr>
        <w:jc w:val="both"/>
        <w:rPr>
          <w:i/>
        </w:rPr>
      </w:pPr>
    </w:p>
    <w:p w:rsidR="00F836DC" w:rsidRPr="002B3B33" w:rsidRDefault="00F836DC" w:rsidP="00F836DC">
      <w:pPr>
        <w:ind w:firstLine="720"/>
        <w:jc w:val="both"/>
      </w:pPr>
      <w:r w:rsidRPr="002B3B33">
        <w:t xml:space="preserve"> Двигатель состоит из: 1) кривошипно-шатунного механизма, 2) сис</w:t>
      </w:r>
      <w:r w:rsidRPr="002B3B33">
        <w:softHyphen/>
        <w:t>темы зажигания и т.д.</w:t>
      </w:r>
    </w:p>
    <w:p w:rsidR="00F836DC" w:rsidRPr="002B3B33" w:rsidRDefault="00F836DC" w:rsidP="00F836DC">
      <w:pPr>
        <w:ind w:firstLine="720"/>
        <w:jc w:val="both"/>
      </w:pPr>
    </w:p>
    <w:p w:rsidR="00F836DC" w:rsidRPr="002B3B33" w:rsidRDefault="00F836DC" w:rsidP="00F836DC">
      <w:pPr>
        <w:ind w:firstLine="720"/>
        <w:jc w:val="both"/>
      </w:pPr>
      <w:r w:rsidRPr="002B3B33">
        <w:t xml:space="preserve">  Автомобильные двигатели подразделяются на следующие группы: 1) кар</w:t>
      </w:r>
      <w:r w:rsidRPr="002B3B33">
        <w:softHyphen/>
        <w:t>бюраторные двигатели, 2) дизельные двигатели.</w:t>
      </w:r>
    </w:p>
    <w:p w:rsidR="00F836DC" w:rsidRPr="002B3B33" w:rsidRDefault="00F836DC" w:rsidP="00F836DC">
      <w:pPr>
        <w:jc w:val="both"/>
      </w:pPr>
    </w:p>
    <w:p w:rsidR="00F836DC" w:rsidRPr="002B3B33" w:rsidRDefault="00F836DC" w:rsidP="00F836DC">
      <w:pPr>
        <w:jc w:val="both"/>
        <w:rPr>
          <w:i/>
        </w:rPr>
      </w:pPr>
      <w:r w:rsidRPr="002B3B33">
        <w:rPr>
          <w:i/>
        </w:rPr>
        <w:t>Неправильно:</w:t>
      </w:r>
    </w:p>
    <w:p w:rsidR="00F836DC" w:rsidRPr="002B3B33" w:rsidRDefault="00F836DC" w:rsidP="00F836DC">
      <w:pPr>
        <w:jc w:val="both"/>
        <w:rPr>
          <w:i/>
        </w:rPr>
      </w:pPr>
    </w:p>
    <w:p w:rsidR="00F836DC" w:rsidRPr="002B3B33" w:rsidRDefault="00F836DC" w:rsidP="00F836DC">
      <w:pPr>
        <w:ind w:firstLine="900"/>
        <w:jc w:val="both"/>
      </w:pPr>
      <w:r w:rsidRPr="002B3B33">
        <w:t xml:space="preserve">Автомобильные двигатели подразделяются на: 1)карбюраторные, </w:t>
      </w:r>
    </w:p>
    <w:p w:rsidR="00F836DC" w:rsidRPr="002B3B33" w:rsidRDefault="00F836DC" w:rsidP="00F836DC">
      <w:pPr>
        <w:ind w:firstLine="900"/>
        <w:jc w:val="both"/>
      </w:pPr>
      <w:r w:rsidRPr="002B3B33">
        <w:t>2) дизельные двигатели.</w:t>
      </w:r>
    </w:p>
    <w:p w:rsidR="00F836DC" w:rsidRPr="002B3B33" w:rsidRDefault="00F836DC" w:rsidP="00F836DC">
      <w:pPr>
        <w:ind w:firstLine="900"/>
        <w:jc w:val="both"/>
      </w:pPr>
    </w:p>
    <w:p w:rsidR="00F836DC" w:rsidRPr="002B3B33" w:rsidRDefault="00F836DC" w:rsidP="00F836DC">
      <w:pPr>
        <w:jc w:val="both"/>
      </w:pPr>
      <w:r w:rsidRPr="002B3B33">
        <w:tab/>
        <w:t>Все приводимые в тексте заголовки и подзаголовки должны в предельно краткой форме отражать тематику помещенного под ними текста. Заголовки помещаются над текстом в средней части листа, в кавычки не заключаются, пишутся с прописной буквы с красной строки, точка в конце них не ставится.</w:t>
      </w:r>
    </w:p>
    <w:p w:rsidR="00F836DC" w:rsidRPr="002B3B33" w:rsidRDefault="00F836DC" w:rsidP="00F836DC">
      <w:pPr>
        <w:jc w:val="both"/>
      </w:pPr>
      <w:r w:rsidRPr="002B3B33">
        <w:tab/>
        <w:t>Любой заголовок должен быть точен. Он точен, когда аде</w:t>
      </w:r>
      <w:r w:rsidRPr="002B3B33">
        <w:softHyphen/>
        <w:t>кватно соответствует содержанию помещенного под ним текста. Он не должен сокращать или расширять объем смысловой ин</w:t>
      </w:r>
      <w:r w:rsidRPr="002B3B33">
        <w:softHyphen/>
        <w:t xml:space="preserve">формации, содержащейся в тексте, т.е. быть не шире и не уже последнего. </w:t>
      </w:r>
    </w:p>
    <w:p w:rsidR="00F836DC" w:rsidRPr="002B3B33" w:rsidRDefault="00F836DC" w:rsidP="00F836DC">
      <w:pPr>
        <w:jc w:val="both"/>
      </w:pPr>
      <w:r w:rsidRPr="002B3B33">
        <w:tab/>
        <w:t>Заголовок должен быть краток, без лишних слов, не несущих конкретной смысловой информации. Однако чрезмерная крат</w:t>
      </w:r>
      <w:r w:rsidRPr="002B3B33">
        <w:softHyphen/>
        <w:t>кость опасна. Особенно опасны однословные заголовки, ибо, чем короче заголовок, тем он шире по смысловому содержанию. Таким образом, чем больше слов в заголовке, тем он точнее.</w:t>
      </w:r>
    </w:p>
    <w:p w:rsidR="00F836DC" w:rsidRPr="002B3B33" w:rsidRDefault="00F836DC" w:rsidP="00F836DC">
      <w:pPr>
        <w:jc w:val="both"/>
      </w:pPr>
      <w:r w:rsidRPr="002B3B33">
        <w:tab/>
        <w:t>Но есть и другая крайность, когда хотят предельно точно передать в заголовке основное содержание относящегося к нему текста. Тогда заголовок растягивается на три-четыре и более строк. Здесь необходимо сокращение количества слов в заголовке.</w:t>
      </w:r>
    </w:p>
    <w:p w:rsidR="00F836DC" w:rsidRPr="002B3B33" w:rsidRDefault="00F836DC" w:rsidP="00F836DC">
      <w:pPr>
        <w:jc w:val="both"/>
      </w:pPr>
      <w:r w:rsidRPr="002B3B33">
        <w:tab/>
        <w:t>В тех случаях, когда заголовок очень длинный и нужно точно передать содержащийся в нем смысл, вводят подзаголовок, кото</w:t>
      </w:r>
      <w:r w:rsidRPr="002B3B33">
        <w:softHyphen/>
        <w:t>рый обычно заключают в круглые скобки. Приведем примеры:</w:t>
      </w:r>
    </w:p>
    <w:p w:rsidR="00F836DC" w:rsidRPr="002B3B33" w:rsidRDefault="00F836DC" w:rsidP="00F836DC">
      <w:pPr>
        <w:jc w:val="both"/>
      </w:pPr>
    </w:p>
    <w:p w:rsidR="000D5CB5" w:rsidRPr="002B3B33" w:rsidRDefault="000D5CB5" w:rsidP="00F836DC">
      <w:pPr>
        <w:jc w:val="both"/>
        <w:rPr>
          <w:i/>
        </w:rPr>
      </w:pPr>
    </w:p>
    <w:p w:rsidR="00F836DC" w:rsidRPr="002B3B33" w:rsidRDefault="00F836DC" w:rsidP="00F836DC">
      <w:pPr>
        <w:jc w:val="both"/>
        <w:rPr>
          <w:i/>
        </w:rPr>
      </w:pPr>
      <w:r w:rsidRPr="002B3B33">
        <w:rPr>
          <w:i/>
        </w:rPr>
        <w:lastRenderedPageBreak/>
        <w:t>До обработки:</w:t>
      </w:r>
    </w:p>
    <w:p w:rsidR="00F836DC" w:rsidRPr="002B3B33" w:rsidRDefault="00F836DC" w:rsidP="00F836DC">
      <w:pPr>
        <w:jc w:val="both"/>
        <w:rPr>
          <w:i/>
        </w:rPr>
      </w:pPr>
    </w:p>
    <w:p w:rsidR="00F836DC" w:rsidRPr="002B3B33" w:rsidRDefault="00F836DC" w:rsidP="00F836DC">
      <w:pPr>
        <w:ind w:firstLine="720"/>
        <w:jc w:val="both"/>
      </w:pPr>
      <w:r w:rsidRPr="002B3B33">
        <w:t xml:space="preserve">Передовой опыт работы Московского областного книготорга по пропаганде </w:t>
      </w:r>
      <w:r w:rsidRPr="002B3B33">
        <w:tab/>
        <w:t>и рекламе научно-технической литературы.</w:t>
      </w:r>
    </w:p>
    <w:p w:rsidR="00F836DC" w:rsidRPr="002B3B33" w:rsidRDefault="00F836DC" w:rsidP="00F836DC">
      <w:pPr>
        <w:ind w:firstLine="720"/>
        <w:jc w:val="both"/>
      </w:pPr>
    </w:p>
    <w:p w:rsidR="00F836DC" w:rsidRPr="002B3B33" w:rsidRDefault="00F836DC" w:rsidP="00F836DC">
      <w:pPr>
        <w:jc w:val="both"/>
        <w:rPr>
          <w:i/>
        </w:rPr>
      </w:pPr>
      <w:r w:rsidRPr="002B3B33">
        <w:rPr>
          <w:i/>
        </w:rPr>
        <w:t>После обработки:</w:t>
      </w:r>
    </w:p>
    <w:p w:rsidR="00F836DC" w:rsidRPr="002B3B33" w:rsidRDefault="00F836DC" w:rsidP="00F836DC">
      <w:pPr>
        <w:jc w:val="both"/>
        <w:rPr>
          <w:i/>
        </w:rPr>
      </w:pPr>
    </w:p>
    <w:p w:rsidR="00F836DC" w:rsidRPr="002B3B33" w:rsidRDefault="00F836DC" w:rsidP="00F836DC">
      <w:pPr>
        <w:ind w:firstLine="720"/>
        <w:jc w:val="both"/>
      </w:pPr>
      <w:r w:rsidRPr="002B3B33">
        <w:t xml:space="preserve">Пропаганда научно-технической литературы (передовой опыт </w:t>
      </w:r>
    </w:p>
    <w:p w:rsidR="00F836DC" w:rsidRPr="002B3B33" w:rsidRDefault="00F836DC" w:rsidP="00F836DC">
      <w:pPr>
        <w:ind w:firstLine="720"/>
        <w:jc w:val="both"/>
      </w:pPr>
      <w:r w:rsidRPr="002B3B33">
        <w:t>Мособлкниготорга).</w:t>
      </w:r>
    </w:p>
    <w:p w:rsidR="00F836DC" w:rsidRPr="002B3B33" w:rsidRDefault="00F836DC" w:rsidP="00F836DC">
      <w:pPr>
        <w:ind w:firstLine="720"/>
        <w:jc w:val="both"/>
      </w:pPr>
    </w:p>
    <w:p w:rsidR="00F836DC" w:rsidRPr="002B3B33" w:rsidRDefault="00F836DC" w:rsidP="00F836DC">
      <w:pPr>
        <w:jc w:val="both"/>
      </w:pPr>
      <w:r w:rsidRPr="002B3B33">
        <w:tab/>
        <w:t>Заголовки в диссертационных работах включают от 2 до 14 слов, т.е. они обычно занимают не более 2-х машинописных строк (иначе надо читать заголовок несколько раз подряд, чтобы его осмыслить).</w:t>
      </w:r>
    </w:p>
    <w:p w:rsidR="00F836DC" w:rsidRPr="002B3B33" w:rsidRDefault="00F836DC" w:rsidP="00F836DC">
      <w:pPr>
        <w:jc w:val="both"/>
      </w:pPr>
      <w:r w:rsidRPr="002B3B33">
        <w:tab/>
        <w:t>Заголовок должен состоять по возможности из ключевых слов (т.е. слов, несущих основную смысловую нагрузку). Чаще всего такие слова отражают предмет, о котором идет речь, или дают общие характеристики этого предмета. Например, в исто</w:t>
      </w:r>
      <w:r w:rsidRPr="002B3B33">
        <w:softHyphen/>
        <w:t>рии — это период времени, в географии — место описания, в химии — название вещества или реакции и т.п.</w:t>
      </w:r>
    </w:p>
    <w:p w:rsidR="00F836DC" w:rsidRPr="002B3B33" w:rsidRDefault="00F836DC" w:rsidP="00F836DC">
      <w:pPr>
        <w:jc w:val="both"/>
      </w:pPr>
      <w:r w:rsidRPr="002B3B33">
        <w:tab/>
        <w:t>В заголовки не включают сокращенные слова и аббревиату</w:t>
      </w:r>
      <w:r w:rsidRPr="002B3B33">
        <w:softHyphen/>
        <w:t>ры, а также физические, химические и математические форму</w:t>
      </w:r>
      <w:r w:rsidRPr="002B3B33">
        <w:softHyphen/>
        <w:t>лы.</w:t>
      </w:r>
    </w:p>
    <w:p w:rsidR="00F836DC" w:rsidRPr="002B3B33" w:rsidRDefault="00F836DC" w:rsidP="00F836DC">
      <w:pPr>
        <w:jc w:val="both"/>
      </w:pPr>
      <w:r w:rsidRPr="002B3B33">
        <w:tab/>
        <w:t>При обработке документов, когда их заголовки неясны или очень широки по смыслу, для их уточнения в прямых скобках вводят ключевые слова, согласуя их грамматически с текстом заголовка. Приведем примеры:</w:t>
      </w:r>
    </w:p>
    <w:p w:rsidR="00F836DC" w:rsidRPr="002B3B33" w:rsidRDefault="00F836DC" w:rsidP="00F836DC">
      <w:pPr>
        <w:jc w:val="both"/>
      </w:pPr>
      <w:r w:rsidRPr="002B3B33">
        <w:tab/>
        <w:t>Зарядка кислотно-свинцовых [автомобильных] аккумуляторов.</w:t>
      </w:r>
    </w:p>
    <w:p w:rsidR="00F836DC" w:rsidRPr="002B3B33" w:rsidRDefault="00F836DC" w:rsidP="00F836DC">
      <w:pPr>
        <w:jc w:val="both"/>
      </w:pPr>
      <w:r w:rsidRPr="002B3B33">
        <w:tab/>
        <w:t>Особенности проектирования [и расчета] реактивных двигателей.</w:t>
      </w:r>
    </w:p>
    <w:p w:rsidR="00F836DC" w:rsidRPr="002B3B33" w:rsidRDefault="00F836DC" w:rsidP="00F836DC">
      <w:pPr>
        <w:jc w:val="both"/>
      </w:pPr>
      <w:r w:rsidRPr="002B3B33">
        <w:tab/>
        <w:t>Мужество [о подвиге советской молодежи в годы ВОВ].</w:t>
      </w:r>
    </w:p>
    <w:p w:rsidR="00F836DC" w:rsidRPr="002B3B33" w:rsidRDefault="00F836DC" w:rsidP="00F836DC">
      <w:pPr>
        <w:jc w:val="both"/>
      </w:pPr>
    </w:p>
    <w:p w:rsidR="00F836DC" w:rsidRPr="002B3B33" w:rsidRDefault="00F836DC" w:rsidP="00F836DC">
      <w:pPr>
        <w:jc w:val="both"/>
        <w:rPr>
          <w:b/>
        </w:rPr>
      </w:pPr>
      <w:r w:rsidRPr="002B3B33">
        <w:rPr>
          <w:b/>
        </w:rPr>
        <w:t>2.2.3 Представление отдельных видов иллюстративного материала.</w:t>
      </w:r>
    </w:p>
    <w:p w:rsidR="00F836DC" w:rsidRPr="002B3B33" w:rsidRDefault="00F836DC" w:rsidP="00F836DC">
      <w:pPr>
        <w:jc w:val="both"/>
      </w:pPr>
      <w:r w:rsidRPr="002B3B33">
        <w:tab/>
        <w:t>Практика показывает, что из-за незнания специфических из</w:t>
      </w:r>
      <w:r w:rsidRPr="002B3B33">
        <w:softHyphen/>
        <w:t>дательских требований к оформлению иллюстративного мате</w:t>
      </w:r>
      <w:r w:rsidRPr="002B3B33">
        <w:softHyphen/>
        <w:t>риала существенно удлиняются сроки сдачи уже готовых диссер</w:t>
      </w:r>
      <w:r w:rsidRPr="002B3B33">
        <w:softHyphen/>
        <w:t>тационных работ. Чтобы избавить их авторов от дополнитель</w:t>
      </w:r>
      <w:r w:rsidRPr="002B3B33">
        <w:softHyphen/>
        <w:t>ных переработок и перепечаток, рассмотрим общие правила представления и оформления отдельных видов иллюстративного материала.</w:t>
      </w:r>
    </w:p>
    <w:p w:rsidR="00F836DC" w:rsidRPr="002B3B33" w:rsidRDefault="00F836DC" w:rsidP="00F836DC">
      <w:pPr>
        <w:jc w:val="both"/>
      </w:pPr>
      <w:r w:rsidRPr="002B3B33">
        <w:tab/>
        <w:t>Иллюстрировать диссертации необходимо исходя из опреде</w:t>
      </w:r>
      <w:r w:rsidRPr="002B3B33">
        <w:softHyphen/>
        <w:t>ленного общего замысла, по тщательно продуманному тематичес</w:t>
      </w:r>
      <w:r w:rsidRPr="002B3B33">
        <w:softHyphen/>
        <w:t>кому плану, который помогает избавиться от иллюстраций случай</w:t>
      </w:r>
      <w:r w:rsidRPr="002B3B33">
        <w:softHyphen/>
        <w:t>ных, связанных с второстепенными деталями текста, и предупредить неоправданные пропуски иллюстраций к важнейшим темам. Каждая иллюстрация должна отвечать тексту, а текст — иллюстрации.</w:t>
      </w:r>
    </w:p>
    <w:p w:rsidR="00F836DC" w:rsidRPr="002B3B33" w:rsidRDefault="00F836DC" w:rsidP="00F836DC">
      <w:pPr>
        <w:jc w:val="both"/>
      </w:pPr>
      <w:r w:rsidRPr="002B3B33">
        <w:tab/>
        <w:t>Все иллюстрации в диссертации должны быть пронумерованы. Нумерация их обычно бывает сквозной, т.е. через всю работу. Если иллюстрация в работе единственная, то она не нумеруется.</w:t>
      </w:r>
    </w:p>
    <w:p w:rsidR="00F836DC" w:rsidRPr="002B3B33" w:rsidRDefault="00F836DC" w:rsidP="00F836DC">
      <w:pPr>
        <w:jc w:val="both"/>
      </w:pPr>
      <w:r w:rsidRPr="002B3B33">
        <w:tab/>
        <w:t>В тексте на иллюстрации делаются ссылки, содержащие по</w:t>
      </w:r>
      <w:r w:rsidRPr="002B3B33">
        <w:softHyphen/>
        <w:t>рядковые номера, под которыми иллюстрации помещены в дис</w:t>
      </w:r>
      <w:r w:rsidRPr="002B3B33">
        <w:softHyphen/>
        <w:t>сертации.</w:t>
      </w:r>
    </w:p>
    <w:p w:rsidR="00F836DC" w:rsidRPr="002B3B33" w:rsidRDefault="00F836DC" w:rsidP="00F836DC">
      <w:pPr>
        <w:jc w:val="both"/>
      </w:pPr>
      <w:r w:rsidRPr="002B3B33">
        <w:tab/>
        <w:t>Не следует оформлять ссылки как самостоятельные фразы, в которых лишь повторяется то, что содержится в подписи. В том месте, где речь идет о теме, связанной с иллюстрацией, и где чи</w:t>
      </w:r>
      <w:r w:rsidRPr="002B3B33">
        <w:softHyphen/>
        <w:t>тателя нужно отослать к ней, помещают ссылку либо в виде за</w:t>
      </w:r>
      <w:r w:rsidRPr="002B3B33">
        <w:softHyphen/>
        <w:t>ключенного в круглые скобки выражения  (рис. 3), либо в виде оборота типа: "...как это видно на рис. 3" или "...как это видно из рис. 3".</w:t>
      </w:r>
    </w:p>
    <w:p w:rsidR="00F836DC" w:rsidRPr="002B3B33" w:rsidRDefault="00F836DC" w:rsidP="00F836DC">
      <w:pPr>
        <w:jc w:val="both"/>
      </w:pPr>
      <w:r w:rsidRPr="002B3B33">
        <w:tab/>
        <w:t>Каждую иллюстрацию необходимо снабжать подрисуночной подписью, которая должна соответствовать основному тексту и самой иллюстрации.</w:t>
      </w:r>
    </w:p>
    <w:p w:rsidR="00F836DC" w:rsidRPr="002B3B33" w:rsidRDefault="00F836DC" w:rsidP="00F836DC">
      <w:pPr>
        <w:jc w:val="both"/>
      </w:pPr>
      <w:r w:rsidRPr="002B3B33">
        <w:tab/>
        <w:t>Подпись под иллюстрацией обычно имеет четыре основных элемента:</w:t>
      </w:r>
    </w:p>
    <w:p w:rsidR="00F836DC" w:rsidRPr="002B3B33" w:rsidRDefault="00F836DC" w:rsidP="00F836DC">
      <w:pPr>
        <w:widowControl w:val="0"/>
        <w:numPr>
          <w:ilvl w:val="0"/>
          <w:numId w:val="28"/>
        </w:numPr>
        <w:tabs>
          <w:tab w:val="clear" w:pos="1854"/>
        </w:tabs>
        <w:autoSpaceDE w:val="0"/>
        <w:autoSpaceDN w:val="0"/>
        <w:adjustRightInd w:val="0"/>
        <w:ind w:left="1080"/>
        <w:jc w:val="both"/>
      </w:pPr>
      <w:r w:rsidRPr="002B3B33">
        <w:t>наименование графического сюжета, обозначаемого сокра</w:t>
      </w:r>
      <w:r w:rsidRPr="002B3B33">
        <w:softHyphen/>
        <w:t xml:space="preserve">щенным словом </w:t>
      </w:r>
      <w:r w:rsidRPr="002B3B33">
        <w:lastRenderedPageBreak/>
        <w:t>"Рис.___"</w:t>
      </w:r>
    </w:p>
    <w:p w:rsidR="00F836DC" w:rsidRPr="002B3B33" w:rsidRDefault="00F836DC" w:rsidP="00F836DC">
      <w:pPr>
        <w:widowControl w:val="0"/>
        <w:numPr>
          <w:ilvl w:val="0"/>
          <w:numId w:val="27"/>
        </w:numPr>
        <w:tabs>
          <w:tab w:val="clear" w:pos="1854"/>
          <w:tab w:val="num" w:pos="1080"/>
        </w:tabs>
        <w:autoSpaceDE w:val="0"/>
        <w:autoSpaceDN w:val="0"/>
        <w:adjustRightInd w:val="0"/>
        <w:ind w:left="1080"/>
        <w:jc w:val="both"/>
      </w:pPr>
      <w:r w:rsidRPr="002B3B33">
        <w:t>порядковый номер иллюстрации, который указывается без знака номера арабскими цифрами;</w:t>
      </w:r>
    </w:p>
    <w:p w:rsidR="00F836DC" w:rsidRPr="002B3B33" w:rsidRDefault="00F836DC" w:rsidP="00F836DC">
      <w:pPr>
        <w:widowControl w:val="0"/>
        <w:numPr>
          <w:ilvl w:val="0"/>
          <w:numId w:val="27"/>
        </w:numPr>
        <w:tabs>
          <w:tab w:val="clear" w:pos="1854"/>
          <w:tab w:val="num" w:pos="1080"/>
        </w:tabs>
        <w:autoSpaceDE w:val="0"/>
        <w:autoSpaceDN w:val="0"/>
        <w:adjustRightInd w:val="0"/>
        <w:ind w:left="1080"/>
        <w:jc w:val="both"/>
      </w:pPr>
      <w:r w:rsidRPr="002B3B33">
        <w:t>тематический заголовок иллюстрации, содержащий текст с характеристикой изображаемого в наиболее краткой форме;</w:t>
      </w:r>
    </w:p>
    <w:p w:rsidR="00F836DC" w:rsidRPr="002B3B33" w:rsidRDefault="00F836DC" w:rsidP="00F836DC">
      <w:pPr>
        <w:widowControl w:val="0"/>
        <w:numPr>
          <w:ilvl w:val="0"/>
          <w:numId w:val="27"/>
        </w:numPr>
        <w:tabs>
          <w:tab w:val="clear" w:pos="1854"/>
          <w:tab w:val="num" w:pos="1080"/>
        </w:tabs>
        <w:autoSpaceDE w:val="0"/>
        <w:autoSpaceDN w:val="0"/>
        <w:adjustRightInd w:val="0"/>
        <w:ind w:left="1080"/>
        <w:jc w:val="both"/>
      </w:pPr>
      <w:r w:rsidRPr="002B3B33">
        <w:t>экспликацию, которая строится так: детали сюжета обо</w:t>
      </w:r>
      <w:r w:rsidRPr="002B3B33">
        <w:softHyphen/>
        <w:t>значают цифрами, затем эти цифры выносят в подпись, сопровождая их текстом. Следует отметить, что эксплика</w:t>
      </w:r>
      <w:r w:rsidRPr="002B3B33">
        <w:softHyphen/>
        <w:t>ция не заменяет общего наименования сюжета, а лишь по</w:t>
      </w:r>
      <w:r w:rsidRPr="002B3B33">
        <w:softHyphen/>
        <w:t>ясняет его.</w:t>
      </w:r>
    </w:p>
    <w:p w:rsidR="00D968D9" w:rsidRPr="002B3B33" w:rsidRDefault="00D968D9" w:rsidP="00F836DC">
      <w:pPr>
        <w:jc w:val="both"/>
      </w:pPr>
    </w:p>
    <w:p w:rsidR="00F836DC" w:rsidRPr="002B3B33" w:rsidRDefault="00F836DC" w:rsidP="00F836DC">
      <w:pPr>
        <w:jc w:val="both"/>
      </w:pPr>
      <w:r w:rsidRPr="002B3B33">
        <w:t>Пример:</w:t>
      </w:r>
    </w:p>
    <w:p w:rsidR="00F836DC" w:rsidRPr="002B3B33" w:rsidRDefault="00F836DC" w:rsidP="00F836DC">
      <w:pPr>
        <w:jc w:val="both"/>
      </w:pPr>
      <w:r w:rsidRPr="002B3B33">
        <w:t>Рис. 124. Схема расположения элементов кассеты:</w:t>
      </w:r>
    </w:p>
    <w:p w:rsidR="00F836DC" w:rsidRPr="002B3B33" w:rsidRDefault="00F836DC" w:rsidP="00F836DC">
      <w:pPr>
        <w:jc w:val="both"/>
      </w:pPr>
      <w:r w:rsidRPr="002B3B33">
        <w:t>1  — разматыватель пленки;</w:t>
      </w:r>
    </w:p>
    <w:p w:rsidR="00F836DC" w:rsidRPr="002B3B33" w:rsidRDefault="00F836DC" w:rsidP="00F836DC">
      <w:pPr>
        <w:jc w:val="both"/>
      </w:pPr>
      <w:r w:rsidRPr="002B3B33">
        <w:t>2  — стальные ролики;</w:t>
      </w:r>
    </w:p>
    <w:p w:rsidR="00F836DC" w:rsidRPr="002B3B33" w:rsidRDefault="00F836DC" w:rsidP="00F836DC">
      <w:pPr>
        <w:jc w:val="both"/>
      </w:pPr>
      <w:r w:rsidRPr="002B3B33">
        <w:t>3  — приводной валик;</w:t>
      </w:r>
    </w:p>
    <w:p w:rsidR="00F836DC" w:rsidRPr="002B3B33" w:rsidRDefault="00F836DC" w:rsidP="00F836DC">
      <w:pPr>
        <w:jc w:val="both"/>
      </w:pPr>
      <w:r w:rsidRPr="002B3B33">
        <w:t>4  — опорные стояки.</w:t>
      </w:r>
    </w:p>
    <w:p w:rsidR="00F836DC" w:rsidRPr="002B3B33" w:rsidRDefault="00F836DC" w:rsidP="00F836DC">
      <w:pPr>
        <w:jc w:val="both"/>
      </w:pPr>
    </w:p>
    <w:p w:rsidR="00F836DC" w:rsidRPr="002B3B33" w:rsidRDefault="00F836DC" w:rsidP="00F836DC">
      <w:pPr>
        <w:jc w:val="both"/>
      </w:pPr>
      <w:r w:rsidRPr="002B3B33">
        <w:tab/>
        <w:t>Основными видами иллюстративного материала в диссерта</w:t>
      </w:r>
      <w:r w:rsidRPr="002B3B33">
        <w:softHyphen/>
        <w:t>циях являются: чертеж, технический рисунок, схема, фотогра</w:t>
      </w:r>
      <w:r w:rsidRPr="002B3B33">
        <w:softHyphen/>
        <w:t>фия, диаграмма и график…..</w:t>
      </w:r>
    </w:p>
    <w:p w:rsidR="00F836DC" w:rsidRPr="002B3B33" w:rsidRDefault="00F836DC" w:rsidP="00F836DC">
      <w:pPr>
        <w:jc w:val="both"/>
      </w:pPr>
      <w:r w:rsidRPr="002B3B33">
        <w:tab/>
      </w:r>
      <w:r w:rsidRPr="002B3B33">
        <w:rPr>
          <w:b/>
        </w:rPr>
        <w:t>Чертеж</w:t>
      </w:r>
      <w:r w:rsidRPr="002B3B33">
        <w:t xml:space="preserve"> основной вид иллюстраций в инженерных дис</w:t>
      </w:r>
      <w:r w:rsidRPr="002B3B33">
        <w:softHyphen/>
        <w:t>сертациях. Он используется, когда, надо максимально точно изобразить конструкцию машины, механизма или их части. Любой чертеж должен быть выполнен в точном соответствии с правилами черчения и требованиями соответствующих стан</w:t>
      </w:r>
      <w:r w:rsidRPr="002B3B33">
        <w:softHyphen/>
        <w:t>дартов.</w:t>
      </w:r>
    </w:p>
    <w:p w:rsidR="00F836DC" w:rsidRPr="002B3B33" w:rsidRDefault="00F836DC" w:rsidP="00F836DC">
      <w:pPr>
        <w:jc w:val="both"/>
      </w:pPr>
      <w:r w:rsidRPr="002B3B33">
        <w:tab/>
        <w:t>Чертеж в диссертации не является рабочим чертежом, по ко</w:t>
      </w:r>
      <w:r w:rsidRPr="002B3B33">
        <w:softHyphen/>
        <w:t>торому изготовляется деталь или агрегат. Это, прежде всего ил</w:t>
      </w:r>
      <w:r w:rsidRPr="002B3B33">
        <w:softHyphen/>
        <w:t>люстрация, которую по сравнению с рабочим чертежом значи</w:t>
      </w:r>
      <w:r w:rsidRPr="002B3B33">
        <w:softHyphen/>
        <w:t>тельно упрощают, избавляясь от всего, что не требуется для по</w:t>
      </w:r>
      <w:r w:rsidRPr="002B3B33">
        <w:softHyphen/>
        <w:t>нимания конструкции объекта либо характера его действия или устройства.</w:t>
      </w:r>
    </w:p>
    <w:p w:rsidR="00F836DC" w:rsidRPr="002B3B33" w:rsidRDefault="00F836DC" w:rsidP="00F836DC">
      <w:pPr>
        <w:jc w:val="both"/>
      </w:pPr>
      <w:r w:rsidRPr="002B3B33">
        <w:tab/>
        <w:t>Названия узлов и деталей на таком чертеже обычно не пи</w:t>
      </w:r>
      <w:r w:rsidRPr="002B3B33">
        <w:softHyphen/>
        <w:t>шутся. Если по содержанию текста требуется указать отдельные детали, то они нумеруются на чертеже арабскими цифрами (слева направо, по часовой стрелке). Расшифровку этих цифр (по</w:t>
      </w:r>
      <w:r w:rsidRPr="002B3B33">
        <w:softHyphen/>
        <w:t>зиций) дают либо в тексте по ходу изложения, либо в подписи под чертежом.</w:t>
      </w:r>
    </w:p>
    <w:p w:rsidR="00F836DC" w:rsidRPr="002B3B33" w:rsidRDefault="00F836DC" w:rsidP="00F836DC">
      <w:pPr>
        <w:jc w:val="both"/>
      </w:pPr>
      <w:r w:rsidRPr="002B3B33">
        <w:tab/>
        <w:t>Разрезы и сечения на чертежах, а также стрелки, указываю</w:t>
      </w:r>
      <w:r w:rsidRPr="002B3B33">
        <w:softHyphen/>
        <w:t>щие расположения проекций, обозначают буквами русского алфа</w:t>
      </w:r>
      <w:r w:rsidRPr="002B3B33">
        <w:softHyphen/>
        <w:t>вита. При этом слова "Сечение" и "Разрез" не пишут.</w:t>
      </w:r>
    </w:p>
    <w:p w:rsidR="00F836DC" w:rsidRPr="002B3B33" w:rsidRDefault="00F836DC" w:rsidP="00F836DC">
      <w:pPr>
        <w:jc w:val="both"/>
      </w:pPr>
      <w:r w:rsidRPr="002B3B33">
        <w:tab/>
      </w:r>
      <w:r w:rsidRPr="002B3B33">
        <w:rPr>
          <w:b/>
        </w:rPr>
        <w:t>Фотография</w:t>
      </w:r>
      <w:r w:rsidRPr="002B3B33">
        <w:t xml:space="preserve"> — особенно убедительное и достоверное средст</w:t>
      </w:r>
      <w:r w:rsidRPr="002B3B33">
        <w:softHyphen/>
        <w:t>во наглядной передачи действительности. Она применяется тогда, когда необходимо с документальной точностью изобразить предмет или явление со всеми его индивидуальными особеннос</w:t>
      </w:r>
      <w:r w:rsidRPr="002B3B33">
        <w:softHyphen/>
        <w:t>тями. Во многих отраслях науки и техники фотография — это не только иллюстрация, но и научный документ (изображение ланд</w:t>
      </w:r>
      <w:r w:rsidRPr="002B3B33">
        <w:softHyphen/>
        <w:t>шафта, вида растения или животного, расположение объектов на</w:t>
      </w:r>
      <w:r w:rsidRPr="002B3B33">
        <w:softHyphen/>
        <w:t>блюдения и т.п.).</w:t>
      </w:r>
    </w:p>
    <w:p w:rsidR="00F836DC" w:rsidRPr="002B3B33" w:rsidRDefault="00F836DC" w:rsidP="00F836DC">
      <w:pPr>
        <w:jc w:val="both"/>
      </w:pPr>
      <w:r w:rsidRPr="002B3B33">
        <w:tab/>
        <w:t>В некоторых случаях в диссертациях оправданы ранее опуб</w:t>
      </w:r>
      <w:r w:rsidRPr="002B3B33">
        <w:softHyphen/>
        <w:t>ликованные фотографии. Приведение подобных фотографий может, быть оправдано лишь при хорошо выполненной ориги</w:t>
      </w:r>
      <w:r w:rsidRPr="002B3B33">
        <w:softHyphen/>
        <w:t>нальной съемке с натуры в естественной обстановке. Вполне зако</w:t>
      </w:r>
      <w:r w:rsidRPr="002B3B33">
        <w:softHyphen/>
        <w:t>номерна также иллюстрация диссертации оригинальными фото</w:t>
      </w:r>
      <w:r w:rsidRPr="002B3B33">
        <w:softHyphen/>
        <w:t>графиями в качестве доказательства существования чего-либо в определенном месте. В таких случаях снимок делается с докумен</w:t>
      </w:r>
      <w:r w:rsidRPr="002B3B33">
        <w:softHyphen/>
        <w:t>тирующим фоном.</w:t>
      </w:r>
    </w:p>
    <w:p w:rsidR="00F836DC" w:rsidRPr="002B3B33" w:rsidRDefault="00F836DC" w:rsidP="00F836DC">
      <w:pPr>
        <w:jc w:val="both"/>
      </w:pPr>
      <w:r w:rsidRPr="002B3B33">
        <w:tab/>
        <w:t>К фотографии в диссертации помимо чисто технических тре</w:t>
      </w:r>
      <w:r w:rsidRPr="002B3B33">
        <w:softHyphen/>
        <w:t>бований (четкость изображения, качество отпечатков и т.п.) предъявляются еще требования особого рода. Так как фотографи</w:t>
      </w:r>
      <w:r w:rsidRPr="002B3B33">
        <w:softHyphen/>
        <w:t>рование здесь осуществляется как часть целого, а не как самостоятельное произведение фотоискусства, эти требования сводятся к определенному подчинению отдельного снимка общему замыслу работы. Общее требование соответствия конкретизируется функ</w:t>
      </w:r>
      <w:r w:rsidRPr="002B3B33">
        <w:softHyphen/>
        <w:t>цией, которую несет изображение.</w:t>
      </w:r>
    </w:p>
    <w:p w:rsidR="00F836DC" w:rsidRPr="002B3B33" w:rsidRDefault="00F836DC" w:rsidP="00F836DC">
      <w:pPr>
        <w:jc w:val="both"/>
      </w:pPr>
      <w:r w:rsidRPr="002B3B33">
        <w:lastRenderedPageBreak/>
        <w:tab/>
        <w:t>Иногда на фотоснимке в диссертации желательно иметь изо</w:t>
      </w:r>
      <w:r w:rsidRPr="002B3B33">
        <w:softHyphen/>
        <w:t>бражение человека. Это оживляет снимок, делает его более до</w:t>
      </w:r>
      <w:r w:rsidRPr="002B3B33">
        <w:softHyphen/>
        <w:t xml:space="preserve">кументальным. </w:t>
      </w:r>
      <w:r w:rsidRPr="002B3B33">
        <w:tab/>
        <w:t>Одновременно фигура человека рядом с маши</w:t>
      </w:r>
      <w:r w:rsidRPr="002B3B33">
        <w:softHyphen/>
        <w:t xml:space="preserve">ной может служить своеобразным масштабом, помогая показать размеры объекта съемки. Но изображение человека не должно отвлекать внимание от данного объекта. </w:t>
      </w:r>
      <w:r w:rsidRPr="002B3B33">
        <w:tab/>
        <w:t>Поэтому в этом смысле более предпочтительны снимки, где человек изображен не в центре фотографии. Если же он все же должен по характеру съемки находиться в центре изображаемого, то желательно, чтобы черты его лица не просматривались на снимке или пока</w:t>
      </w:r>
      <w:r w:rsidRPr="002B3B33">
        <w:softHyphen/>
        <w:t>зать его со стороны спины (пульт управления, станок и т.п.).</w:t>
      </w:r>
    </w:p>
    <w:p w:rsidR="00F836DC" w:rsidRPr="002B3B33" w:rsidRDefault="00F836DC" w:rsidP="00F836DC">
      <w:pPr>
        <w:jc w:val="both"/>
      </w:pPr>
      <w:r w:rsidRPr="002B3B33">
        <w:tab/>
        <w:t>При помощи фотоснимков не всегда можно выявить скры</w:t>
      </w:r>
      <w:r w:rsidRPr="002B3B33">
        <w:softHyphen/>
        <w:t>тые формы отдельных машин и механизмов, выделить некото</w:t>
      </w:r>
      <w:r w:rsidRPr="002B3B33">
        <w:softHyphen/>
        <w:t>рые наиболее важные их особенности, а также показать тече</w:t>
      </w:r>
      <w:r w:rsidRPr="002B3B33">
        <w:softHyphen/>
        <w:t>ние многих технологических процессов. От этих недостатков свободны технические рисунки, т.е. иллюстрации, которые вы</w:t>
      </w:r>
      <w:r w:rsidRPr="002B3B33">
        <w:softHyphen/>
        <w:t>полнены с использованием художественно-графических приемов и средств,</w:t>
      </w:r>
    </w:p>
    <w:p w:rsidR="00F836DC" w:rsidRPr="002B3B33" w:rsidRDefault="00F836DC" w:rsidP="00F836DC">
      <w:pPr>
        <w:jc w:val="both"/>
      </w:pPr>
      <w:r w:rsidRPr="002B3B33">
        <w:tab/>
        <w:t>Технические рисунки используются в диссертационных ра</w:t>
      </w:r>
      <w:r w:rsidRPr="002B3B33">
        <w:softHyphen/>
        <w:t>ботах, когда нужно изобразить явление или предмет такими, ка</w:t>
      </w:r>
      <w:r w:rsidRPr="002B3B33">
        <w:softHyphen/>
        <w:t>кими мы их зрительно воспринимаем, но только без лишних де</w:t>
      </w:r>
      <w:r w:rsidRPr="002B3B33">
        <w:softHyphen/>
        <w:t>талей и подробностей. Такие рисунки выполняются, как прави</w:t>
      </w:r>
      <w:r w:rsidRPr="002B3B33">
        <w:softHyphen/>
        <w:t>ло, в аксонометрической проекции, что позволяет наиболее про</w:t>
      </w:r>
      <w:r w:rsidRPr="002B3B33">
        <w:softHyphen/>
        <w:t>сто и доступно изобразить предмет. Несмотря на свою простоту, технический рисунок обладает широкими познавательными воз</w:t>
      </w:r>
      <w:r w:rsidRPr="002B3B33">
        <w:softHyphen/>
        <w:t xml:space="preserve">можностями.   </w:t>
      </w:r>
    </w:p>
    <w:p w:rsidR="00F836DC" w:rsidRPr="002B3B33" w:rsidRDefault="00F836DC" w:rsidP="00F836DC">
      <w:pPr>
        <w:jc w:val="both"/>
      </w:pPr>
      <w:r w:rsidRPr="002B3B33">
        <w:tab/>
        <w:t>С помощью технического рисунка можно с большой степе</w:t>
      </w:r>
      <w:r w:rsidRPr="002B3B33">
        <w:softHyphen/>
        <w:t>нью наглядности изобразить форму, структуру и расположение предметов. Он помогает легко устранить все ненужное, мешаю</w:t>
      </w:r>
      <w:r w:rsidRPr="002B3B33">
        <w:softHyphen/>
        <w:t>щее понять суть дела и выделить основные части изображаемо</w:t>
      </w:r>
      <w:r w:rsidRPr="002B3B33">
        <w:softHyphen/>
        <w:t>го, показать механизм или его деталь в разрезе. Особенно поле</w:t>
      </w:r>
      <w:r w:rsidRPr="002B3B33">
        <w:softHyphen/>
        <w:t>зен технический рисунок, когда требуется показать монтаж уст</w:t>
      </w:r>
      <w:r w:rsidRPr="002B3B33">
        <w:softHyphen/>
        <w:t>ройства или отдельные детали его узлов.</w:t>
      </w:r>
    </w:p>
    <w:p w:rsidR="00F836DC" w:rsidRPr="002B3B33" w:rsidRDefault="00F836DC" w:rsidP="00F836DC">
      <w:pPr>
        <w:jc w:val="both"/>
      </w:pPr>
      <w:r w:rsidRPr="002B3B33">
        <w:tab/>
      </w:r>
      <w:r w:rsidRPr="002B3B33">
        <w:rPr>
          <w:b/>
        </w:rPr>
        <w:t>Схема</w:t>
      </w:r>
      <w:r w:rsidRPr="002B3B33">
        <w:t xml:space="preserve"> — это изображение, передающее обычна с помощью условных обозначений и без соблюдения масштаба основную идею какого-либо устройства, предмета, сооружения или процес</w:t>
      </w:r>
      <w:r w:rsidRPr="002B3B33">
        <w:softHyphen/>
        <w:t>са и показывающее взаимосвязь их главных элементов.</w:t>
      </w:r>
    </w:p>
    <w:p w:rsidR="00F836DC" w:rsidRPr="002B3B33" w:rsidRDefault="00F836DC" w:rsidP="00F836DC">
      <w:pPr>
        <w:jc w:val="both"/>
      </w:pPr>
      <w:r w:rsidRPr="002B3B33">
        <w:tab/>
        <w:t>На схемах различных устройств вся измерительная и комму</w:t>
      </w:r>
      <w:r w:rsidRPr="002B3B33">
        <w:softHyphen/>
        <w:t>никационная аппаратура: электрические, электронные, кинема</w:t>
      </w:r>
      <w:r w:rsidRPr="002B3B33">
        <w:softHyphen/>
        <w:t>тические, тепловые и другие виды  приборов и механизмов — должна быть изображена с использованием обозначений, установленных соответствующими стандартами.</w:t>
      </w:r>
    </w:p>
    <w:p w:rsidR="00F836DC" w:rsidRPr="002B3B33" w:rsidRDefault="00F836DC" w:rsidP="00F836DC">
      <w:pPr>
        <w:jc w:val="both"/>
      </w:pPr>
      <w:r w:rsidRPr="002B3B33">
        <w:t>На схемах всех видов должна быть выдержана толщина ли</w:t>
      </w:r>
      <w:r w:rsidRPr="002B3B33">
        <w:softHyphen/>
        <w:t>ний изображения основных и вспомогательных видимых и неви</w:t>
      </w:r>
      <w:r w:rsidRPr="002B3B33">
        <w:softHyphen/>
        <w:t>димых деталей и толщина линий их связей.</w:t>
      </w:r>
    </w:p>
    <w:p w:rsidR="00F836DC" w:rsidRPr="002B3B33" w:rsidRDefault="00F836DC" w:rsidP="00F836DC">
      <w:pPr>
        <w:jc w:val="both"/>
      </w:pPr>
      <w:r w:rsidRPr="002B3B33">
        <w:tab/>
        <w:t>Сложные кинематические схемы различных механизмов машин с большим количеством перекрывающих друг друга дета</w:t>
      </w:r>
      <w:r w:rsidRPr="002B3B33">
        <w:softHyphen/>
        <w:t>лей рекомендуется изображать в аксонометрии так, чтобы отчет</w:t>
      </w:r>
      <w:r w:rsidRPr="002B3B33">
        <w:softHyphen/>
        <w:t>ливо были видны все детали и их связи.</w:t>
      </w:r>
    </w:p>
    <w:p w:rsidR="00F836DC" w:rsidRPr="002B3B33" w:rsidRDefault="00F836DC" w:rsidP="00F836DC">
      <w:pPr>
        <w:jc w:val="both"/>
      </w:pPr>
      <w:r w:rsidRPr="002B3B33">
        <w:tab/>
        <w:t>В некоторых диссертациях пространственные схемы различ</w:t>
      </w:r>
      <w:r w:rsidRPr="002B3B33">
        <w:softHyphen/>
        <w:t>ных систем изображаются в виде прямоугольников с простыми связями-линиями. Такие схемы обычно называют блок-схемами. Однако для большей ясности и наглядности при вычерчивании блок-схем нужно стремиться к натурному изображению приборов и аппаратов, выдерживая примерно их размеры. При таком спо</w:t>
      </w:r>
      <w:r w:rsidRPr="002B3B33">
        <w:softHyphen/>
        <w:t>собе изображения схем отпадает необходимость включения в ру</w:t>
      </w:r>
      <w:r w:rsidRPr="002B3B33">
        <w:softHyphen/>
        <w:t>копись отдельных рисунков с изображением приборов и аппара</w:t>
      </w:r>
      <w:r w:rsidRPr="002B3B33">
        <w:softHyphen/>
        <w:t>тов, являющихся частью схемы.</w:t>
      </w:r>
    </w:p>
    <w:p w:rsidR="00F836DC" w:rsidRPr="002B3B33" w:rsidRDefault="00F836DC" w:rsidP="00F836DC">
      <w:pPr>
        <w:jc w:val="both"/>
      </w:pPr>
      <w:r w:rsidRPr="002B3B33">
        <w:tab/>
      </w:r>
      <w:r w:rsidRPr="002B3B33">
        <w:rPr>
          <w:b/>
        </w:rPr>
        <w:t xml:space="preserve">Диаграмма </w:t>
      </w:r>
      <w:r w:rsidRPr="002B3B33">
        <w:t>— один из способов графического изображения зависимости между величинами. Диаграммы составляются для наглядности изображения и анализа массовых данных.</w:t>
      </w:r>
    </w:p>
    <w:p w:rsidR="00F836DC" w:rsidRPr="002B3B33" w:rsidRDefault="00F836DC" w:rsidP="00F836DC">
      <w:pPr>
        <w:jc w:val="both"/>
      </w:pPr>
      <w:r w:rsidRPr="002B3B33">
        <w:tab/>
        <w:t>В соответствии с формой построения различают диаграммы плоскостные, линейные и объемные. В диссертациях наибольшее распространение получили линейные диаграммы, а из плоскост</w:t>
      </w:r>
      <w:r w:rsidRPr="002B3B33">
        <w:softHyphen/>
        <w:t>ных — столбиковые (ленточные) и секторные.</w:t>
      </w:r>
    </w:p>
    <w:p w:rsidR="00F836DC" w:rsidRPr="002B3B33" w:rsidRDefault="00F836DC" w:rsidP="00F836DC">
      <w:pPr>
        <w:jc w:val="both"/>
      </w:pPr>
      <w:r w:rsidRPr="002B3B33">
        <w:tab/>
        <w:t>Для построения линейных диаграмм обычно используют ко</w:t>
      </w:r>
      <w:r w:rsidRPr="002B3B33">
        <w:softHyphen/>
        <w:t>ординатное поле. По оси абсцисс в изображенном масштабе от</w:t>
      </w:r>
      <w:r w:rsidRPr="002B3B33">
        <w:softHyphen/>
        <w:t xml:space="preserve">кладывается время или факториальные признаки </w:t>
      </w:r>
      <w:r w:rsidRPr="002B3B33">
        <w:lastRenderedPageBreak/>
        <w:t>(независимые), на оси ординат  показатели на определенный момент или пери</w:t>
      </w:r>
      <w:r w:rsidRPr="002B3B33">
        <w:softHyphen/>
        <w:t>од времени или размеры результативного независимого признака. Вершины ординат соединяются отрезками, в результате чего по</w:t>
      </w:r>
      <w:r w:rsidRPr="002B3B33">
        <w:softHyphen/>
        <w:t>лучается ломаная линия. На линейные диаграммы одновременно можно наносить ряд показателей.</w:t>
      </w:r>
    </w:p>
    <w:p w:rsidR="00F836DC" w:rsidRPr="002B3B33" w:rsidRDefault="00F836DC" w:rsidP="00F836DC">
      <w:pPr>
        <w:jc w:val="both"/>
      </w:pPr>
      <w:r w:rsidRPr="002B3B33">
        <w:tab/>
        <w:t>На столбиковых (ленточных) диаграммах данные изображают</w:t>
      </w:r>
      <w:r w:rsidRPr="002B3B33">
        <w:softHyphen/>
        <w:t>ся в виде прямоугольников (столбиков) одинаковой ширины, рас</w:t>
      </w:r>
      <w:r w:rsidRPr="002B3B33">
        <w:softHyphen/>
        <w:t>положенных вертикально или горизонтально. Длина (высота) пря</w:t>
      </w:r>
      <w:r w:rsidRPr="002B3B33">
        <w:softHyphen/>
        <w:t>моугольников пропорциональна изображаемым ими величинам.</w:t>
      </w:r>
    </w:p>
    <w:p w:rsidR="00F836DC" w:rsidRPr="002B3B33" w:rsidRDefault="00F836DC" w:rsidP="00F836DC">
      <w:pPr>
        <w:jc w:val="both"/>
      </w:pPr>
      <w:r w:rsidRPr="002B3B33">
        <w:tab/>
        <w:t>При вертикальном расположении прямоугольников диаграм</w:t>
      </w:r>
      <w:r w:rsidRPr="002B3B33">
        <w:softHyphen/>
        <w:t>ма называется столбиковой, при горизонтальном — ленточной. Секторная диаграмма представляет собой круг, разделенный на секторы, величины которых пропорциональны величинам частей отображаемого объекта или явление.</w:t>
      </w:r>
      <w:r w:rsidRPr="002B3B33">
        <w:tab/>
        <w:t>Результаты обработки числовых данных можно дать в виде графиков, т.е. условных изображений величин и их соотношений через геометрические фигуры, точки и линии. Графики использу</w:t>
      </w:r>
      <w:r w:rsidRPr="002B3B33">
        <w:softHyphen/>
        <w:t>ются как для анализа, так и для повышения наглядности иллю</w:t>
      </w:r>
      <w:r w:rsidRPr="002B3B33">
        <w:softHyphen/>
        <w:t>стрируемого материала.</w:t>
      </w:r>
    </w:p>
    <w:p w:rsidR="00F836DC" w:rsidRPr="002B3B33" w:rsidRDefault="00F836DC" w:rsidP="00F836DC">
      <w:pPr>
        <w:jc w:val="both"/>
      </w:pPr>
      <w:r w:rsidRPr="002B3B33">
        <w:tab/>
        <w:t xml:space="preserve">Кроме  геометрического  образа,  график  должен  содержать ряд вспомогательных элементов: </w:t>
      </w:r>
    </w:p>
    <w:p w:rsidR="00F836DC" w:rsidRPr="002B3B33" w:rsidRDefault="00F836DC" w:rsidP="00F836DC">
      <w:pPr>
        <w:widowControl w:val="0"/>
        <w:numPr>
          <w:ilvl w:val="0"/>
          <w:numId w:val="29"/>
        </w:numPr>
        <w:tabs>
          <w:tab w:val="clear" w:pos="1854"/>
          <w:tab w:val="num" w:pos="1080"/>
        </w:tabs>
        <w:autoSpaceDE w:val="0"/>
        <w:autoSpaceDN w:val="0"/>
        <w:adjustRightInd w:val="0"/>
        <w:ind w:left="1080"/>
        <w:jc w:val="both"/>
      </w:pPr>
      <w:r w:rsidRPr="002B3B33">
        <w:t>Общий заголовок графика</w:t>
      </w:r>
    </w:p>
    <w:p w:rsidR="00F836DC" w:rsidRPr="002B3B33" w:rsidRDefault="00F836DC" w:rsidP="00F836DC">
      <w:pPr>
        <w:widowControl w:val="0"/>
        <w:numPr>
          <w:ilvl w:val="0"/>
          <w:numId w:val="29"/>
        </w:numPr>
        <w:tabs>
          <w:tab w:val="clear" w:pos="1854"/>
          <w:tab w:val="num" w:pos="1080"/>
        </w:tabs>
        <w:autoSpaceDE w:val="0"/>
        <w:autoSpaceDN w:val="0"/>
        <w:adjustRightInd w:val="0"/>
        <w:ind w:left="1080"/>
        <w:jc w:val="both"/>
      </w:pPr>
      <w:r w:rsidRPr="002B3B33">
        <w:t>словесные пояснения условных знаков и смысла отдельных элементов графического образа;</w:t>
      </w:r>
    </w:p>
    <w:p w:rsidR="00F836DC" w:rsidRPr="002B3B33" w:rsidRDefault="00F836DC" w:rsidP="00F836DC">
      <w:pPr>
        <w:widowControl w:val="0"/>
        <w:numPr>
          <w:ilvl w:val="0"/>
          <w:numId w:val="29"/>
        </w:numPr>
        <w:tabs>
          <w:tab w:val="clear" w:pos="1854"/>
          <w:tab w:val="num" w:pos="1080"/>
        </w:tabs>
        <w:autoSpaceDE w:val="0"/>
        <w:autoSpaceDN w:val="0"/>
        <w:adjustRightInd w:val="0"/>
        <w:ind w:left="1080"/>
        <w:jc w:val="both"/>
      </w:pPr>
      <w:r w:rsidRPr="002B3B33">
        <w:t>оси координат, шкалу с масштабами и числовые сетки;</w:t>
      </w:r>
    </w:p>
    <w:p w:rsidR="00F836DC" w:rsidRPr="002B3B33" w:rsidRDefault="00F836DC" w:rsidP="00F836DC">
      <w:pPr>
        <w:widowControl w:val="0"/>
        <w:numPr>
          <w:ilvl w:val="0"/>
          <w:numId w:val="29"/>
        </w:numPr>
        <w:tabs>
          <w:tab w:val="clear" w:pos="1854"/>
          <w:tab w:val="num" w:pos="1080"/>
        </w:tabs>
        <w:autoSpaceDE w:val="0"/>
        <w:autoSpaceDN w:val="0"/>
        <w:adjustRightInd w:val="0"/>
        <w:ind w:left="1080"/>
        <w:jc w:val="both"/>
      </w:pPr>
      <w:r w:rsidRPr="002B3B33">
        <w:t>числовые данные, дополняющие или уточняющие величи</w:t>
      </w:r>
      <w:r w:rsidRPr="002B3B33">
        <w:softHyphen/>
        <w:t>ну нанесенных на график показателей.</w:t>
      </w:r>
    </w:p>
    <w:p w:rsidR="00F836DC" w:rsidRPr="002B3B33" w:rsidRDefault="00F836DC" w:rsidP="00F836DC">
      <w:pPr>
        <w:jc w:val="both"/>
      </w:pPr>
      <w:r w:rsidRPr="002B3B33">
        <w:tab/>
        <w:t>Оси абсцисс и ординат графика вычерчиваются сплошными линиями. На концах координатных осей стрелок не ставят. В не</w:t>
      </w:r>
      <w:r w:rsidRPr="002B3B33">
        <w:softHyphen/>
        <w:t>которых случаях графики снабжаются координатной сеткой, со</w:t>
      </w:r>
      <w:r w:rsidRPr="002B3B33">
        <w:softHyphen/>
        <w:t>ответствующей масштабу шкал по осям абсцисс и ординат. Можно при вычерчивании графиков вместо сетки по осям ко</w:t>
      </w:r>
      <w:r w:rsidRPr="002B3B33">
        <w:softHyphen/>
        <w:t>роткими рисками наносить масштаб. Числовые значения мас</w:t>
      </w:r>
      <w:r w:rsidRPr="002B3B33">
        <w:softHyphen/>
        <w:t xml:space="preserve">штаба шкал осей координат пишут за пределами графика (левее оси ординат и ниже оси абсцисс). </w:t>
      </w:r>
      <w:r w:rsidRPr="002B3B33">
        <w:tab/>
        <w:t>Исключение составляют гра</w:t>
      </w:r>
      <w:r w:rsidRPr="002B3B33">
        <w:softHyphen/>
        <w:t>фики, ось абсцисс или ось ординат которых служит общей шка</w:t>
      </w:r>
      <w:r w:rsidRPr="002B3B33">
        <w:softHyphen/>
        <w:t>лой для двух величин. В таких случаях цифровые значения мас</w:t>
      </w:r>
      <w:r w:rsidRPr="002B3B33">
        <w:softHyphen/>
        <w:t>штаба для второй величины часто пишут внутри рамки графика или проводят вторую шкалу (в случае другого масштаба). Следу</w:t>
      </w:r>
      <w:r w:rsidRPr="002B3B33">
        <w:softHyphen/>
        <w:t>ет избегать дробных значений масштабных делений по осям ко</w:t>
      </w:r>
      <w:r w:rsidRPr="002B3B33">
        <w:softHyphen/>
        <w:t>ординат.</w:t>
      </w:r>
    </w:p>
    <w:p w:rsidR="00F836DC" w:rsidRPr="002B3B33" w:rsidRDefault="00F836DC" w:rsidP="00F836DC">
      <w:pPr>
        <w:jc w:val="both"/>
      </w:pPr>
      <w:r w:rsidRPr="002B3B33">
        <w:tab/>
        <w:t>На координатной оси этот множитель следует указывать либо при буквенном обозначении величины, откладываемой по оси, либо вводить в размерность этой величины.</w:t>
      </w:r>
    </w:p>
    <w:p w:rsidR="00F836DC" w:rsidRPr="002B3B33" w:rsidRDefault="00F836DC" w:rsidP="00F836DC">
      <w:pPr>
        <w:jc w:val="both"/>
      </w:pPr>
      <w:r w:rsidRPr="002B3B33">
        <w:tab/>
        <w:t>По осям координат должны быть указаны условные обозна</w:t>
      </w:r>
      <w:r w:rsidRPr="002B3B33">
        <w:softHyphen/>
        <w:t>чения и размерности отложенных величин в принятых сокраще</w:t>
      </w:r>
      <w:r w:rsidRPr="002B3B33">
        <w:softHyphen/>
        <w:t>ниях. На графике следует писать только принятые в тексте ус</w:t>
      </w:r>
      <w:r w:rsidRPr="002B3B33">
        <w:softHyphen/>
        <w:t>ловные буквенные обозначения. Надписи, относящиеся к кри</w:t>
      </w:r>
      <w:r w:rsidRPr="002B3B33">
        <w:softHyphen/>
        <w:t>вым и точкам, оставляют только в тех случаях, когда их немного, и они являются краткими. Многословные надписи заменяют цифрами, а расшифровку приводят в подрисуночной подписи. Если надписи нельзя заменить обозначениями, то их пишут по</w:t>
      </w:r>
      <w:r w:rsidRPr="002B3B33">
        <w:softHyphen/>
        <w:t>середине оси снизу вверх. Так же поступают со сложными бук</w:t>
      </w:r>
      <w:r w:rsidRPr="002B3B33">
        <w:softHyphen/>
        <w:t>венными обозначениями и размерностями, которые не уклады</w:t>
      </w:r>
      <w:r w:rsidRPr="002B3B33">
        <w:softHyphen/>
        <w:t>ваются на линии численных значений по осям координат.</w:t>
      </w:r>
    </w:p>
    <w:p w:rsidR="00F836DC" w:rsidRPr="002B3B33" w:rsidRDefault="00F836DC" w:rsidP="00F836DC">
      <w:pPr>
        <w:jc w:val="both"/>
      </w:pPr>
      <w:r w:rsidRPr="002B3B33">
        <w:tab/>
        <w:t>Если кривая, изображенная на графике, занимает небольшое пространство, то для экономии места числовые деления на осях координат можно начинать не с нуля, а ограничивать теми зна</w:t>
      </w:r>
      <w:r w:rsidRPr="002B3B33">
        <w:softHyphen/>
        <w:t>чениями, в пределах которых рассматривается данная функцио</w:t>
      </w:r>
      <w:r w:rsidRPr="002B3B33">
        <w:softHyphen/>
        <w:t>нальная зависимость.</w:t>
      </w:r>
    </w:p>
    <w:p w:rsidR="00F836DC" w:rsidRPr="002B3B33" w:rsidRDefault="00F836DC" w:rsidP="00F836DC">
      <w:pPr>
        <w:jc w:val="both"/>
        <w:rPr>
          <w:b/>
        </w:rPr>
      </w:pPr>
    </w:p>
    <w:p w:rsidR="00F836DC" w:rsidRPr="002B3B33" w:rsidRDefault="00F836DC" w:rsidP="00F836DC">
      <w:pPr>
        <w:jc w:val="both"/>
        <w:rPr>
          <w:b/>
        </w:rPr>
      </w:pPr>
      <w:r w:rsidRPr="002B3B33">
        <w:rPr>
          <w:b/>
        </w:rPr>
        <w:t>2.2.4 Общие правила представления формул, написания символов и оформления экспликаций.</w:t>
      </w:r>
    </w:p>
    <w:p w:rsidR="00F836DC" w:rsidRPr="002B3B33" w:rsidRDefault="00F836DC" w:rsidP="00F836DC">
      <w:pPr>
        <w:jc w:val="both"/>
      </w:pPr>
      <w:r w:rsidRPr="002B3B33">
        <w:lastRenderedPageBreak/>
        <w:tab/>
      </w:r>
      <w:r w:rsidRPr="002B3B33">
        <w:rPr>
          <w:b/>
        </w:rPr>
        <w:t>Формула</w:t>
      </w:r>
      <w:r w:rsidRPr="002B3B33">
        <w:t xml:space="preserve"> — это комбинация математических или химичес</w:t>
      </w:r>
      <w:r w:rsidRPr="002B3B33">
        <w:softHyphen/>
        <w:t>ких знаков, выражающих какое-либо предложение.</w:t>
      </w:r>
    </w:p>
    <w:p w:rsidR="00F836DC" w:rsidRPr="002B3B33" w:rsidRDefault="00F836DC" w:rsidP="00F836DC">
      <w:pPr>
        <w:jc w:val="both"/>
      </w:pPr>
      <w:r w:rsidRPr="002B3B33">
        <w:tab/>
        <w:t>Формулы обычно располагают отдельными строками посере</w:t>
      </w:r>
      <w:r w:rsidRPr="002B3B33">
        <w:softHyphen/>
        <w:t>дине листа и внутри текстовых строк в подбор. В подбор реко</w:t>
      </w:r>
      <w:r w:rsidRPr="002B3B33">
        <w:softHyphen/>
        <w:t>мендуется помещать формулы короткие, простые, не имеющие самостоятельного значения и не пронумерованные. Наиболее важные формулы, а также длинные и громоздкие формулы, со</w:t>
      </w:r>
      <w:r w:rsidRPr="002B3B33">
        <w:softHyphen/>
        <w:t>держащие знаки суммирования, произведения, дифференцирова</w:t>
      </w:r>
      <w:r w:rsidRPr="002B3B33">
        <w:softHyphen/>
        <w:t>ния, интегрирования, располагают на отдельных строках.</w:t>
      </w:r>
    </w:p>
    <w:p w:rsidR="00F836DC" w:rsidRPr="002B3B33" w:rsidRDefault="00F836DC" w:rsidP="00F836DC">
      <w:pPr>
        <w:jc w:val="both"/>
      </w:pPr>
      <w:r w:rsidRPr="002B3B33">
        <w:tab/>
        <w:t>Для экономии места несколько коротких однотипных фор</w:t>
      </w:r>
      <w:r w:rsidRPr="002B3B33">
        <w:softHyphen/>
        <w:t>мул, выделенных из текста, можно помещать на одной строке, а не одну под другой. Небольшие и несложные формулы, не имеющие самостоятельного значения, размещают внутри строк текста.</w:t>
      </w:r>
    </w:p>
    <w:p w:rsidR="00F836DC" w:rsidRPr="002B3B33" w:rsidRDefault="00F836DC" w:rsidP="00F836DC">
      <w:pPr>
        <w:jc w:val="both"/>
      </w:pPr>
      <w:r w:rsidRPr="002B3B33">
        <w:tab/>
        <w:t>Нумерация формул также требует знания некоторых особен</w:t>
      </w:r>
      <w:r w:rsidRPr="002B3B33">
        <w:softHyphen/>
        <w:t>ностей ее оформления. Нумеровать следует наиболее важные формулы, на которые имеются ссылки в последующем тексте. Не рекомендуется нумеровать формулы, на которые нет ссылок в тексте.</w:t>
      </w:r>
    </w:p>
    <w:p w:rsidR="00F836DC" w:rsidRPr="002B3B33" w:rsidRDefault="00F836DC" w:rsidP="00F836DC">
      <w:pPr>
        <w:jc w:val="both"/>
      </w:pPr>
      <w:r w:rsidRPr="002B3B33">
        <w:tab/>
        <w:t>Порядковые номера формул обозначают арабскими цифрами в круглых скобках у правого края страницы без отточия от фор</w:t>
      </w:r>
      <w:r w:rsidRPr="002B3B33">
        <w:softHyphen/>
        <w:t>мулы к ее номеру. Место номера, не умещающегося в строке формулы, располагают в следующей строке ниже формулы. Место номера при переносе формулы должно быть на уровне последней строки. Место номера формулы в рамке находится вне рамки в правом краю против основной строки формулы. Место номера формулы-дроби располагают на середине основной горизонтальной черты формулы.</w:t>
      </w:r>
    </w:p>
    <w:p w:rsidR="00F836DC" w:rsidRPr="002B3B33" w:rsidRDefault="00F836DC" w:rsidP="00F836DC">
      <w:pPr>
        <w:jc w:val="both"/>
      </w:pPr>
      <w:r w:rsidRPr="002B3B33">
        <w:tab/>
        <w:t>Нумерация небольших формул, составляющих единую группу, делается на одной строке и объединяется одним номе</w:t>
      </w:r>
      <w:r w:rsidRPr="002B3B33">
        <w:softHyphen/>
        <w:t>ром.</w:t>
      </w:r>
    </w:p>
    <w:p w:rsidR="00F836DC" w:rsidRPr="002B3B33" w:rsidRDefault="00F836DC" w:rsidP="00F836DC">
      <w:pPr>
        <w:jc w:val="both"/>
      </w:pPr>
      <w:r w:rsidRPr="002B3B33">
        <w:tab/>
        <w:t>Нумерация группы формул, расположенных на отдельных строках и объединенных фигурной скобкой (парантезом), произ</w:t>
      </w:r>
      <w:r w:rsidRPr="002B3B33">
        <w:softHyphen/>
        <w:t>водится справа. Острие парантеза находится в середине группы формул по высоте и обращено в сторону номера, помещаемого против острия парантеза в правом крае страницы.</w:t>
      </w:r>
    </w:p>
    <w:p w:rsidR="00F836DC" w:rsidRPr="002B3B33" w:rsidRDefault="00F836DC" w:rsidP="00F836DC">
      <w:pPr>
        <w:jc w:val="both"/>
      </w:pPr>
      <w:r w:rsidRPr="002B3B33">
        <w:tab/>
        <w:t>Формулы — разновидности приведенной ранее основной формулы допускается нумеровать арабской цифрой и прямой строчной буквой русского алфавита, которая пишется слитно с цифрой. Например: (14а), (146).</w:t>
      </w:r>
    </w:p>
    <w:p w:rsidR="00F836DC" w:rsidRPr="002B3B33" w:rsidRDefault="00F836DC" w:rsidP="00F836DC">
      <w:pPr>
        <w:jc w:val="both"/>
      </w:pPr>
      <w:r w:rsidRPr="002B3B33">
        <w:tab/>
        <w:t>Промежуточные формулы, не имеющие самостоятельного значения и приводимые лишь для вывода основных формул, ну</w:t>
      </w:r>
      <w:r w:rsidRPr="002B3B33">
        <w:softHyphen/>
        <w:t>меруют либо строчными буквами русского алфавита, которые пишут прямым шрифтом в круглых скобках, либо звездочками в круглых скобках. Например: (а), (б), (в), (*), (**), (***).</w:t>
      </w:r>
    </w:p>
    <w:p w:rsidR="00F836DC" w:rsidRPr="002B3B33" w:rsidRDefault="00F836DC" w:rsidP="00F836DC">
      <w:pPr>
        <w:jc w:val="both"/>
      </w:pPr>
      <w:r w:rsidRPr="002B3B33">
        <w:tab/>
        <w:t>Сквозная нумерация формул применяется в небольших ра</w:t>
      </w:r>
      <w:r w:rsidRPr="002B3B33">
        <w:softHyphen/>
        <w:t>ботах, где нумеруется ограниченное число наиболее важных формул. Такую же нумерацию можно использовать и в более объемных работах, если пронумерованных формул не слишком много и в одних главах содержится мало ссылок на формулы из других глав.</w:t>
      </w:r>
    </w:p>
    <w:p w:rsidR="00F836DC" w:rsidRPr="002B3B33" w:rsidRDefault="00F836DC" w:rsidP="00F836DC">
      <w:pPr>
        <w:jc w:val="both"/>
      </w:pPr>
      <w:r w:rsidRPr="002B3B33">
        <w:tab/>
        <w:t>Рассмотрим теперь оформление ссылок на номера формул в тексте. При ссылках на какую-либо формулу ее номер ставят точно в той же графической форме, что и после формулы, т.е. арабскими цифрами в круглых скобках. Например: в формуле (3.7); из уравнения (5.1) вытекает...</w:t>
      </w:r>
    </w:p>
    <w:p w:rsidR="00F836DC" w:rsidRPr="002B3B33" w:rsidRDefault="00F836DC" w:rsidP="00F836DC">
      <w:pPr>
        <w:jc w:val="both"/>
      </w:pPr>
      <w:r w:rsidRPr="002B3B33">
        <w:tab/>
        <w:t>Если ссылка на номер формулы находится внутри выраже</w:t>
      </w:r>
      <w:r w:rsidRPr="002B3B33">
        <w:softHyphen/>
        <w:t>ния, заключенного в круглые скобки, то их рекомендуется заме</w:t>
      </w:r>
      <w:r w:rsidRPr="002B3B33">
        <w:softHyphen/>
        <w:t>нять квадратными .скобками. Например: Используя выражение для дивергенции [см. формулу (14.3)], получаем...</w:t>
      </w:r>
    </w:p>
    <w:p w:rsidR="00F836DC" w:rsidRPr="002B3B33" w:rsidRDefault="00F836DC" w:rsidP="00F836DC">
      <w:pPr>
        <w:jc w:val="both"/>
      </w:pPr>
      <w:r w:rsidRPr="002B3B33">
        <w:tab/>
        <w:t>Следует знать и правила пунктуации в тексте с формулами. Общее правило здесь таково: формула включается в предложе</w:t>
      </w:r>
      <w:r w:rsidRPr="002B3B33">
        <w:softHyphen/>
        <w:t xml:space="preserve">ние как его равноправный элемент. </w:t>
      </w:r>
      <w:r w:rsidRPr="002B3B33">
        <w:tab/>
        <w:t>Поэтому в конце формул и в тексте перед ними знаки препинания ставят в, соответствии с правилами пунктуации.</w:t>
      </w:r>
    </w:p>
    <w:p w:rsidR="00F836DC" w:rsidRPr="002B3B33" w:rsidRDefault="00F836DC" w:rsidP="00F836DC">
      <w:pPr>
        <w:jc w:val="both"/>
      </w:pPr>
      <w:r w:rsidRPr="002B3B33">
        <w:lastRenderedPageBreak/>
        <w:tab/>
        <w:t>Двоеточие перед формулой ставят лишь в тех случаях, когда оно необходимо по правилам пунктуации: 1) в тексте перед фор</w:t>
      </w:r>
      <w:r w:rsidRPr="002B3B33">
        <w:softHyphen/>
        <w:t>мулой содержится обобщающее слово; 2) этого требует постро</w:t>
      </w:r>
      <w:r w:rsidRPr="002B3B33">
        <w:softHyphen/>
        <w:t>ение текста, предшествующего формуле.</w:t>
      </w:r>
    </w:p>
    <w:p w:rsidR="00F836DC" w:rsidRPr="002B3B33" w:rsidRDefault="00F836DC" w:rsidP="00F836DC">
      <w:pPr>
        <w:jc w:val="both"/>
      </w:pPr>
      <w:r w:rsidRPr="002B3B33">
        <w:tab/>
        <w:t>Знаки препинания между формулами, следующими одна за другой и не разделенными текстом, отделяют запятой или точ</w:t>
      </w:r>
      <w:r w:rsidRPr="002B3B33">
        <w:softHyphen/>
        <w:t>кой с запятой. Эти знаки препинания помещают непосредствен</w:t>
      </w:r>
      <w:r w:rsidRPr="002B3B33">
        <w:softHyphen/>
        <w:t>но за формулами до их номера.</w:t>
      </w:r>
    </w:p>
    <w:p w:rsidR="00F836DC" w:rsidRPr="002B3B33" w:rsidRDefault="00F836DC" w:rsidP="00F836DC">
      <w:pPr>
        <w:jc w:val="both"/>
      </w:pPr>
      <w:r w:rsidRPr="002B3B33">
        <w:tab/>
        <w:t>Знаки препинания между формулами при парантезе ставят внутри парантеза. После таких громоздких математических вы</w:t>
      </w:r>
      <w:r w:rsidRPr="002B3B33">
        <w:softHyphen/>
        <w:t>ражений, как определители и матрицы, допускается знаки пре</w:t>
      </w:r>
      <w:r w:rsidRPr="002B3B33">
        <w:softHyphen/>
        <w:t>пинания не ставить.</w:t>
      </w:r>
    </w:p>
    <w:p w:rsidR="00F836DC" w:rsidRPr="002B3B33" w:rsidRDefault="00F836DC" w:rsidP="00F836DC">
      <w:pPr>
        <w:jc w:val="both"/>
      </w:pPr>
      <w:r w:rsidRPr="002B3B33">
        <w:tab/>
      </w:r>
      <w:r w:rsidRPr="002B3B33">
        <w:rPr>
          <w:b/>
        </w:rPr>
        <w:t>Символ</w:t>
      </w:r>
      <w:r w:rsidRPr="002B3B33">
        <w:t xml:space="preserve"> — это условное обозначение, во-первых, математи</w:t>
      </w:r>
      <w:r w:rsidRPr="002B3B33">
        <w:softHyphen/>
        <w:t>ческих и физических величин, во-вторых, единиц измерения ве</w:t>
      </w:r>
      <w:r w:rsidRPr="002B3B33">
        <w:softHyphen/>
        <w:t>личин и, в-третьих, математических знаков.</w:t>
      </w:r>
    </w:p>
    <w:p w:rsidR="00F836DC" w:rsidRPr="002B3B33" w:rsidRDefault="00F836DC" w:rsidP="00F836DC">
      <w:pPr>
        <w:jc w:val="both"/>
      </w:pPr>
      <w:r w:rsidRPr="002B3B33">
        <w:tab/>
        <w:t>В качестве символов используются буквы русского, латин</w:t>
      </w:r>
      <w:r w:rsidRPr="002B3B33">
        <w:softHyphen/>
        <w:t>ского, греческого и готического алфавитов. Чтобы избежать совпадения символов различных величин, применяются индексы.</w:t>
      </w:r>
    </w:p>
    <w:p w:rsidR="00F836DC" w:rsidRPr="002B3B33" w:rsidRDefault="00F836DC" w:rsidP="00F836DC">
      <w:pPr>
        <w:jc w:val="both"/>
      </w:pPr>
      <w:r w:rsidRPr="002B3B33">
        <w:tab/>
        <w:t>Индексом могут служить строчные буквы русского, латин</w:t>
      </w:r>
      <w:r w:rsidRPr="002B3B33">
        <w:softHyphen/>
        <w:t>ского и греческого алфавитов, арабские и римские цифры, штрихи. Располагаются индексы справа от символа вверху или внизу. Однако верхние индексы используются крайне редко, так как это место расположения степени. Не допускается примене</w:t>
      </w:r>
      <w:r w:rsidRPr="002B3B33">
        <w:softHyphen/>
        <w:t>ние одновременно и верхнего, и нижнего индексов.</w:t>
      </w:r>
    </w:p>
    <w:p w:rsidR="00F836DC" w:rsidRPr="002B3B33" w:rsidRDefault="00F836DC" w:rsidP="00F836DC">
      <w:pPr>
        <w:jc w:val="both"/>
      </w:pPr>
      <w:r w:rsidRPr="002B3B33">
        <w:tab/>
        <w:t>При использовании символов и индексов необходимо соблю</w:t>
      </w:r>
      <w:r w:rsidRPr="002B3B33">
        <w:softHyphen/>
        <w:t>дать следующие требования:</w:t>
      </w:r>
    </w:p>
    <w:p w:rsidR="00F836DC" w:rsidRPr="002B3B33" w:rsidRDefault="00F836DC" w:rsidP="00F836DC">
      <w:pPr>
        <w:widowControl w:val="0"/>
        <w:numPr>
          <w:ilvl w:val="0"/>
          <w:numId w:val="30"/>
        </w:numPr>
        <w:tabs>
          <w:tab w:val="clear" w:pos="1854"/>
        </w:tabs>
        <w:autoSpaceDE w:val="0"/>
        <w:autoSpaceDN w:val="0"/>
        <w:adjustRightInd w:val="0"/>
        <w:ind w:left="1080"/>
        <w:jc w:val="both"/>
      </w:pPr>
      <w:r w:rsidRPr="002B3B33">
        <w:t>Одна и та же величина в тексте всей диссертации должна быть обозначена одинаково.</w:t>
      </w:r>
    </w:p>
    <w:p w:rsidR="00F836DC" w:rsidRPr="002B3B33" w:rsidRDefault="00F836DC" w:rsidP="00F836DC">
      <w:pPr>
        <w:widowControl w:val="0"/>
        <w:numPr>
          <w:ilvl w:val="0"/>
          <w:numId w:val="30"/>
        </w:numPr>
        <w:tabs>
          <w:tab w:val="clear" w:pos="1854"/>
        </w:tabs>
        <w:autoSpaceDE w:val="0"/>
        <w:autoSpaceDN w:val="0"/>
        <w:adjustRightInd w:val="0"/>
        <w:ind w:left="1080"/>
        <w:jc w:val="both"/>
      </w:pPr>
      <w:r w:rsidRPr="002B3B33">
        <w:t xml:space="preserve">Символы и индексы физических величин и их единиц измерения должны соответствовать СТ СЭВ 1052-78. </w:t>
      </w:r>
    </w:p>
    <w:p w:rsidR="00F836DC" w:rsidRPr="002B3B33" w:rsidRDefault="00F836DC" w:rsidP="00F836DC">
      <w:pPr>
        <w:widowControl w:val="0"/>
        <w:numPr>
          <w:ilvl w:val="0"/>
          <w:numId w:val="30"/>
        </w:numPr>
        <w:tabs>
          <w:tab w:val="clear" w:pos="1854"/>
        </w:tabs>
        <w:autoSpaceDE w:val="0"/>
        <w:autoSpaceDN w:val="0"/>
        <w:adjustRightInd w:val="0"/>
        <w:ind w:left="1080"/>
        <w:jc w:val="both"/>
      </w:pPr>
      <w:r w:rsidRPr="002B3B33">
        <w:t>Буквенные индексы должны соответствовать начальным или наиболее характерным буквам наименования понятия или величины, на связь с которыми указывает индекс (например: Кр — константа равновесия).</w:t>
      </w:r>
    </w:p>
    <w:p w:rsidR="00F836DC" w:rsidRPr="002B3B33" w:rsidRDefault="00F836DC" w:rsidP="00F836DC">
      <w:pPr>
        <w:widowControl w:val="0"/>
        <w:numPr>
          <w:ilvl w:val="0"/>
          <w:numId w:val="30"/>
        </w:numPr>
        <w:tabs>
          <w:tab w:val="clear" w:pos="1854"/>
        </w:tabs>
        <w:autoSpaceDE w:val="0"/>
        <w:autoSpaceDN w:val="0"/>
        <w:adjustRightInd w:val="0"/>
        <w:ind w:left="1080"/>
        <w:jc w:val="both"/>
      </w:pPr>
      <w:r w:rsidRPr="002B3B33">
        <w:t>Индекс 0 (ноль) необходимо использовать только в случаях, указывающих на начальные или исходные показатели.</w:t>
      </w:r>
    </w:p>
    <w:p w:rsidR="00F836DC" w:rsidRPr="002B3B33" w:rsidRDefault="00F836DC" w:rsidP="00F836DC">
      <w:pPr>
        <w:jc w:val="both"/>
        <w:rPr>
          <w:b/>
        </w:rPr>
      </w:pPr>
    </w:p>
    <w:p w:rsidR="00F836DC" w:rsidRPr="002B3B33" w:rsidRDefault="00F836DC" w:rsidP="00F836DC">
      <w:pPr>
        <w:jc w:val="both"/>
      </w:pPr>
      <w:r w:rsidRPr="002B3B33">
        <w:rPr>
          <w:b/>
        </w:rPr>
        <w:tab/>
        <w:t xml:space="preserve">Экспликация   </w:t>
      </w:r>
      <w:r w:rsidRPr="002B3B33">
        <w:t xml:space="preserve">—   это   объяснение   символов,   входящих  в формулу. </w:t>
      </w:r>
      <w:r w:rsidRPr="002B3B33">
        <w:tab/>
        <w:t xml:space="preserve">Экспликация должна отвечать следующим требованиям. </w:t>
      </w:r>
    </w:p>
    <w:p w:rsidR="00F836DC" w:rsidRPr="002B3B33" w:rsidRDefault="00F836DC" w:rsidP="00F836DC">
      <w:pPr>
        <w:jc w:val="both"/>
      </w:pPr>
      <w:r w:rsidRPr="002B3B33">
        <w:tab/>
        <w:t xml:space="preserve">Размещаться только после формулы, от которой отделяется запятой.       </w:t>
      </w:r>
    </w:p>
    <w:p w:rsidR="00F836DC" w:rsidRPr="002B3B33" w:rsidRDefault="00F836DC" w:rsidP="00F836DC">
      <w:pPr>
        <w:widowControl w:val="0"/>
        <w:numPr>
          <w:ilvl w:val="0"/>
          <w:numId w:val="31"/>
        </w:numPr>
        <w:tabs>
          <w:tab w:val="clear" w:pos="1854"/>
          <w:tab w:val="num" w:pos="1260"/>
        </w:tabs>
        <w:autoSpaceDE w:val="0"/>
        <w:autoSpaceDN w:val="0"/>
        <w:adjustRightInd w:val="0"/>
        <w:ind w:left="1260" w:hanging="540"/>
        <w:jc w:val="both"/>
      </w:pPr>
      <w:r w:rsidRPr="002B3B33">
        <w:t xml:space="preserve">Начинаться со слова "где". </w:t>
      </w:r>
    </w:p>
    <w:p w:rsidR="00F836DC" w:rsidRPr="002B3B33" w:rsidRDefault="00F836DC" w:rsidP="00F836DC">
      <w:pPr>
        <w:widowControl w:val="0"/>
        <w:numPr>
          <w:ilvl w:val="0"/>
          <w:numId w:val="31"/>
        </w:numPr>
        <w:tabs>
          <w:tab w:val="clear" w:pos="1854"/>
          <w:tab w:val="num" w:pos="1260"/>
        </w:tabs>
        <w:autoSpaceDE w:val="0"/>
        <w:autoSpaceDN w:val="0"/>
        <w:adjustRightInd w:val="0"/>
        <w:ind w:left="1260" w:hanging="540"/>
        <w:jc w:val="both"/>
      </w:pPr>
      <w:r w:rsidRPr="002B3B33">
        <w:t xml:space="preserve">Символы надо располагать в порядке упоминания в формуле. </w:t>
      </w:r>
    </w:p>
    <w:p w:rsidR="00F836DC" w:rsidRPr="002B3B33" w:rsidRDefault="00F836DC" w:rsidP="00F836DC">
      <w:pPr>
        <w:widowControl w:val="0"/>
        <w:numPr>
          <w:ilvl w:val="0"/>
          <w:numId w:val="31"/>
        </w:numPr>
        <w:tabs>
          <w:tab w:val="clear" w:pos="1854"/>
          <w:tab w:val="num" w:pos="1260"/>
        </w:tabs>
        <w:autoSpaceDE w:val="0"/>
        <w:autoSpaceDN w:val="0"/>
        <w:adjustRightInd w:val="0"/>
        <w:ind w:left="1260" w:hanging="540"/>
        <w:jc w:val="both"/>
      </w:pPr>
      <w:r w:rsidRPr="002B3B33">
        <w:t xml:space="preserve">В формулах с дробями сначала поясняют числитель, а затем — знаменатель.                                      </w:t>
      </w:r>
    </w:p>
    <w:p w:rsidR="00F836DC" w:rsidRPr="002B3B33" w:rsidRDefault="00F836DC" w:rsidP="00F836DC">
      <w:pPr>
        <w:widowControl w:val="0"/>
        <w:numPr>
          <w:ilvl w:val="0"/>
          <w:numId w:val="31"/>
        </w:numPr>
        <w:tabs>
          <w:tab w:val="clear" w:pos="1854"/>
          <w:tab w:val="num" w:pos="1260"/>
        </w:tabs>
        <w:autoSpaceDE w:val="0"/>
        <w:autoSpaceDN w:val="0"/>
        <w:adjustRightInd w:val="0"/>
        <w:ind w:left="1260" w:hanging="540"/>
        <w:jc w:val="both"/>
      </w:pPr>
      <w:r w:rsidRPr="002B3B33">
        <w:t>Должна включать все символы из формулы или группы формул, после которых экспликация расположена.</w:t>
      </w:r>
    </w:p>
    <w:p w:rsidR="00F836DC" w:rsidRPr="002B3B33" w:rsidRDefault="00F836DC" w:rsidP="00F836DC">
      <w:pPr>
        <w:jc w:val="both"/>
      </w:pPr>
    </w:p>
    <w:p w:rsidR="00F836DC" w:rsidRPr="002B3B33" w:rsidRDefault="00F836DC" w:rsidP="00F836DC">
      <w:pPr>
        <w:jc w:val="both"/>
      </w:pPr>
      <w:r w:rsidRPr="002B3B33">
        <w:rPr>
          <w:b/>
        </w:rPr>
        <w:t>Знаки препинания</w:t>
      </w:r>
      <w:r w:rsidRPr="002B3B33">
        <w:t xml:space="preserve"> расставляются в экспликации следующим образом:                                                                        </w:t>
      </w:r>
    </w:p>
    <w:p w:rsidR="00F836DC" w:rsidRPr="002B3B33" w:rsidRDefault="00F836DC" w:rsidP="00F836DC">
      <w:pPr>
        <w:jc w:val="both"/>
      </w:pPr>
      <w:r w:rsidRPr="002B3B33">
        <w:t>Между символом в расшифровке ставят тире...</w:t>
      </w:r>
    </w:p>
    <w:p w:rsidR="00F836DC" w:rsidRPr="002B3B33" w:rsidRDefault="00F836DC" w:rsidP="00F836DC">
      <w:pPr>
        <w:jc w:val="both"/>
      </w:pPr>
      <w:r w:rsidRPr="002B3B33">
        <w:t>Внутри расшифровки единицы измерений отделяют от текста запятой.</w:t>
      </w:r>
    </w:p>
    <w:p w:rsidR="00F836DC" w:rsidRPr="002B3B33" w:rsidRDefault="00F836DC" w:rsidP="00F836DC">
      <w:pPr>
        <w:jc w:val="both"/>
      </w:pPr>
      <w:r w:rsidRPr="002B3B33">
        <w:t>После расшифровки перед следующим  символом ставят  точку с запятой.</w:t>
      </w:r>
    </w:p>
    <w:p w:rsidR="00F836DC" w:rsidRPr="002B3B33" w:rsidRDefault="00F836DC" w:rsidP="00F836DC">
      <w:pPr>
        <w:jc w:val="both"/>
      </w:pPr>
      <w:r w:rsidRPr="002B3B33">
        <w:t xml:space="preserve">В конце последней расшифровки ставят точку, например: </w:t>
      </w:r>
    </w:p>
    <w:p w:rsidR="00F836DC" w:rsidRPr="002B3B33" w:rsidRDefault="00F836DC" w:rsidP="000D5CB5">
      <w:pPr>
        <w:jc w:val="center"/>
        <w:rPr>
          <w:b/>
        </w:rPr>
      </w:pPr>
      <w:r w:rsidRPr="002B3B33">
        <w:rPr>
          <w:b/>
          <w:position w:val="-24"/>
        </w:rPr>
        <w:object w:dxaOrig="660" w:dyaOrig="6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3pt;height:30.75pt" o:ole="">
            <v:imagedata r:id="rId10" o:title=""/>
          </v:shape>
          <o:OLEObject Type="Embed" ProgID="Equation.3" ShapeID="_x0000_i1025" DrawAspect="Content" ObjectID="_1492946507" r:id="rId11"/>
        </w:object>
      </w:r>
    </w:p>
    <w:p w:rsidR="00F836DC" w:rsidRPr="002B3B33" w:rsidRDefault="00F836DC" w:rsidP="00F836DC">
      <w:pPr>
        <w:jc w:val="both"/>
      </w:pPr>
      <w:r w:rsidRPr="002B3B33">
        <w:rPr>
          <w:b/>
          <w:lang w:val="en-US"/>
        </w:rPr>
        <w:tab/>
      </w:r>
      <w:r w:rsidRPr="002B3B33">
        <w:t xml:space="preserve">где: </w:t>
      </w:r>
      <w:r w:rsidRPr="002B3B33">
        <w:rPr>
          <w:lang w:val="en-US"/>
        </w:rPr>
        <w:t>s</w:t>
      </w:r>
      <w:r w:rsidRPr="002B3B33">
        <w:t xml:space="preserve">- путь, м;  </w:t>
      </w:r>
    </w:p>
    <w:p w:rsidR="00F836DC" w:rsidRPr="002B3B33" w:rsidRDefault="00F836DC" w:rsidP="00F836DC">
      <w:r w:rsidRPr="002B3B33">
        <w:t xml:space="preserve">                  </w:t>
      </w:r>
      <w:r w:rsidRPr="002B3B33">
        <w:rPr>
          <w:lang w:val="en-US"/>
        </w:rPr>
        <w:t>t</w:t>
      </w:r>
      <w:r w:rsidRPr="002B3B33">
        <w:t xml:space="preserve"> – время, сек.</w:t>
      </w:r>
    </w:p>
    <w:p w:rsidR="00F836DC" w:rsidRPr="002B3B33" w:rsidRDefault="00F836DC" w:rsidP="00F836DC">
      <w:pPr>
        <w:jc w:val="both"/>
      </w:pPr>
    </w:p>
    <w:p w:rsidR="00F836DC" w:rsidRPr="002B3B33" w:rsidRDefault="00F836DC" w:rsidP="00F836DC">
      <w:pPr>
        <w:jc w:val="both"/>
        <w:rPr>
          <w:b/>
        </w:rPr>
      </w:pPr>
      <w:r w:rsidRPr="002B3B33">
        <w:rPr>
          <w:b/>
        </w:rPr>
        <w:t>2.2.5 Правила перепечатки рукописи.</w:t>
      </w:r>
    </w:p>
    <w:p w:rsidR="00F836DC" w:rsidRPr="002B3B33" w:rsidRDefault="00F836DC" w:rsidP="00F836DC">
      <w:pPr>
        <w:jc w:val="both"/>
      </w:pPr>
      <w:r w:rsidRPr="002B3B33">
        <w:lastRenderedPageBreak/>
        <w:tab/>
        <w:t xml:space="preserve">Текст рукописи диссертации должен быть напечатан на одной стороне стандартного листа белой односортной бумаги через два интервала с применением черной ленты средней жирности с полями вокруг текста. Размер левого поля — </w:t>
      </w:r>
      <w:smartTag w:uri="urn:schemas-microsoft-com:office:smarttags" w:element="metricconverter">
        <w:smartTagPr>
          <w:attr w:name="ProductID" w:val="30 мм"/>
        </w:smartTagPr>
        <w:r w:rsidRPr="002B3B33">
          <w:t>30 мм</w:t>
        </w:r>
      </w:smartTag>
      <w:r w:rsidRPr="002B3B33">
        <w:t xml:space="preserve">, правого — </w:t>
      </w:r>
      <w:smartTag w:uri="urn:schemas-microsoft-com:office:smarttags" w:element="metricconverter">
        <w:smartTagPr>
          <w:attr w:name="ProductID" w:val="10 мм"/>
        </w:smartTagPr>
        <w:r w:rsidRPr="002B3B33">
          <w:t>10 мм</w:t>
        </w:r>
      </w:smartTag>
      <w:r w:rsidRPr="002B3B33">
        <w:t xml:space="preserve">, верхнего — </w:t>
      </w:r>
      <w:smartTag w:uri="urn:schemas-microsoft-com:office:smarttags" w:element="metricconverter">
        <w:smartTagPr>
          <w:attr w:name="ProductID" w:val="20 мм"/>
        </w:smartTagPr>
        <w:r w:rsidRPr="002B3B33">
          <w:t>20 мм</w:t>
        </w:r>
      </w:smartTag>
      <w:r w:rsidRPr="002B3B33">
        <w:t xml:space="preserve">, нижнего — </w:t>
      </w:r>
      <w:smartTag w:uri="urn:schemas-microsoft-com:office:smarttags" w:element="metricconverter">
        <w:smartTagPr>
          <w:attr w:name="ProductID" w:val="20 мм"/>
        </w:smartTagPr>
        <w:r w:rsidRPr="002B3B33">
          <w:t>20 мм</w:t>
        </w:r>
      </w:smartTag>
      <w:r w:rsidRPr="002B3B33">
        <w:t>.</w:t>
      </w:r>
    </w:p>
    <w:p w:rsidR="00F836DC" w:rsidRPr="002B3B33" w:rsidRDefault="00F836DC" w:rsidP="00F836DC">
      <w:pPr>
        <w:jc w:val="both"/>
      </w:pPr>
      <w:r w:rsidRPr="002B3B33">
        <w:tab/>
        <w:t>Поля слева оставляют для переплета, справа — во избежание того, чтобы в строках не было неправильных переносов. При таких полях каждая страница должна содержать приблизительно 1800 знаков (30 строк, по 60 знаков в строке, считая каждый знак препинания и пробел между словами также за печатный знак).</w:t>
      </w:r>
    </w:p>
    <w:p w:rsidR="00F836DC" w:rsidRPr="002B3B33" w:rsidRDefault="00F836DC" w:rsidP="00F836DC">
      <w:pPr>
        <w:jc w:val="both"/>
      </w:pPr>
      <w:r w:rsidRPr="002B3B33">
        <w:tab/>
        <w:t>Рукопись перепечатывается строго в последовательном по</w:t>
      </w:r>
      <w:r w:rsidRPr="002B3B33">
        <w:softHyphen/>
        <w:t>рядке. Не допускаются разного рода текстовые вставки и до</w:t>
      </w:r>
      <w:r w:rsidRPr="002B3B33">
        <w:softHyphen/>
        <w:t>полнения, помещаемые на отдельных страницах или на обо</w:t>
      </w:r>
      <w:r w:rsidRPr="002B3B33">
        <w:softHyphen/>
        <w:t>ротной стороне листа, и переносы кусков текста в другие места.</w:t>
      </w:r>
    </w:p>
    <w:p w:rsidR="00F836DC" w:rsidRPr="002B3B33" w:rsidRDefault="00F836DC" w:rsidP="00F836DC">
      <w:pPr>
        <w:jc w:val="both"/>
      </w:pPr>
      <w:r w:rsidRPr="002B3B33">
        <w:tab/>
        <w:t>Все сноски и подстрочные примечания перепечатывают (через один интервал) на той странице, к которой они относятся. Все страницы нумеруются, начиная с титульного листа. Цифру, обозначающую порядковый номер страницы, ставят в середине верхнего поля страницы.</w:t>
      </w:r>
    </w:p>
    <w:p w:rsidR="00F836DC" w:rsidRPr="002B3B33" w:rsidRDefault="00F836DC" w:rsidP="00F836DC">
      <w:pPr>
        <w:jc w:val="both"/>
      </w:pPr>
      <w:r w:rsidRPr="002B3B33">
        <w:tab/>
        <w:t>Каждая новая глава начинается с новой страницы. Это же правило относится к другим основным структурным частям ра</w:t>
      </w:r>
      <w:r w:rsidRPr="002B3B33">
        <w:softHyphen/>
        <w:t>боты: введению, заключению, списку литературы, приложениям, указателям.</w:t>
      </w:r>
    </w:p>
    <w:p w:rsidR="00F836DC" w:rsidRPr="002B3B33" w:rsidRDefault="00F836DC" w:rsidP="00F836DC">
      <w:pPr>
        <w:jc w:val="both"/>
      </w:pPr>
      <w:r w:rsidRPr="002B3B33">
        <w:tab/>
        <w:t>Расстояние между названием главы и последующим текстом должно быть равно трем интервалам. Такое же расстояние вы</w:t>
      </w:r>
      <w:r w:rsidRPr="002B3B33">
        <w:softHyphen/>
        <w:t>держивается между заголовками главы и параграфа. Расстояния между основаниями строк заголовка принимают такими же, как в тексте. Точку в конце заголовка, располагаемого посредине строки, не ставят. Подчеркивать заголовки и переносить слова в заголовке не допускается.</w:t>
      </w:r>
    </w:p>
    <w:p w:rsidR="00F836DC" w:rsidRPr="002B3B33" w:rsidRDefault="00F836DC" w:rsidP="00F836DC">
      <w:pPr>
        <w:jc w:val="both"/>
      </w:pPr>
      <w:r w:rsidRPr="002B3B33">
        <w:tab/>
        <w:t>Фразы, начинающиеся с новой (красной) строки, печатают с абзацным отступом от начала строки, равным пяти ударам.</w:t>
      </w:r>
    </w:p>
    <w:p w:rsidR="00F836DC" w:rsidRPr="002B3B33" w:rsidRDefault="00F836DC" w:rsidP="00F836DC">
      <w:pPr>
        <w:jc w:val="both"/>
      </w:pPr>
      <w:r w:rsidRPr="002B3B33">
        <w:tab/>
        <w:t>Текст на иностранных языках может быть целиком напеча</w:t>
      </w:r>
      <w:r w:rsidRPr="002B3B33">
        <w:softHyphen/>
        <w:t>тан или вписан от руки (примесь частично напечатанных на пи</w:t>
      </w:r>
      <w:r w:rsidRPr="002B3B33">
        <w:softHyphen/>
        <w:t>шущей машинке отдельных букв и цифр не допускается).</w:t>
      </w:r>
    </w:p>
    <w:p w:rsidR="00F836DC" w:rsidRPr="002B3B33" w:rsidRDefault="00F836DC" w:rsidP="00F836DC">
      <w:pPr>
        <w:jc w:val="both"/>
      </w:pPr>
      <w:r w:rsidRPr="002B3B33">
        <w:tab/>
        <w:t>Формулы должны быть вписаны в</w:t>
      </w:r>
      <w:r w:rsidR="0092417A" w:rsidRPr="002B3B33">
        <w:t xml:space="preserve"> текст тщательно и разбор</w:t>
      </w:r>
      <w:r w:rsidR="0092417A" w:rsidRPr="002B3B33">
        <w:softHyphen/>
        <w:t xml:space="preserve">чиво. </w:t>
      </w:r>
      <w:r w:rsidRPr="002B3B33">
        <w:t>Прописные и строчные буквы, надстрочные и подстроч</w:t>
      </w:r>
      <w:r w:rsidRPr="002B3B33">
        <w:softHyphen/>
        <w:t>ные индексы в формулах должны обозначаться четко. Размеры знаков для формул рекомендуются следующие: прописные буквы и цифры — 7-</w:t>
      </w:r>
      <w:smartTag w:uri="urn:schemas-microsoft-com:office:smarttags" w:element="metricconverter">
        <w:smartTagPr>
          <w:attr w:name="ProductID" w:val="8 мм"/>
        </w:smartTagPr>
        <w:r w:rsidRPr="002B3B33">
          <w:t>8 мм</w:t>
        </w:r>
      </w:smartTag>
      <w:r w:rsidRPr="002B3B33">
        <w:t xml:space="preserve">, строчные — </w:t>
      </w:r>
      <w:smartTag w:uri="urn:schemas-microsoft-com:office:smarttags" w:element="metricconverter">
        <w:smartTagPr>
          <w:attr w:name="ProductID" w:val="4 мм"/>
        </w:smartTagPr>
        <w:r w:rsidRPr="002B3B33">
          <w:t>4 мм</w:t>
        </w:r>
      </w:smartTag>
      <w:r w:rsidRPr="002B3B33">
        <w:t>, показатели степе</w:t>
      </w:r>
      <w:r w:rsidRPr="002B3B33">
        <w:softHyphen/>
        <w:t xml:space="preserve">ней и индексы — не менее </w:t>
      </w:r>
      <w:smartTag w:uri="urn:schemas-microsoft-com:office:smarttags" w:element="metricconverter">
        <w:smartTagPr>
          <w:attr w:name="ProductID" w:val="2 мм"/>
        </w:smartTagPr>
        <w:r w:rsidRPr="002B3B33">
          <w:t>2 мм</w:t>
        </w:r>
      </w:smartTag>
      <w:r w:rsidRPr="002B3B33">
        <w:t>.</w:t>
      </w:r>
    </w:p>
    <w:p w:rsidR="00F836DC" w:rsidRPr="002B3B33" w:rsidRDefault="00F836DC" w:rsidP="00F836DC">
      <w:pPr>
        <w:jc w:val="both"/>
      </w:pPr>
      <w:r w:rsidRPr="002B3B33">
        <w:tab/>
        <w:t>Таблицы, рисунки, чертежи, графики, фотографии, как в тексте диссертации, так и в приложении должны быть выполне</w:t>
      </w:r>
      <w:r w:rsidRPr="002B3B33">
        <w:softHyphen/>
        <w:t xml:space="preserve">ны на стандартных листах размером 210 х </w:t>
      </w:r>
      <w:smartTag w:uri="urn:schemas-microsoft-com:office:smarttags" w:element="metricconverter">
        <w:smartTagPr>
          <w:attr w:name="ProductID" w:val="297 мм"/>
        </w:smartTagPr>
        <w:r w:rsidRPr="002B3B33">
          <w:t>297 мм</w:t>
        </w:r>
      </w:smartTag>
      <w:r w:rsidRPr="002B3B33">
        <w:t xml:space="preserve"> или наклеены стандартные листы белой бумаги. Подписи и пояснения к фо</w:t>
      </w:r>
      <w:r w:rsidRPr="002B3B33">
        <w:softHyphen/>
        <w:t>тографиям, рисункам должны быть с лицевой стороны.</w:t>
      </w:r>
    </w:p>
    <w:p w:rsidR="00F836DC" w:rsidRPr="002B3B33" w:rsidRDefault="00F836DC" w:rsidP="00F836DC">
      <w:pPr>
        <w:jc w:val="both"/>
      </w:pPr>
      <w:r w:rsidRPr="002B3B33">
        <w:tab/>
        <w:t>Рукопись, рисунки, фотографии должны быть без пометок, карандашных исправлений, пятен и загибов, набивка буквы на букву и дорисовка букв чернилами не допускается.</w:t>
      </w:r>
    </w:p>
    <w:p w:rsidR="0092417A" w:rsidRPr="002B3B33" w:rsidRDefault="00F836DC" w:rsidP="00F836DC">
      <w:pPr>
        <w:jc w:val="both"/>
      </w:pPr>
      <w:r w:rsidRPr="002B3B33">
        <w:tab/>
        <w:t>После рукопись диссертации следует тщательно вычитать.</w:t>
      </w:r>
    </w:p>
    <w:p w:rsidR="00F836DC" w:rsidRPr="002B3B33" w:rsidRDefault="00F836DC" w:rsidP="00F836DC">
      <w:pPr>
        <w:jc w:val="both"/>
      </w:pPr>
      <w:r w:rsidRPr="002B3B33">
        <w:tab/>
        <w:t xml:space="preserve">Все ошибки и опечатки необходимо исправить. </w:t>
      </w:r>
    </w:p>
    <w:p w:rsidR="00F836DC" w:rsidRPr="002B3B33" w:rsidRDefault="00F836DC" w:rsidP="00F836DC">
      <w:pPr>
        <w:jc w:val="both"/>
      </w:pPr>
      <w:r w:rsidRPr="002B3B33">
        <w:tab/>
        <w:t>Объем текста магистерской диссертации строго не регламен</w:t>
      </w:r>
      <w:r w:rsidRPr="002B3B33">
        <w:softHyphen/>
        <w:t>тирован. Обычно он находится в пределах 80-100 страниц</w:t>
      </w:r>
      <w:r w:rsidR="0092417A" w:rsidRPr="002B3B33">
        <w:t>.</w:t>
      </w:r>
    </w:p>
    <w:p w:rsidR="00F836DC" w:rsidRPr="002B3B33" w:rsidRDefault="00F836DC" w:rsidP="00F836DC">
      <w:pPr>
        <w:jc w:val="both"/>
      </w:pPr>
    </w:p>
    <w:p w:rsidR="00F836DC" w:rsidRPr="002B3B33" w:rsidRDefault="00F836DC" w:rsidP="00F836DC">
      <w:pPr>
        <w:tabs>
          <w:tab w:val="left" w:pos="360"/>
          <w:tab w:val="left" w:pos="540"/>
          <w:tab w:val="left" w:pos="720"/>
        </w:tabs>
        <w:ind w:firstLine="360"/>
        <w:jc w:val="center"/>
        <w:rPr>
          <w:b/>
        </w:rPr>
      </w:pPr>
      <w:r w:rsidRPr="002B3B33">
        <w:rPr>
          <w:b/>
        </w:rPr>
        <w:t>3. Основные документы, представляемые в Государственную аттестационную  комиссию.</w:t>
      </w:r>
    </w:p>
    <w:p w:rsidR="00F836DC" w:rsidRPr="002B3B33" w:rsidRDefault="00F836DC" w:rsidP="00F836DC">
      <w:pPr>
        <w:jc w:val="both"/>
      </w:pPr>
      <w:r w:rsidRPr="002B3B33">
        <w:tab/>
      </w:r>
    </w:p>
    <w:p w:rsidR="00F836DC" w:rsidRPr="002B3B33" w:rsidRDefault="00F836DC" w:rsidP="00F836DC">
      <w:pPr>
        <w:jc w:val="both"/>
      </w:pPr>
      <w:r w:rsidRPr="002B3B33">
        <w:tab/>
        <w:t>Полностью подготовленная к защите магистерская диссерта</w:t>
      </w:r>
      <w:r w:rsidRPr="002B3B33">
        <w:softHyphen/>
        <w:t>ция представляется научному руководителю, который еще раз просматривает такую работу в целом. Свои соображения он из</w:t>
      </w:r>
      <w:r w:rsidRPr="002B3B33">
        <w:softHyphen/>
        <w:t>лагает в письменном заключении. Оно пишется в произвольной форме, однако все же можно выявить и некоторые общие поло</w:t>
      </w:r>
      <w:r w:rsidRPr="002B3B33">
        <w:softHyphen/>
        <w:t>жения.</w:t>
      </w:r>
    </w:p>
    <w:p w:rsidR="00F836DC" w:rsidRPr="002B3B33" w:rsidRDefault="00F836DC" w:rsidP="00F836DC">
      <w:pPr>
        <w:jc w:val="both"/>
      </w:pPr>
      <w:r w:rsidRPr="002B3B33">
        <w:lastRenderedPageBreak/>
        <w:tab/>
        <w:t>Прежде всего, в заключении указывается на соответствие вы</w:t>
      </w:r>
      <w:r w:rsidRPr="002B3B33">
        <w:softHyphen/>
        <w:t>полненной диссертации специальностям и отрасли науки, по ко</w:t>
      </w:r>
      <w:r w:rsidRPr="002B3B33">
        <w:softHyphen/>
        <w:t>торым Государственной аттестационной комиссии предоставлено право проведения защиты магистерских диссертаций.</w:t>
      </w:r>
    </w:p>
    <w:p w:rsidR="00F836DC" w:rsidRPr="002B3B33" w:rsidRDefault="00F836DC" w:rsidP="00F836DC">
      <w:pPr>
        <w:jc w:val="both"/>
      </w:pPr>
      <w:r w:rsidRPr="002B3B33">
        <w:tab/>
        <w:t>Затем научный руководитель кратко характеризует проде</w:t>
      </w:r>
      <w:r w:rsidRPr="002B3B33">
        <w:softHyphen/>
        <w:t>ланную работу, отмечает ее актуальность, теоретический уро</w:t>
      </w:r>
      <w:r w:rsidRPr="002B3B33">
        <w:softHyphen/>
        <w:t>вень и практическую значимость, полноту, глубину и оригиналь</w:t>
      </w:r>
      <w:r w:rsidRPr="002B3B33">
        <w:softHyphen/>
        <w:t>ность решения поставленных вопросов, а также дает оценку го</w:t>
      </w:r>
      <w:r w:rsidRPr="002B3B33">
        <w:softHyphen/>
        <w:t>товности такой работы к защите. Заканчивается письменное за</w:t>
      </w:r>
      <w:r w:rsidRPr="002B3B33">
        <w:softHyphen/>
        <w:t>ключение научного руководителя указанием на степень соответ</w:t>
      </w:r>
      <w:r w:rsidRPr="002B3B33">
        <w:softHyphen/>
        <w:t>ствия ее требованиям, предъявляемым к выпускным работам магистратуры.</w:t>
      </w:r>
    </w:p>
    <w:p w:rsidR="00F836DC" w:rsidRPr="002B3B33" w:rsidRDefault="00F836DC" w:rsidP="00F836DC">
      <w:pPr>
        <w:jc w:val="both"/>
      </w:pPr>
      <w:r w:rsidRPr="002B3B33">
        <w:tab/>
        <w:t>Магистерская диссертация подвергается обязательному рецен</w:t>
      </w:r>
      <w:r w:rsidRPr="002B3B33">
        <w:softHyphen/>
        <w:t xml:space="preserve">зированию. </w:t>
      </w:r>
      <w:r w:rsidRPr="002B3B33">
        <w:tab/>
        <w:t>Рецензент назначается из специалистов той области знания, по тематике которой выполнено диссертационное исследо</w:t>
      </w:r>
      <w:r w:rsidRPr="002B3B33">
        <w:softHyphen/>
        <w:t>вание. Такой рецензент обязан провести квалифицированный ана</w:t>
      </w:r>
      <w:r w:rsidRPr="002B3B33">
        <w:softHyphen/>
        <w:t>лиз существа и основных положений рецензируемой диссертации, а также оценить актуальность избранной темы, самостоятельность подхода к ее раскрытию, наличие собственной точки зрения, уме</w:t>
      </w:r>
      <w:r w:rsidRPr="002B3B33">
        <w:softHyphen/>
        <w:t>ние пользоваться методами научного исследования, степень обосно</w:t>
      </w:r>
      <w:r w:rsidRPr="002B3B33">
        <w:softHyphen/>
        <w:t>ванности выводов и рекомендаций, достоверность полученных ре</w:t>
      </w:r>
      <w:r w:rsidRPr="002B3B33">
        <w:softHyphen/>
        <w:t>зультатов, их новизну и практическую значимость.</w:t>
      </w:r>
    </w:p>
    <w:p w:rsidR="00F836DC" w:rsidRPr="002B3B33" w:rsidRDefault="00F836DC" w:rsidP="00F836DC">
      <w:pPr>
        <w:jc w:val="both"/>
      </w:pPr>
      <w:r w:rsidRPr="002B3B33">
        <w:tab/>
        <w:t>Наряду с положительными сторонами такой работы отмеча</w:t>
      </w:r>
      <w:r w:rsidRPr="002B3B33">
        <w:softHyphen/>
        <w:t>ются и недостатки, в частности, указываются отступления от ло</w:t>
      </w:r>
      <w:r w:rsidRPr="002B3B33">
        <w:softHyphen/>
        <w:t>гичности и грамотности изложения материала, выявляются фак</w:t>
      </w:r>
      <w:r w:rsidRPr="002B3B33">
        <w:softHyphen/>
        <w:t xml:space="preserve">тические ошибки и т.п. Объем рецензии составляет обычно от двух до пяти страниц машинописного текста. </w:t>
      </w:r>
    </w:p>
    <w:p w:rsidR="00F836DC" w:rsidRPr="002B3B33" w:rsidRDefault="00F836DC" w:rsidP="00F836DC">
      <w:pPr>
        <w:jc w:val="both"/>
      </w:pPr>
      <w:r w:rsidRPr="002B3B33">
        <w:tab/>
        <w:t>Этот документ, содержащий аргументированный критичес</w:t>
      </w:r>
      <w:r w:rsidRPr="002B3B33">
        <w:softHyphen/>
        <w:t>кий разбор достоинств и недостатков диссертации, оглашается на заседании Государственной аттестационной комиссии при об</w:t>
      </w:r>
      <w:r w:rsidRPr="002B3B33">
        <w:softHyphen/>
        <w:t>суждении результатов ее защиты.</w:t>
      </w:r>
    </w:p>
    <w:p w:rsidR="00F836DC" w:rsidRPr="002B3B33" w:rsidRDefault="00F836DC" w:rsidP="00F836DC">
      <w:pPr>
        <w:jc w:val="both"/>
      </w:pPr>
      <w:r w:rsidRPr="002B3B33">
        <w:tab/>
      </w:r>
    </w:p>
    <w:p w:rsidR="00F836DC" w:rsidRPr="002B3B33" w:rsidRDefault="00F836DC" w:rsidP="00F836DC">
      <w:pPr>
        <w:jc w:val="center"/>
        <w:rPr>
          <w:b/>
        </w:rPr>
      </w:pPr>
      <w:r w:rsidRPr="002B3B33">
        <w:rPr>
          <w:b/>
        </w:rPr>
        <w:t>4. Порядок защиты диссертации.</w:t>
      </w:r>
    </w:p>
    <w:p w:rsidR="00F836DC" w:rsidRPr="002B3B33" w:rsidRDefault="00F836DC" w:rsidP="00F836DC">
      <w:pPr>
        <w:jc w:val="both"/>
      </w:pPr>
      <w:r w:rsidRPr="002B3B33">
        <w:tab/>
      </w:r>
    </w:p>
    <w:p w:rsidR="00F836DC" w:rsidRPr="002B3B33" w:rsidRDefault="00F836DC" w:rsidP="00F836DC">
      <w:pPr>
        <w:jc w:val="both"/>
      </w:pPr>
      <w:r w:rsidRPr="002B3B33">
        <w:tab/>
        <w:t>Закончив работу по техническому оформлению диссертации, магистрант должен уделить достаточное внимание последнему и решающему этапу учебы в магистратуре — подготовке к защите магистерской диссертации. Такая подготовка включает оформле</w:t>
      </w:r>
      <w:r w:rsidRPr="002B3B33">
        <w:softHyphen/>
        <w:t xml:space="preserve">ние документов и материалов, связанных с ее </w:t>
      </w:r>
      <w:r w:rsidRPr="002B3B33">
        <w:tab/>
        <w:t>Защитой, подготов</w:t>
      </w:r>
      <w:r w:rsidRPr="002B3B33">
        <w:softHyphen/>
        <w:t>ку к выступлению на заседании Государственной аттестационной комиссии и саму процедуру защиты этой выпускной работы.</w:t>
      </w:r>
    </w:p>
    <w:p w:rsidR="00F836DC" w:rsidRPr="002B3B33" w:rsidRDefault="00F836DC" w:rsidP="00F836DC">
      <w:pPr>
        <w:jc w:val="both"/>
      </w:pPr>
      <w:r w:rsidRPr="002B3B33">
        <w:tab/>
        <w:t>Содержание рецензии на диссертационную работу доводится до сведения ее автора не позже чем за один - два дня до защиты с тем, чтобы он мог заранее подготовить ответы по существу сделанных рецензентом замечаний (принять или аргументировано их отвести). Говоря об оценке диссертационной работы научным руково</w:t>
      </w:r>
      <w:r w:rsidRPr="002B3B33">
        <w:softHyphen/>
        <w:t>дителем и рецензентом, стоит остановиться на содержании поня</w:t>
      </w:r>
      <w:r w:rsidRPr="002B3B33">
        <w:softHyphen/>
        <w:t>тий "новизна", "актуальность" и "практическая значимость" такой работы, поскольку эти понятия ими нередко понимаются не одно</w:t>
      </w:r>
      <w:r w:rsidRPr="002B3B33">
        <w:softHyphen/>
        <w:t>значно, что затрудняет объективную оценку проделанного маги</w:t>
      </w:r>
      <w:r w:rsidRPr="002B3B33">
        <w:softHyphen/>
        <w:t>странтом исследования.</w:t>
      </w:r>
    </w:p>
    <w:p w:rsidR="00F836DC" w:rsidRPr="002B3B33" w:rsidRDefault="00F836DC" w:rsidP="00F836DC">
      <w:pPr>
        <w:jc w:val="both"/>
      </w:pPr>
      <w:r w:rsidRPr="002B3B33">
        <w:tab/>
      </w:r>
      <w:r w:rsidRPr="002B3B33">
        <w:rPr>
          <w:b/>
        </w:rPr>
        <w:t>Научная новизна</w:t>
      </w:r>
      <w:r w:rsidRPr="002B3B33">
        <w:t xml:space="preserve"> применительно к самой диссертации — это признак, наличие которого дает автору право на использование понятия "впервые" при характеристике полученных им результа</w:t>
      </w:r>
      <w:r w:rsidRPr="002B3B33">
        <w:softHyphen/>
        <w:t>тов и проведенного исследования в целом.</w:t>
      </w:r>
    </w:p>
    <w:p w:rsidR="00F836DC" w:rsidRPr="002B3B33" w:rsidRDefault="00F836DC" w:rsidP="00F836DC">
      <w:pPr>
        <w:jc w:val="both"/>
      </w:pPr>
      <w:r w:rsidRPr="002B3B33">
        <w:tab/>
        <w:t>Понятие "впервые" означает в науке факт отсутствия подоб</w:t>
      </w:r>
      <w:r w:rsidRPr="002B3B33">
        <w:softHyphen/>
        <w:t xml:space="preserve">ных результатов. </w:t>
      </w:r>
      <w:r w:rsidRPr="002B3B33">
        <w:tab/>
        <w:t>Впервые может проводиться исследование на оригинальные темы, которые ранее не исследовались в той или иной отрасли научного знания.</w:t>
      </w:r>
    </w:p>
    <w:p w:rsidR="00F836DC" w:rsidRPr="002B3B33" w:rsidRDefault="00F836DC" w:rsidP="00F836DC">
      <w:pPr>
        <w:jc w:val="both"/>
      </w:pPr>
      <w:r w:rsidRPr="002B3B33">
        <w:tab/>
        <w:t>Для большого количества наук научная новизна проявляется в наличии теоретических положений, которые впервые сформули</w:t>
      </w:r>
      <w:r w:rsidRPr="002B3B33">
        <w:softHyphen/>
        <w:t>рованы и содержательно обоснованы, методических рекоменда</w:t>
      </w:r>
      <w:r w:rsidRPr="002B3B33">
        <w:softHyphen/>
        <w:t>ций, которые внедрены в практику и оказывают существенное влияние на достижение новых социально-экономических резуль</w:t>
      </w:r>
      <w:r w:rsidRPr="002B3B33">
        <w:softHyphen/>
        <w:t xml:space="preserve">татов. </w:t>
      </w:r>
      <w:r w:rsidRPr="002B3B33">
        <w:lastRenderedPageBreak/>
        <w:t>Новыми могут быть только те положения диссертационно</w:t>
      </w:r>
      <w:r w:rsidRPr="002B3B33">
        <w:softHyphen/>
        <w:t>го исследования, которые способствуют дальнейшему развитию науки в целом или отдельных ее направлений.</w:t>
      </w:r>
    </w:p>
    <w:p w:rsidR="00F836DC" w:rsidRPr="002B3B33" w:rsidRDefault="00F836DC" w:rsidP="00F836DC">
      <w:pPr>
        <w:jc w:val="both"/>
      </w:pPr>
      <w:r w:rsidRPr="002B3B33">
        <w:tab/>
        <w:t>Оценивая практическую значимость выбранной темы, сле</w:t>
      </w:r>
      <w:r w:rsidRPr="002B3B33">
        <w:softHyphen/>
        <w:t>дует знать, что эта значимость зависит от того, какой характер имеет конкретное научное исследование.</w:t>
      </w:r>
    </w:p>
    <w:p w:rsidR="00F836DC" w:rsidRPr="002B3B33" w:rsidRDefault="00F836DC" w:rsidP="00F836DC">
      <w:pPr>
        <w:jc w:val="both"/>
      </w:pPr>
      <w:r w:rsidRPr="002B3B33">
        <w:tab/>
        <w:t>Если диссертация будет носить методологический характер, то ее практическая значимость может проявиться в публикации основных результатов исследования в научной печати, в наличии авторских свидетельств, актов о внедрении результатов исследо</w:t>
      </w:r>
      <w:r w:rsidRPr="002B3B33">
        <w:softHyphen/>
        <w:t>ваний в практику; апробации результатов исследования на науч</w:t>
      </w:r>
      <w:r w:rsidRPr="002B3B33">
        <w:softHyphen/>
        <w:t>но-практических конференциях и симпозиумах; в использовании научных разработок в учебном процессе высших и средних учеб</w:t>
      </w:r>
      <w:r w:rsidRPr="002B3B33">
        <w:softHyphen/>
        <w:t>ных заведений.</w:t>
      </w:r>
    </w:p>
    <w:p w:rsidR="00F836DC" w:rsidRPr="002B3B33" w:rsidRDefault="00F836DC" w:rsidP="00F836DC">
      <w:pPr>
        <w:jc w:val="both"/>
      </w:pPr>
      <w:r w:rsidRPr="002B3B33">
        <w:tab/>
        <w:t>Если диссертация будет носить методический характер, то ее практическая значимость может проявить себя в наличии науч</w:t>
      </w:r>
      <w:r w:rsidRPr="002B3B33">
        <w:softHyphen/>
        <w:t>но обоснованной и апробированной в результате эксперимен</w:t>
      </w:r>
      <w:r w:rsidRPr="002B3B33">
        <w:softHyphen/>
        <w:t>тальной работы системы методов и средств совершенствования экономического, технического или социального развития страны. Сюда же относят исследования по научному обоснованию новых и развитию действующих систем, методов и средств того или иного вида деятельности.</w:t>
      </w:r>
    </w:p>
    <w:p w:rsidR="00F836DC" w:rsidRPr="002B3B33" w:rsidRDefault="00F836DC" w:rsidP="00F836DC">
      <w:pPr>
        <w:jc w:val="both"/>
      </w:pPr>
      <w:r w:rsidRPr="002B3B33">
        <w:tab/>
        <w:t>Если предполагается, что будущее исследование будет обес</w:t>
      </w:r>
      <w:r w:rsidRPr="002B3B33">
        <w:softHyphen/>
        <w:t>печивать научное обоснование путей оптимизации трудовых и материальных ресурсов или производственных процессов, т.е. но</w:t>
      </w:r>
      <w:r w:rsidRPr="002B3B33">
        <w:softHyphen/>
        <w:t>сить сугубо прикладной характер, то его практическая значи</w:t>
      </w:r>
      <w:r w:rsidRPr="002B3B33">
        <w:softHyphen/>
        <w:t>мость может проявляться в следующих формах:</w:t>
      </w:r>
    </w:p>
    <w:p w:rsidR="00F836DC" w:rsidRPr="002B3B33" w:rsidRDefault="00F836DC" w:rsidP="00F836DC">
      <w:pPr>
        <w:widowControl w:val="0"/>
        <w:numPr>
          <w:ilvl w:val="0"/>
          <w:numId w:val="32"/>
        </w:numPr>
        <w:tabs>
          <w:tab w:val="clear" w:pos="1854"/>
          <w:tab w:val="num" w:pos="900"/>
        </w:tabs>
        <w:autoSpaceDE w:val="0"/>
        <w:autoSpaceDN w:val="0"/>
        <w:adjustRightInd w:val="0"/>
        <w:ind w:left="900"/>
        <w:jc w:val="both"/>
      </w:pPr>
      <w:r w:rsidRPr="002B3B33">
        <w:t>научное обоснование вариантов направлений, способов со</w:t>
      </w:r>
      <w:r w:rsidRPr="002B3B33">
        <w:softHyphen/>
        <w:t>вершенствования условий и эффективности труда, основ</w:t>
      </w:r>
      <w:r w:rsidRPr="002B3B33">
        <w:softHyphen/>
        <w:t>ных производственных и непроизводственных фондов, ма</w:t>
      </w:r>
      <w:r w:rsidRPr="002B3B33">
        <w:softHyphen/>
        <w:t>териальных, топливно-энергетических  ресурсов и других факторов социальной и экономической деятельности объединения, ведомства, организации;</w:t>
      </w:r>
    </w:p>
    <w:p w:rsidR="00F836DC" w:rsidRPr="002B3B33" w:rsidRDefault="00F836DC" w:rsidP="00F836DC">
      <w:pPr>
        <w:widowControl w:val="0"/>
        <w:numPr>
          <w:ilvl w:val="0"/>
          <w:numId w:val="32"/>
        </w:numPr>
        <w:tabs>
          <w:tab w:val="clear" w:pos="1854"/>
          <w:tab w:val="num" w:pos="900"/>
        </w:tabs>
        <w:autoSpaceDE w:val="0"/>
        <w:autoSpaceDN w:val="0"/>
        <w:adjustRightInd w:val="0"/>
        <w:ind w:left="900"/>
        <w:jc w:val="both"/>
      </w:pPr>
      <w:r w:rsidRPr="002B3B33">
        <w:t>экономическое обоснование  мероприятий  по использова</w:t>
      </w:r>
      <w:r w:rsidRPr="002B3B33">
        <w:softHyphen/>
        <w:t>нию научно-технических достижений в различных облас</w:t>
      </w:r>
      <w:r w:rsidRPr="002B3B33">
        <w:softHyphen/>
        <w:t>тях науки и практики;</w:t>
      </w:r>
    </w:p>
    <w:p w:rsidR="00F836DC" w:rsidRPr="002B3B33" w:rsidRDefault="00F836DC" w:rsidP="00F836DC">
      <w:pPr>
        <w:widowControl w:val="0"/>
        <w:numPr>
          <w:ilvl w:val="0"/>
          <w:numId w:val="32"/>
        </w:numPr>
        <w:tabs>
          <w:tab w:val="clear" w:pos="1854"/>
          <w:tab w:val="num" w:pos="900"/>
        </w:tabs>
        <w:autoSpaceDE w:val="0"/>
        <w:autoSpaceDN w:val="0"/>
        <w:adjustRightInd w:val="0"/>
        <w:ind w:left="900"/>
        <w:jc w:val="both"/>
      </w:pPr>
      <w:r w:rsidRPr="002B3B33">
        <w:t>разработка  прогрессивных технологий и новых техничес</w:t>
      </w:r>
      <w:r w:rsidRPr="002B3B33">
        <w:softHyphen/>
        <w:t>ких устройств и внедрение этих  разработок в практику конкретных отраслей народного хозяйства.</w:t>
      </w:r>
    </w:p>
    <w:p w:rsidR="00F836DC" w:rsidRPr="002B3B33" w:rsidRDefault="00F836DC" w:rsidP="00F836DC">
      <w:pPr>
        <w:jc w:val="both"/>
      </w:pPr>
    </w:p>
    <w:p w:rsidR="00F836DC" w:rsidRPr="002B3B33" w:rsidRDefault="00F836DC" w:rsidP="00F836DC">
      <w:pPr>
        <w:jc w:val="both"/>
      </w:pPr>
      <w:r w:rsidRPr="002B3B33">
        <w:tab/>
        <w:t>Законченная диссертационная работа вместе со справкой о выполнении индивидуального плана по профессиональной обра</w:t>
      </w:r>
      <w:r w:rsidRPr="002B3B33">
        <w:softHyphen/>
        <w:t>зовательной программе магистра, а также заключением научного руководителя магистранта и рецензией специалиста представля</w:t>
      </w:r>
      <w:r w:rsidRPr="002B3B33">
        <w:softHyphen/>
        <w:t>ется в Государственную аттестационную комиссию.</w:t>
      </w:r>
    </w:p>
    <w:p w:rsidR="00F836DC" w:rsidRPr="002B3B33" w:rsidRDefault="00F836DC" w:rsidP="00F836DC">
      <w:pPr>
        <w:jc w:val="both"/>
      </w:pPr>
      <w:r w:rsidRPr="002B3B33">
        <w:tab/>
        <w:t>Основным документом, подготовляемым к защите самим диссертантом, который зачитывается (или пересказывается) на заседании Государственной аттестационной комиссии, является конспект доклада.</w:t>
      </w:r>
      <w:r w:rsidRPr="002B3B33">
        <w:tab/>
      </w:r>
    </w:p>
    <w:p w:rsidR="00F836DC" w:rsidRPr="002B3B33" w:rsidRDefault="00F836DC" w:rsidP="00F836DC">
      <w:pPr>
        <w:jc w:val="both"/>
      </w:pPr>
      <w:r w:rsidRPr="002B3B33">
        <w:tab/>
      </w:r>
    </w:p>
    <w:p w:rsidR="00F836DC" w:rsidRPr="002B3B33" w:rsidRDefault="00F836DC" w:rsidP="00F836DC">
      <w:pPr>
        <w:jc w:val="both"/>
        <w:rPr>
          <w:b/>
        </w:rPr>
      </w:pPr>
      <w:r w:rsidRPr="002B3B33">
        <w:rPr>
          <w:b/>
        </w:rPr>
        <w:t>4.1</w:t>
      </w:r>
      <w:r w:rsidRPr="002B3B33">
        <w:t xml:space="preserve"> </w:t>
      </w:r>
      <w:r w:rsidRPr="002B3B33">
        <w:rPr>
          <w:b/>
        </w:rPr>
        <w:t>Подготовка магистранта к выступлению на заседании Государственной аттестационной комиссии.</w:t>
      </w:r>
    </w:p>
    <w:p w:rsidR="00F836DC" w:rsidRPr="002B3B33" w:rsidRDefault="00F836DC" w:rsidP="00F836DC">
      <w:pPr>
        <w:jc w:val="both"/>
      </w:pPr>
    </w:p>
    <w:p w:rsidR="00F836DC" w:rsidRPr="002B3B33" w:rsidRDefault="00F836DC" w:rsidP="00F836DC">
      <w:pPr>
        <w:jc w:val="both"/>
      </w:pPr>
      <w:r w:rsidRPr="002B3B33">
        <w:tab/>
        <w:t>Первое и самое главное, с чего обычно начинается подготовка Соискателя к защите своей диссертации, — это его работа над выступлением по результатам диссертационного исследования в форме доклада, призванного раскрыть существо, теоретическое и практическое значение результатов проведенной работы.</w:t>
      </w:r>
    </w:p>
    <w:p w:rsidR="00F836DC" w:rsidRPr="002B3B33" w:rsidRDefault="00F836DC" w:rsidP="00F836DC">
      <w:pPr>
        <w:jc w:val="both"/>
      </w:pPr>
      <w:r w:rsidRPr="002B3B33">
        <w:tab/>
        <w:t>В структурном отношении доклад можно разделить на три части, состоящие из рубрик, каждая из которых представляет собой самостоятельный смысловой блок, хотя в целом они логи</w:t>
      </w:r>
      <w:r w:rsidRPr="002B3B33">
        <w:softHyphen/>
        <w:t>чески взаимосвязаны и представляют единство, которое совокуп</w:t>
      </w:r>
      <w:r w:rsidRPr="002B3B33">
        <w:softHyphen/>
        <w:t>но характеризует содержание проведенного исследования.</w:t>
      </w:r>
    </w:p>
    <w:p w:rsidR="00F836DC" w:rsidRPr="002B3B33" w:rsidRDefault="00F836DC" w:rsidP="00F836DC">
      <w:pPr>
        <w:jc w:val="both"/>
      </w:pPr>
      <w:r w:rsidRPr="002B3B33">
        <w:tab/>
        <w:t>Первая часть доклада в основных моментах повторяет введе</w:t>
      </w:r>
      <w:r w:rsidRPr="002B3B33">
        <w:softHyphen/>
        <w:t>ние диссертации. Рубрики этой части соответствуют тем смысло</w:t>
      </w:r>
      <w:r w:rsidRPr="002B3B33">
        <w:softHyphen/>
        <w:t xml:space="preserve">вым аспектам, применительно к которым </w:t>
      </w:r>
      <w:r w:rsidRPr="002B3B33">
        <w:lastRenderedPageBreak/>
        <w:t>характеризуется акту</w:t>
      </w:r>
      <w:r w:rsidRPr="002B3B33">
        <w:softHyphen/>
        <w:t>альность выбранной темы, дается описание научной проблемы, а также формулировки цели диссертации. Здесь же необходимо указать методы, при помощи которых получен фактический ма</w:t>
      </w:r>
      <w:r w:rsidRPr="002B3B33">
        <w:softHyphen/>
        <w:t>териал   диссертации,   а   также   охарактеризовать   ее   состав   и общую структуру.</w:t>
      </w:r>
    </w:p>
    <w:p w:rsidR="00F836DC" w:rsidRPr="002B3B33" w:rsidRDefault="00F836DC" w:rsidP="00F836DC">
      <w:pPr>
        <w:jc w:val="both"/>
      </w:pPr>
      <w:r w:rsidRPr="002B3B33">
        <w:tab/>
        <w:t>После первой вводной части следует вторая, самая большая по объему часть, которая в последовательности, установленной логикой проведенного исследования, характеризует каждую главу диссертационной работы. При этом особое внимание обра</w:t>
      </w:r>
      <w:r w:rsidRPr="002B3B33">
        <w:softHyphen/>
        <w:t>щается на итоговые результаты. Отмечаются также критические сопоставления и оценки.</w:t>
      </w:r>
    </w:p>
    <w:p w:rsidR="00F836DC" w:rsidRPr="002B3B33" w:rsidRDefault="00F836DC" w:rsidP="00F836DC">
      <w:pPr>
        <w:jc w:val="both"/>
      </w:pPr>
      <w:r w:rsidRPr="002B3B33">
        <w:tab/>
        <w:t>Заканчивается доклад заключительной частью, которая стро</w:t>
      </w:r>
      <w:r w:rsidRPr="002B3B33">
        <w:softHyphen/>
        <w:t>ится по тексту заключения диссертации. Здесь целесообразно перечислить общие выводы из ее текста (не повторяя более част</w:t>
      </w:r>
      <w:r w:rsidRPr="002B3B33">
        <w:softHyphen/>
        <w:t>ные обобщения, сделанные при характеристике глав основной части) и собрать воедино основные рекомендации.</w:t>
      </w:r>
    </w:p>
    <w:p w:rsidR="00F836DC" w:rsidRPr="002B3B33" w:rsidRDefault="00F836DC" w:rsidP="00F836DC">
      <w:pPr>
        <w:jc w:val="both"/>
      </w:pPr>
      <w:r w:rsidRPr="002B3B33">
        <w:tab/>
        <w:t>К тексту доклада могут быть приложены дополнительные материалы (схемы, таблицы, графики, диаграммы и т.п.), кото</w:t>
      </w:r>
      <w:r w:rsidRPr="002B3B33">
        <w:softHyphen/>
        <w:t>рые необходимы для доказательства выдвигаемых положений и обоснования сделанных выводов и предложенных рекомендаций. Когда текст выступления на защите диссертации составлен, целесообразно подготовить письменные ответы на вопросы, заме</w:t>
      </w:r>
      <w:r w:rsidRPr="002B3B33">
        <w:softHyphen/>
        <w:t>чания и пожелания, которые содержатся в отзыве на диссерта</w:t>
      </w:r>
      <w:r w:rsidRPr="002B3B33">
        <w:softHyphen/>
        <w:t>цию официального рецензента. Письменная  форма подготовки ответов необходима для того, чтобы во время защиты излишнее волнение не смогло помешать правильно и спокойно отвечать на вопросы.</w:t>
      </w:r>
    </w:p>
    <w:p w:rsidR="00F836DC" w:rsidRPr="002B3B33" w:rsidRDefault="00F836DC" w:rsidP="00F836DC">
      <w:pPr>
        <w:jc w:val="both"/>
      </w:pPr>
      <w:r w:rsidRPr="002B3B33">
        <w:tab/>
        <w:t>Ответы должны быть краткими, четкими и хорошо аргумен</w:t>
      </w:r>
      <w:r w:rsidRPr="002B3B33">
        <w:softHyphen/>
        <w:t>тированы</w:t>
      </w:r>
    </w:p>
    <w:p w:rsidR="00F836DC" w:rsidRPr="002B3B33" w:rsidRDefault="00F836DC" w:rsidP="00F836DC">
      <w:pPr>
        <w:jc w:val="both"/>
      </w:pPr>
      <w:r w:rsidRPr="002B3B33">
        <w:tab/>
        <w:t>Если возможны ссылки на текст диссертации, то их нужно обязательно делать. Это придает ответам наибольшую убедительность и одновременно позволяет подчеркнуть досто</w:t>
      </w:r>
      <w:r w:rsidRPr="002B3B33">
        <w:softHyphen/>
        <w:t>верность результатов проведенного исследования.</w:t>
      </w:r>
    </w:p>
    <w:p w:rsidR="00F836DC" w:rsidRPr="002B3B33" w:rsidRDefault="00F836DC" w:rsidP="00F836DC">
      <w:pPr>
        <w:jc w:val="both"/>
      </w:pPr>
      <w:r w:rsidRPr="002B3B33">
        <w:tab/>
        <w:t>При подготовке к защите диссертации желательно еще раз внимательно перелистать весь текст диссертации, сделать нуж</w:t>
      </w:r>
      <w:r w:rsidRPr="002B3B33">
        <w:softHyphen/>
        <w:t>ные пометы на страницах, вложить в нужные места закладки. Особое внимание следует обратить на аналитические таблицы, графики и схемы, содержащие в наглядной и концентрирован</w:t>
      </w:r>
      <w:r w:rsidRPr="002B3B33">
        <w:softHyphen/>
        <w:t>ной форме наиболее значимые результаты проделанной соиска</w:t>
      </w:r>
      <w:r w:rsidRPr="002B3B33">
        <w:softHyphen/>
        <w:t>телем работы. Часть таких материалов желательно подготовить для демонстрации в зале заседания Государственной аттестаци</w:t>
      </w:r>
      <w:r w:rsidRPr="002B3B33">
        <w:softHyphen/>
        <w:t>онной комиссии. Они оформляются так, чтобы соискатель мог демонстрировать их без особых затруднений, и они были видны всем присутствующим в зале.</w:t>
      </w:r>
    </w:p>
    <w:p w:rsidR="00F836DC" w:rsidRPr="002B3B33" w:rsidRDefault="00F836DC" w:rsidP="00F836DC">
      <w:pPr>
        <w:jc w:val="both"/>
      </w:pPr>
    </w:p>
    <w:p w:rsidR="00F836DC" w:rsidRPr="002B3B33" w:rsidRDefault="00F836DC" w:rsidP="00F836DC">
      <w:pPr>
        <w:jc w:val="both"/>
        <w:rPr>
          <w:b/>
        </w:rPr>
      </w:pPr>
      <w:r w:rsidRPr="002B3B33">
        <w:rPr>
          <w:b/>
        </w:rPr>
        <w:t>4.2 Процедура публичной защиты магистерской диссертации.</w:t>
      </w:r>
    </w:p>
    <w:p w:rsidR="00F836DC" w:rsidRPr="002B3B33" w:rsidRDefault="00F836DC" w:rsidP="00F836DC">
      <w:pPr>
        <w:jc w:val="both"/>
      </w:pPr>
      <w:r w:rsidRPr="002B3B33">
        <w:tab/>
        <w:t xml:space="preserve">Защита магистерской диссертации происходит на заседании </w:t>
      </w:r>
      <w:r w:rsidRPr="002B3B33">
        <w:tab/>
        <w:t>Государственной аттестационной комиссии. Такая комиссия со</w:t>
      </w:r>
      <w:r w:rsidRPr="002B3B33">
        <w:softHyphen/>
        <w:t>стоит из экзаменационных комиссий по приему итоговых экзаме</w:t>
      </w:r>
      <w:r w:rsidRPr="002B3B33">
        <w:softHyphen/>
        <w:t>нов по отдельным дисциплинам, по приему итогового междис</w:t>
      </w:r>
      <w:r w:rsidRPr="002B3B33">
        <w:softHyphen/>
        <w:t>циплинарного экзамена по направлению (специальности) и по за</w:t>
      </w:r>
      <w:r w:rsidRPr="002B3B33">
        <w:softHyphen/>
        <w:t>щите выпускных квалификационных работ в соответствии с перечнем аттестационных испытаний, включаемых в состав ито</w:t>
      </w:r>
      <w:r w:rsidRPr="002B3B33">
        <w:softHyphen/>
        <w:t>говой государственной аттестации по конкретной образователь</w:t>
      </w:r>
      <w:r w:rsidRPr="002B3B33">
        <w:softHyphen/>
        <w:t>ной программе.</w:t>
      </w:r>
    </w:p>
    <w:p w:rsidR="00F836DC" w:rsidRPr="002B3B33" w:rsidRDefault="00F836DC" w:rsidP="00F836DC">
      <w:pPr>
        <w:jc w:val="both"/>
      </w:pPr>
      <w:r w:rsidRPr="002B3B33">
        <w:tab/>
        <w:t>Защита магистерской диссертации происходит публично. Она носит характер научной дискуссии и происходит в обстанов</w:t>
      </w:r>
      <w:r w:rsidRPr="002B3B33">
        <w:softHyphen/>
        <w:t>ке высокой требовательности, принципиальности и соблюдения научной этики, при этом обстоятельному анализу должны под</w:t>
      </w:r>
      <w:r w:rsidRPr="002B3B33">
        <w:softHyphen/>
        <w:t>вергаться достоверность и обоснованность всех выводов и реко</w:t>
      </w:r>
      <w:r w:rsidRPr="002B3B33">
        <w:softHyphen/>
        <w:t>мендаций научного и практического характера, содержащихся в диссертации.</w:t>
      </w:r>
    </w:p>
    <w:p w:rsidR="00F836DC" w:rsidRPr="002B3B33" w:rsidRDefault="00F836DC" w:rsidP="00F836DC">
      <w:pPr>
        <w:jc w:val="both"/>
      </w:pPr>
      <w:r w:rsidRPr="002B3B33">
        <w:tab/>
        <w:t>Заседание Государственной аттестационной комиссии начина</w:t>
      </w:r>
      <w:r w:rsidRPr="002B3B33">
        <w:softHyphen/>
        <w:t>ется с того, что председательствующий объявляет о защите диссертации, указывая ее название, фамилию, имя и отчество ее ав</w:t>
      </w:r>
      <w:r w:rsidRPr="002B3B33">
        <w:softHyphen/>
        <w:t>тора, а также докладывает о наличии необходимых в деле доку</w:t>
      </w:r>
      <w:r w:rsidRPr="002B3B33">
        <w:softHyphen/>
        <w:t>ментов и кратко характеризует "учебную биографию" магистранта (его успеваемость, наличие текстов публикаций (если они имеют</w:t>
      </w:r>
      <w:r w:rsidRPr="002B3B33">
        <w:softHyphen/>
        <w:t>ся), а также выступлений на тему диссертации на заседаниях на</w:t>
      </w:r>
      <w:r w:rsidRPr="002B3B33">
        <w:softHyphen/>
        <w:t>учных обществ, научных кружков и т.п.).</w:t>
      </w:r>
    </w:p>
    <w:p w:rsidR="00F836DC" w:rsidRPr="002B3B33" w:rsidRDefault="00F836DC" w:rsidP="00F836DC">
      <w:pPr>
        <w:jc w:val="both"/>
      </w:pPr>
      <w:r w:rsidRPr="002B3B33">
        <w:lastRenderedPageBreak/>
        <w:tab/>
        <w:t>Далее председательствующий предоставляет слово научному руководителю магистранта. В своем выступлении научный руко</w:t>
      </w:r>
      <w:r w:rsidRPr="002B3B33">
        <w:softHyphen/>
        <w:t>водитель раскрывает отношение магистранта к работе над дис</w:t>
      </w:r>
      <w:r w:rsidRPr="002B3B33">
        <w:softHyphen/>
        <w:t>сертацией, а также затрагивает другие вопросы, касающиеся его личности. При отсутствии на заседании Государственной аттеста</w:t>
      </w:r>
      <w:r w:rsidRPr="002B3B33">
        <w:softHyphen/>
        <w:t>ционной комиссии научного руководителя магистранта председа</w:t>
      </w:r>
      <w:r w:rsidRPr="002B3B33">
        <w:softHyphen/>
        <w:t>тельствующий зачитывает его письменное заключение на выпол</w:t>
      </w:r>
      <w:r w:rsidRPr="002B3B33">
        <w:softHyphen/>
        <w:t>ненную диссертационную работу.</w:t>
      </w:r>
    </w:p>
    <w:p w:rsidR="00F836DC" w:rsidRPr="002B3B33" w:rsidRDefault="00F836DC" w:rsidP="00F836DC">
      <w:pPr>
        <w:jc w:val="both"/>
      </w:pPr>
      <w:r w:rsidRPr="002B3B33">
        <w:tab/>
        <w:t>Затем слово для сообщения основных результатов научного исследования предоставляется самому магистранту. Свое выступ</w:t>
      </w:r>
      <w:r w:rsidRPr="002B3B33">
        <w:softHyphen/>
        <w:t>ление он строит на основе чтения (еще лучше пересказа) заранее подготовленных тезисов доклада, призванного показать его высо</w:t>
      </w:r>
      <w:r w:rsidRPr="002B3B33">
        <w:softHyphen/>
        <w:t>кий уровень теоретической подготовки, эрудицию и способность доступно изложить основные научные результаты проведенного исследования.</w:t>
      </w:r>
    </w:p>
    <w:p w:rsidR="00F836DC" w:rsidRPr="002B3B33" w:rsidRDefault="00F836DC" w:rsidP="00F836DC">
      <w:pPr>
        <w:jc w:val="both"/>
      </w:pPr>
      <w:r w:rsidRPr="002B3B33">
        <w:tab/>
        <w:t>Знакомя членов Государственной аттестационной комиссии и всех присутствующих в зале с текстом своего доклада, магистрант должен сосредоточить основное внимание на главных итогах про</w:t>
      </w:r>
      <w:r w:rsidRPr="002B3B33">
        <w:softHyphen/>
        <w:t>веденного исследования, на новых теоретических и прикладных положениях, которые им лично разработаны.</w:t>
      </w:r>
    </w:p>
    <w:p w:rsidR="00F836DC" w:rsidRPr="002B3B33" w:rsidRDefault="00F836DC" w:rsidP="00F836DC">
      <w:pPr>
        <w:jc w:val="both"/>
      </w:pPr>
      <w:r w:rsidRPr="002B3B33">
        <w:tab/>
        <w:t>При необходимости следует делать ссылки на дополнительно подготовленные чертежи, таблицы и графики. Возможно также использование специально подготовленных слайдов, кино и видеороликов, плакатов и т.п.</w:t>
      </w:r>
    </w:p>
    <w:p w:rsidR="00F836DC" w:rsidRPr="002B3B33" w:rsidRDefault="00F836DC" w:rsidP="00F836DC">
      <w:pPr>
        <w:jc w:val="both"/>
      </w:pPr>
      <w:r w:rsidRPr="002B3B33">
        <w:tab/>
        <w:t>Все материалы, выносимые на схемы и чертежи, должны офор</w:t>
      </w:r>
      <w:r w:rsidRPr="002B3B33">
        <w:softHyphen/>
        <w:t>мляться так, чтобы магистрант мог демонстрировать их без особых затруднений, и они были видны всем присутствующим в зале.</w:t>
      </w:r>
    </w:p>
    <w:p w:rsidR="00F836DC" w:rsidRPr="002B3B33" w:rsidRDefault="00F836DC" w:rsidP="00F836DC">
      <w:pPr>
        <w:jc w:val="both"/>
      </w:pPr>
      <w:r w:rsidRPr="002B3B33">
        <w:tab/>
        <w:t>Поскольку не только содержание текста доклада, но и характер его прочтения (или пересказа) и уверенность ответов на зада</w:t>
      </w:r>
      <w:r w:rsidRPr="002B3B33">
        <w:softHyphen/>
        <w:t>ваемые вопросы в значительной мере определяют оценку защиты, имеет смысл сообщить некоторые правила публичного вы</w:t>
      </w:r>
      <w:r w:rsidRPr="002B3B33">
        <w:softHyphen/>
        <w:t>ступления.</w:t>
      </w:r>
    </w:p>
    <w:p w:rsidR="00F836DC" w:rsidRPr="002B3B33" w:rsidRDefault="00F836DC" w:rsidP="00F836DC">
      <w:pPr>
        <w:jc w:val="both"/>
      </w:pPr>
      <w:r w:rsidRPr="002B3B33">
        <w:tab/>
        <w:t>Особенно важно, чтобы речь магистранта была ясной, грам</w:t>
      </w:r>
      <w:r w:rsidRPr="002B3B33">
        <w:softHyphen/>
        <w:t>матически точной, уверенной, что делает ее понятной и убеди</w:t>
      </w:r>
      <w:r w:rsidRPr="002B3B33">
        <w:softHyphen/>
        <w:t xml:space="preserve">тельной. Это вовсе не значит, что доклад готовится в какой-то упрощенной форме, учитывая, что состав </w:t>
      </w:r>
      <w:r w:rsidRPr="002B3B33">
        <w:tab/>
        <w:t>Государственной аттес</w:t>
      </w:r>
      <w:r w:rsidRPr="002B3B33">
        <w:softHyphen/>
        <w:t>тационной комиссии представлен учеными различных специаль</w:t>
      </w:r>
      <w:r w:rsidRPr="002B3B33">
        <w:softHyphen/>
        <w:t>ностей, которые иногда весьма далеки от тематики защищаемой диссертации. Наоборот, магистрант должен поставить себе задачу сделать доклад строго научным, хорошо аргументированным по содержанию. Тогда он будет понятен широкой аудитории специа</w:t>
      </w:r>
      <w:r w:rsidRPr="002B3B33">
        <w:softHyphen/>
        <w:t>листов.</w:t>
      </w:r>
    </w:p>
    <w:p w:rsidR="00F836DC" w:rsidRPr="002B3B33" w:rsidRDefault="00F836DC" w:rsidP="00F836DC">
      <w:pPr>
        <w:jc w:val="both"/>
      </w:pPr>
      <w:r w:rsidRPr="002B3B33">
        <w:tab/>
        <w:t>Речь магистранта должны быть не только ясной и уверенной, но и выразительной, что зависит от темпа, громкости и интона</w:t>
      </w:r>
      <w:r w:rsidRPr="002B3B33">
        <w:softHyphen/>
        <w:t>ции. Если он говорит торопливо, проглатывая окончания слов, или очень тихо и невнятно, то качество выступления от этого резко снижается. Спокойная, неторопливая манера изложения всегда импонирует слушателям.</w:t>
      </w:r>
    </w:p>
    <w:p w:rsidR="00F836DC" w:rsidRPr="002B3B33" w:rsidRDefault="00F836DC" w:rsidP="00F836DC">
      <w:pPr>
        <w:jc w:val="both"/>
      </w:pPr>
      <w:r w:rsidRPr="002B3B33">
        <w:tab/>
        <w:t>Совершенно недопустимо нарушение так называемых норм литературного произношения, в частности, употребление непра</w:t>
      </w:r>
      <w:r w:rsidRPr="002B3B33">
        <w:softHyphen/>
        <w:t>вильных ударений в словах.</w:t>
      </w:r>
    </w:p>
    <w:p w:rsidR="00F836DC" w:rsidRPr="002B3B33" w:rsidRDefault="00F836DC" w:rsidP="00F836DC">
      <w:pPr>
        <w:jc w:val="both"/>
      </w:pPr>
      <w:r w:rsidRPr="002B3B33">
        <w:tab/>
        <w:t>Можно дать несколько советов, помогающих магистранту читать текст своего доклада:</w:t>
      </w:r>
    </w:p>
    <w:p w:rsidR="00F836DC" w:rsidRPr="002B3B33" w:rsidRDefault="00F836DC" w:rsidP="00F836DC">
      <w:pPr>
        <w:widowControl w:val="0"/>
        <w:numPr>
          <w:ilvl w:val="0"/>
          <w:numId w:val="33"/>
        </w:numPr>
        <w:tabs>
          <w:tab w:val="clear" w:pos="1854"/>
          <w:tab w:val="num" w:pos="1080"/>
        </w:tabs>
        <w:autoSpaceDE w:val="0"/>
        <w:autoSpaceDN w:val="0"/>
        <w:adjustRightInd w:val="0"/>
        <w:ind w:left="1080"/>
        <w:jc w:val="both"/>
      </w:pPr>
      <w:r w:rsidRPr="002B3B33">
        <w:t xml:space="preserve">все цифры в тексте записывайте только прописью, чтобы не пришлось считать нули; </w:t>
      </w:r>
    </w:p>
    <w:p w:rsidR="00F836DC" w:rsidRPr="002B3B33" w:rsidRDefault="00F836DC" w:rsidP="00F836DC">
      <w:pPr>
        <w:widowControl w:val="0"/>
        <w:numPr>
          <w:ilvl w:val="0"/>
          <w:numId w:val="33"/>
        </w:numPr>
        <w:tabs>
          <w:tab w:val="clear" w:pos="1854"/>
          <w:tab w:val="num" w:pos="1080"/>
        </w:tabs>
        <w:autoSpaceDE w:val="0"/>
        <w:autoSpaceDN w:val="0"/>
        <w:adjustRightInd w:val="0"/>
        <w:ind w:left="1080"/>
        <w:jc w:val="both"/>
      </w:pPr>
      <w:r w:rsidRPr="002B3B33">
        <w:t>подчеркивайте выделяемые слова;</w:t>
      </w:r>
    </w:p>
    <w:p w:rsidR="00F836DC" w:rsidRPr="002B3B33" w:rsidRDefault="00F836DC" w:rsidP="00F836DC">
      <w:pPr>
        <w:widowControl w:val="0"/>
        <w:numPr>
          <w:ilvl w:val="0"/>
          <w:numId w:val="33"/>
        </w:numPr>
        <w:tabs>
          <w:tab w:val="clear" w:pos="1854"/>
          <w:tab w:val="num" w:pos="1080"/>
        </w:tabs>
        <w:autoSpaceDE w:val="0"/>
        <w:autoSpaceDN w:val="0"/>
        <w:adjustRightInd w:val="0"/>
        <w:ind w:left="1080"/>
        <w:jc w:val="both"/>
      </w:pPr>
      <w:r w:rsidRPr="002B3B33">
        <w:t>оставляйте большие  поля при  печатании, чтобы  можно</w:t>
      </w:r>
    </w:p>
    <w:p w:rsidR="00F836DC" w:rsidRPr="002B3B33" w:rsidRDefault="00F836DC" w:rsidP="00F836DC">
      <w:pPr>
        <w:widowControl w:val="0"/>
        <w:numPr>
          <w:ilvl w:val="0"/>
          <w:numId w:val="33"/>
        </w:numPr>
        <w:tabs>
          <w:tab w:val="clear" w:pos="1854"/>
          <w:tab w:val="num" w:pos="1080"/>
        </w:tabs>
        <w:autoSpaceDE w:val="0"/>
        <w:autoSpaceDN w:val="0"/>
        <w:adjustRightInd w:val="0"/>
        <w:ind w:left="1080"/>
        <w:jc w:val="both"/>
      </w:pPr>
      <w:r w:rsidRPr="002B3B33">
        <w:t xml:space="preserve">было дополнить речь своими замечаниями; </w:t>
      </w:r>
    </w:p>
    <w:p w:rsidR="00F836DC" w:rsidRPr="002B3B33" w:rsidRDefault="00F836DC" w:rsidP="00F836DC">
      <w:pPr>
        <w:widowControl w:val="0"/>
        <w:numPr>
          <w:ilvl w:val="0"/>
          <w:numId w:val="33"/>
        </w:numPr>
        <w:tabs>
          <w:tab w:val="clear" w:pos="1854"/>
          <w:tab w:val="num" w:pos="1080"/>
        </w:tabs>
        <w:autoSpaceDE w:val="0"/>
        <w:autoSpaceDN w:val="0"/>
        <w:adjustRightInd w:val="0"/>
        <w:ind w:left="1080"/>
        <w:jc w:val="both"/>
      </w:pPr>
      <w:r w:rsidRPr="002B3B33">
        <w:t>повторяйте существительные, избегая местоимений;</w:t>
      </w:r>
    </w:p>
    <w:p w:rsidR="00F836DC" w:rsidRPr="002B3B33" w:rsidRDefault="00F836DC" w:rsidP="00F836DC">
      <w:pPr>
        <w:widowControl w:val="0"/>
        <w:numPr>
          <w:ilvl w:val="0"/>
          <w:numId w:val="33"/>
        </w:numPr>
        <w:tabs>
          <w:tab w:val="clear" w:pos="1854"/>
          <w:tab w:val="num" w:pos="1080"/>
        </w:tabs>
        <w:autoSpaceDE w:val="0"/>
        <w:autoSpaceDN w:val="0"/>
        <w:adjustRightInd w:val="0"/>
        <w:ind w:left="1080"/>
        <w:jc w:val="both"/>
      </w:pPr>
      <w:r w:rsidRPr="002B3B33">
        <w:t>используйте   простые   слова   и   простые   утвердительные предложения;</w:t>
      </w:r>
    </w:p>
    <w:p w:rsidR="00F836DC" w:rsidRPr="002B3B33" w:rsidRDefault="00F836DC" w:rsidP="00F836DC">
      <w:pPr>
        <w:widowControl w:val="0"/>
        <w:numPr>
          <w:ilvl w:val="0"/>
          <w:numId w:val="33"/>
        </w:numPr>
        <w:tabs>
          <w:tab w:val="clear" w:pos="1854"/>
          <w:tab w:val="num" w:pos="1080"/>
        </w:tabs>
        <w:autoSpaceDE w:val="0"/>
        <w:autoSpaceDN w:val="0"/>
        <w:adjustRightInd w:val="0"/>
        <w:ind w:left="1080"/>
        <w:jc w:val="both"/>
      </w:pPr>
      <w:r w:rsidRPr="002B3B33">
        <w:t>не перегружайте текст подчиненными предложениями.</w:t>
      </w:r>
    </w:p>
    <w:p w:rsidR="00F836DC" w:rsidRPr="002B3B33" w:rsidRDefault="00F836DC" w:rsidP="00F836DC">
      <w:pPr>
        <w:jc w:val="both"/>
      </w:pPr>
    </w:p>
    <w:p w:rsidR="00F836DC" w:rsidRPr="002B3B33" w:rsidRDefault="00F836DC" w:rsidP="00F836DC">
      <w:pPr>
        <w:jc w:val="both"/>
      </w:pPr>
      <w:r w:rsidRPr="002B3B33">
        <w:tab/>
        <w:t>Следует учесть и такой вопрос, как выбор одежды. Это важно для магистранта. Известная элегантность, аккуратность, подтяну</w:t>
      </w:r>
      <w:r w:rsidRPr="002B3B33">
        <w:softHyphen/>
        <w:t xml:space="preserve">тость в одежде способствуют </w:t>
      </w:r>
      <w:r w:rsidRPr="002B3B33">
        <w:lastRenderedPageBreak/>
        <w:t>благоприятному впечатлению и рас</w:t>
      </w:r>
      <w:r w:rsidRPr="002B3B33">
        <w:softHyphen/>
        <w:t>положению к нему со стороны членов Государственной аттестаци</w:t>
      </w:r>
      <w:r w:rsidRPr="002B3B33">
        <w:softHyphen/>
        <w:t>онной комиссии, а также всех присутствующих на защите.</w:t>
      </w:r>
    </w:p>
    <w:p w:rsidR="00F836DC" w:rsidRPr="002B3B33" w:rsidRDefault="00F836DC" w:rsidP="00F836DC">
      <w:pPr>
        <w:jc w:val="both"/>
      </w:pPr>
      <w:r w:rsidRPr="002B3B33">
        <w:tab/>
        <w:t>Магистрант делает свой доклад, стоя на трибуне, обращая внимание при помощи указки на какие-либо объекты, изобра</w:t>
      </w:r>
      <w:r w:rsidRPr="002B3B33">
        <w:softHyphen/>
        <w:t>жаемые на плакатах или рисунках в нужных случаях он сходит с трибуны, чтобы написать какие-либо формулы на доске, объ</w:t>
      </w:r>
      <w:r w:rsidRPr="002B3B33">
        <w:softHyphen/>
        <w:t>яснить особенности экспоната или в других случаях. Непригляд</w:t>
      </w:r>
      <w:r w:rsidRPr="002B3B33">
        <w:softHyphen/>
        <w:t>ное впечатление оставляет тот, кто во время выступления про</w:t>
      </w:r>
      <w:r w:rsidRPr="002B3B33">
        <w:softHyphen/>
        <w:t>хаживается возле стола с членами Государственной аттестацион</w:t>
      </w:r>
      <w:r w:rsidRPr="002B3B33">
        <w:softHyphen/>
        <w:t>ной комиссии.</w:t>
      </w:r>
    </w:p>
    <w:p w:rsidR="00F836DC" w:rsidRPr="002B3B33" w:rsidRDefault="00F836DC" w:rsidP="00F836DC">
      <w:pPr>
        <w:jc w:val="both"/>
      </w:pPr>
      <w:r w:rsidRPr="002B3B33">
        <w:tab/>
        <w:t>После выступления магистранта председательствующий за</w:t>
      </w:r>
      <w:r w:rsidRPr="002B3B33">
        <w:softHyphen/>
        <w:t>читывает отзыв на выполненную диссертацию официального оп</w:t>
      </w:r>
      <w:r w:rsidRPr="002B3B33">
        <w:softHyphen/>
        <w:t>понента и предоставляет слово ее автору для ответа на его заме</w:t>
      </w:r>
      <w:r w:rsidRPr="002B3B33">
        <w:softHyphen/>
        <w:t>чания и пожелания.</w:t>
      </w:r>
    </w:p>
    <w:p w:rsidR="00F836DC" w:rsidRPr="002B3B33" w:rsidRDefault="00F836DC" w:rsidP="00F836DC">
      <w:pPr>
        <w:jc w:val="both"/>
      </w:pPr>
      <w:r w:rsidRPr="002B3B33">
        <w:tab/>
        <w:t>После этого начинается научная дискуссия, в которой имеют право участвовать все присутствующие на защите. Члены Госу</w:t>
      </w:r>
      <w:r w:rsidRPr="002B3B33">
        <w:softHyphen/>
        <w:t>дарственной аттестационной комиссии и лица, приглашенные на защиту, в устной форме могут задавать любые вопросы по про</w:t>
      </w:r>
      <w:r w:rsidRPr="002B3B33">
        <w:softHyphen/>
        <w:t>блемам, затронутым в диссертации, методам исследования, уточ</w:t>
      </w:r>
      <w:r w:rsidRPr="002B3B33">
        <w:softHyphen/>
        <w:t>нять результаты и процедуру экспериментальной работы и т.п.</w:t>
      </w:r>
    </w:p>
    <w:p w:rsidR="00F836DC" w:rsidRPr="002B3B33" w:rsidRDefault="00F836DC" w:rsidP="00F836DC">
      <w:pPr>
        <w:jc w:val="both"/>
      </w:pPr>
      <w:r w:rsidRPr="002B3B33">
        <w:tab/>
        <w:t>Отвечая на их вопросы, нужно касаться только существа дела. Магистранту следует проявлять скромность в оценке своих научных результатов и тактичность к задающим вопросы.</w:t>
      </w:r>
    </w:p>
    <w:p w:rsidR="00F836DC" w:rsidRPr="002B3B33" w:rsidRDefault="00F836DC" w:rsidP="00F836DC">
      <w:pPr>
        <w:jc w:val="both"/>
      </w:pPr>
      <w:r w:rsidRPr="002B3B33">
        <w:tab/>
        <w:t>Прежде чем отвечать на вопрос, необходимо внимательно его выслушать и записать. Желательно на заданный вопрос отве</w:t>
      </w:r>
      <w:r w:rsidRPr="002B3B33">
        <w:softHyphen/>
        <w:t>чать сразу, а не выслушивать все вопросы, а потом на них отве</w:t>
      </w:r>
      <w:r w:rsidRPr="002B3B33">
        <w:softHyphen/>
        <w:t>чать. При этом надо учитывать, что четкий, логичный и аргу</w:t>
      </w:r>
      <w:r w:rsidRPr="002B3B33">
        <w:softHyphen/>
        <w:t>ментированный ответ на предыдущий вопрос может исключить последующий.</w:t>
      </w:r>
    </w:p>
    <w:p w:rsidR="00F836DC" w:rsidRPr="002B3B33" w:rsidRDefault="00F836DC" w:rsidP="00F836DC">
      <w:pPr>
        <w:jc w:val="both"/>
      </w:pPr>
      <w:r w:rsidRPr="002B3B33">
        <w:tab/>
        <w:t>После окончания дискуссии по желанию магистранта ему может быть предоставлено заключительное слово, после которо</w:t>
      </w:r>
      <w:r w:rsidRPr="002B3B33">
        <w:softHyphen/>
        <w:t>го можно считать, что основная часть процедуры защиты магис</w:t>
      </w:r>
      <w:r w:rsidRPr="002B3B33">
        <w:softHyphen/>
        <w:t>терской диссертации закончена.</w:t>
      </w:r>
    </w:p>
    <w:p w:rsidR="00F836DC" w:rsidRPr="002B3B33" w:rsidRDefault="00F836DC" w:rsidP="00F836DC">
      <w:pPr>
        <w:jc w:val="both"/>
      </w:pPr>
      <w:r w:rsidRPr="002B3B33">
        <w:tab/>
        <w:t>На закрытом заседании членов Государственной аттестаци</w:t>
      </w:r>
      <w:r w:rsidRPr="002B3B33">
        <w:softHyphen/>
        <w:t>онной комиссии подводятся итоги защиты, и принимается реше</w:t>
      </w:r>
      <w:r w:rsidRPr="002B3B33">
        <w:softHyphen/>
        <w:t>ние об ее оценке. Это решение принимается простым большин</w:t>
      </w:r>
      <w:r w:rsidRPr="002B3B33">
        <w:softHyphen/>
        <w:t>ством голосов членов комиссии, участвующих в заседании. При равном числе голосов голос председателя является решающим.</w:t>
      </w:r>
    </w:p>
    <w:p w:rsidR="00F836DC" w:rsidRPr="002B3B33" w:rsidRDefault="00F836DC" w:rsidP="00F836DC">
      <w:pPr>
        <w:jc w:val="both"/>
      </w:pPr>
      <w:r w:rsidRPr="002B3B33">
        <w:tab/>
        <w:t>Затем председатель Государственной аттестационной комис</w:t>
      </w:r>
      <w:r w:rsidRPr="002B3B33">
        <w:softHyphen/>
        <w:t>сии объявляет всем присутствующим эту оценку, сообщает, что защитившемуся присуждается академическая степень магистра, и закрывает совещание.</w:t>
      </w:r>
    </w:p>
    <w:p w:rsidR="00F836DC" w:rsidRPr="002B3B33" w:rsidRDefault="00F836DC" w:rsidP="00F836DC">
      <w:pPr>
        <w:tabs>
          <w:tab w:val="left" w:pos="360"/>
        </w:tabs>
        <w:jc w:val="both"/>
        <w:rPr>
          <w:b/>
        </w:rPr>
      </w:pPr>
    </w:p>
    <w:p w:rsidR="00F836DC" w:rsidRPr="002B3B33" w:rsidRDefault="00F836DC" w:rsidP="00F836DC">
      <w:pPr>
        <w:tabs>
          <w:tab w:val="left" w:pos="360"/>
        </w:tabs>
        <w:jc w:val="both"/>
      </w:pPr>
    </w:p>
    <w:p w:rsidR="00D968D9" w:rsidRPr="002B3B33" w:rsidRDefault="00F836DC" w:rsidP="00E3516C">
      <w:pPr>
        <w:jc w:val="center"/>
        <w:rPr>
          <w:b/>
        </w:rPr>
      </w:pPr>
      <w:r w:rsidRPr="002B3B33">
        <w:rPr>
          <w:b/>
        </w:rPr>
        <w:tab/>
      </w:r>
    </w:p>
    <w:p w:rsidR="00174042" w:rsidRPr="002B3B33" w:rsidRDefault="00174042"/>
    <w:p w:rsidR="00D968D9" w:rsidRPr="002B3B33" w:rsidRDefault="00D968D9"/>
    <w:p w:rsidR="00D968D9" w:rsidRPr="002B3B33" w:rsidRDefault="00D968D9">
      <w:pPr>
        <w:rPr>
          <w:b/>
        </w:rPr>
      </w:pPr>
      <w:r w:rsidRPr="002B3B33">
        <w:rPr>
          <w:b/>
        </w:rPr>
        <w:t>Автор: Ибрагимов А.И.</w:t>
      </w:r>
      <w:r w:rsidRPr="002B3B33">
        <w:rPr>
          <w:b/>
        </w:rPr>
        <w:tab/>
        <w:t xml:space="preserve"> _____________________________</w:t>
      </w:r>
      <w:r w:rsidR="00174042" w:rsidRPr="002B3B33">
        <w:rPr>
          <w:b/>
        </w:rPr>
        <w:t xml:space="preserve"> </w:t>
      </w:r>
      <w:r w:rsidRPr="002B3B33">
        <w:rPr>
          <w:b/>
        </w:rPr>
        <w:t>к.т.н., профессор</w:t>
      </w:r>
    </w:p>
    <w:p w:rsidR="00D968D9" w:rsidRPr="002B3B33" w:rsidRDefault="00D968D9">
      <w:pPr>
        <w:rPr>
          <w:b/>
        </w:rPr>
      </w:pPr>
      <w:r w:rsidRPr="002B3B33">
        <w:rPr>
          <w:b/>
        </w:rPr>
        <w:t xml:space="preserve"> </w:t>
      </w:r>
    </w:p>
    <w:p w:rsidR="00174042" w:rsidRPr="002B3B33" w:rsidRDefault="00D968D9">
      <w:pPr>
        <w:rPr>
          <w:b/>
        </w:rPr>
      </w:pPr>
      <w:r w:rsidRPr="002B3B33">
        <w:rPr>
          <w:b/>
        </w:rPr>
        <w:t>Рецензент: Зералиев А.М. _____________________________ к.т.н., доцент каф. МРиОЗ</w:t>
      </w:r>
    </w:p>
    <w:p w:rsidR="00174042" w:rsidRPr="002B3B33" w:rsidRDefault="00174042" w:rsidP="00174042"/>
    <w:p w:rsidR="00174042" w:rsidRPr="002B3B33" w:rsidRDefault="00174042" w:rsidP="00174042"/>
    <w:p w:rsidR="00174042" w:rsidRPr="002B3B33" w:rsidRDefault="00174042" w:rsidP="00174042"/>
    <w:p w:rsidR="00174042" w:rsidRPr="002B3B33" w:rsidRDefault="00174042" w:rsidP="00174042"/>
    <w:p w:rsidR="00D968D9" w:rsidRPr="002B3B33" w:rsidRDefault="00174042" w:rsidP="00174042">
      <w:pPr>
        <w:tabs>
          <w:tab w:val="left" w:pos="1860"/>
        </w:tabs>
      </w:pPr>
      <w:r w:rsidRPr="002B3B33">
        <w:tab/>
      </w:r>
    </w:p>
    <w:p w:rsidR="00174042" w:rsidRPr="002B3B33" w:rsidRDefault="00174042" w:rsidP="00174042">
      <w:pPr>
        <w:tabs>
          <w:tab w:val="left" w:pos="1860"/>
        </w:tabs>
      </w:pPr>
    </w:p>
    <w:p w:rsidR="00174042" w:rsidRPr="002B3B33" w:rsidRDefault="00174042" w:rsidP="00174042">
      <w:pPr>
        <w:tabs>
          <w:tab w:val="left" w:pos="1860"/>
        </w:tabs>
      </w:pPr>
    </w:p>
    <w:p w:rsidR="00174042" w:rsidRPr="002B3B33" w:rsidRDefault="00174042" w:rsidP="00174042">
      <w:pPr>
        <w:tabs>
          <w:tab w:val="left" w:pos="1860"/>
        </w:tabs>
      </w:pPr>
    </w:p>
    <w:p w:rsidR="00174042" w:rsidRPr="002B3B33" w:rsidRDefault="00174042" w:rsidP="00174042">
      <w:pPr>
        <w:tabs>
          <w:tab w:val="left" w:pos="1860"/>
        </w:tabs>
      </w:pPr>
    </w:p>
    <w:p w:rsidR="00174042" w:rsidRPr="002B3B33" w:rsidRDefault="00174042" w:rsidP="00174042">
      <w:pPr>
        <w:tabs>
          <w:tab w:val="left" w:pos="1860"/>
        </w:tabs>
        <w:rPr>
          <w:b/>
        </w:rPr>
      </w:pPr>
      <w:r w:rsidRPr="002B3B33">
        <w:rPr>
          <w:b/>
        </w:rPr>
        <w:t>Утверждено на заседании Ученого совета университета от «28.09.» 2011г.</w:t>
      </w:r>
      <w:r w:rsidR="00E3516C" w:rsidRPr="002B3B33">
        <w:rPr>
          <w:b/>
        </w:rPr>
        <w:t xml:space="preserve"> </w:t>
      </w:r>
      <w:r w:rsidRPr="002B3B33">
        <w:rPr>
          <w:b/>
        </w:rPr>
        <w:t>протокол №1</w:t>
      </w:r>
    </w:p>
    <w:p w:rsidR="00BD037D" w:rsidRPr="002B3B33" w:rsidRDefault="00BD037D" w:rsidP="00BD037D">
      <w:pPr>
        <w:tabs>
          <w:tab w:val="left" w:pos="1860"/>
        </w:tabs>
        <w:jc w:val="right"/>
        <w:rPr>
          <w:sz w:val="28"/>
          <w:szCs w:val="28"/>
        </w:rPr>
      </w:pPr>
      <w:r w:rsidRPr="002B3B33">
        <w:rPr>
          <w:sz w:val="28"/>
          <w:szCs w:val="28"/>
        </w:rPr>
        <w:lastRenderedPageBreak/>
        <w:t>Приложение 1</w:t>
      </w:r>
    </w:p>
    <w:p w:rsidR="00BD037D" w:rsidRPr="002B3B33" w:rsidRDefault="00BD037D" w:rsidP="00BD037D">
      <w:pPr>
        <w:tabs>
          <w:tab w:val="left" w:pos="1860"/>
        </w:tabs>
        <w:jc w:val="right"/>
        <w:rPr>
          <w:sz w:val="28"/>
          <w:szCs w:val="28"/>
        </w:rPr>
      </w:pPr>
    </w:p>
    <w:p w:rsidR="00BD037D" w:rsidRPr="002B3B33" w:rsidRDefault="00BD037D" w:rsidP="00BD037D">
      <w:pPr>
        <w:tabs>
          <w:tab w:val="left" w:pos="1860"/>
        </w:tabs>
        <w:jc w:val="right"/>
        <w:rPr>
          <w:sz w:val="28"/>
          <w:szCs w:val="28"/>
        </w:rPr>
      </w:pPr>
    </w:p>
    <w:p w:rsidR="00BD037D" w:rsidRPr="002B3B33" w:rsidRDefault="00BD037D" w:rsidP="00BD037D">
      <w:pPr>
        <w:tabs>
          <w:tab w:val="left" w:pos="1860"/>
        </w:tabs>
        <w:jc w:val="right"/>
        <w:rPr>
          <w:sz w:val="28"/>
          <w:szCs w:val="28"/>
        </w:rPr>
      </w:pPr>
    </w:p>
    <w:p w:rsidR="00BD037D" w:rsidRPr="002B3B33" w:rsidRDefault="00BD037D" w:rsidP="00BD037D">
      <w:pPr>
        <w:tabs>
          <w:tab w:val="left" w:pos="1860"/>
        </w:tabs>
        <w:jc w:val="right"/>
        <w:rPr>
          <w:sz w:val="28"/>
          <w:szCs w:val="28"/>
        </w:rPr>
      </w:pPr>
    </w:p>
    <w:p w:rsidR="00BD037D" w:rsidRPr="002B3B33" w:rsidRDefault="00BD037D" w:rsidP="00BD037D">
      <w:pPr>
        <w:tabs>
          <w:tab w:val="left" w:pos="1860"/>
        </w:tabs>
        <w:jc w:val="right"/>
        <w:rPr>
          <w:sz w:val="28"/>
          <w:szCs w:val="28"/>
        </w:rPr>
      </w:pPr>
    </w:p>
    <w:p w:rsidR="00BD037D" w:rsidRPr="002B3B33" w:rsidRDefault="00BD037D" w:rsidP="00BD037D">
      <w:pPr>
        <w:tabs>
          <w:tab w:val="left" w:pos="1860"/>
        </w:tabs>
        <w:jc w:val="right"/>
        <w:rPr>
          <w:sz w:val="28"/>
          <w:szCs w:val="28"/>
        </w:rPr>
      </w:pPr>
    </w:p>
    <w:p w:rsidR="00BD037D" w:rsidRPr="002B3B33" w:rsidRDefault="00BD037D" w:rsidP="00BD037D">
      <w:pPr>
        <w:tabs>
          <w:tab w:val="left" w:pos="1860"/>
        </w:tabs>
        <w:jc w:val="right"/>
        <w:rPr>
          <w:sz w:val="28"/>
          <w:szCs w:val="28"/>
        </w:rPr>
      </w:pPr>
    </w:p>
    <w:p w:rsidR="00BD037D" w:rsidRPr="002B3B33" w:rsidRDefault="00BD037D" w:rsidP="00BD037D">
      <w:pPr>
        <w:tabs>
          <w:tab w:val="left" w:pos="1860"/>
        </w:tabs>
        <w:jc w:val="right"/>
        <w:rPr>
          <w:sz w:val="28"/>
          <w:szCs w:val="28"/>
        </w:rPr>
      </w:pPr>
    </w:p>
    <w:p w:rsidR="00BD037D" w:rsidRPr="002B3B33" w:rsidRDefault="00BD037D" w:rsidP="00BD037D">
      <w:pPr>
        <w:tabs>
          <w:tab w:val="left" w:pos="1860"/>
        </w:tabs>
        <w:jc w:val="right"/>
        <w:rPr>
          <w:sz w:val="28"/>
          <w:szCs w:val="28"/>
        </w:rPr>
      </w:pPr>
    </w:p>
    <w:p w:rsidR="00BD037D" w:rsidRPr="002B3B33" w:rsidRDefault="00BD037D" w:rsidP="00BD037D">
      <w:pPr>
        <w:tabs>
          <w:tab w:val="left" w:pos="1860"/>
        </w:tabs>
        <w:jc w:val="right"/>
        <w:rPr>
          <w:sz w:val="28"/>
          <w:szCs w:val="28"/>
        </w:rPr>
      </w:pPr>
    </w:p>
    <w:p w:rsidR="00BD037D" w:rsidRPr="002B3B33" w:rsidRDefault="00BD037D" w:rsidP="00BD037D">
      <w:pPr>
        <w:tabs>
          <w:tab w:val="left" w:pos="1860"/>
        </w:tabs>
        <w:jc w:val="right"/>
        <w:rPr>
          <w:sz w:val="28"/>
          <w:szCs w:val="28"/>
        </w:rPr>
      </w:pPr>
    </w:p>
    <w:p w:rsidR="00BD037D" w:rsidRPr="002B3B33" w:rsidRDefault="00BD037D" w:rsidP="00BD037D">
      <w:pPr>
        <w:tabs>
          <w:tab w:val="left" w:pos="1860"/>
        </w:tabs>
        <w:jc w:val="right"/>
        <w:rPr>
          <w:sz w:val="28"/>
          <w:szCs w:val="28"/>
        </w:rPr>
      </w:pPr>
    </w:p>
    <w:p w:rsidR="00BD037D" w:rsidRPr="002B3B33" w:rsidRDefault="00BD037D" w:rsidP="00BD037D">
      <w:pPr>
        <w:tabs>
          <w:tab w:val="left" w:pos="1860"/>
        </w:tabs>
        <w:jc w:val="right"/>
        <w:rPr>
          <w:sz w:val="28"/>
          <w:szCs w:val="28"/>
        </w:rPr>
      </w:pPr>
    </w:p>
    <w:p w:rsidR="00BD037D" w:rsidRPr="002B3B33" w:rsidRDefault="00BD037D" w:rsidP="00BD037D">
      <w:pPr>
        <w:tabs>
          <w:tab w:val="left" w:pos="1860"/>
        </w:tabs>
        <w:jc w:val="right"/>
        <w:rPr>
          <w:sz w:val="28"/>
          <w:szCs w:val="28"/>
        </w:rPr>
      </w:pPr>
    </w:p>
    <w:p w:rsidR="00BD037D" w:rsidRPr="002B3B33" w:rsidRDefault="00BD037D" w:rsidP="00BD037D">
      <w:pPr>
        <w:tabs>
          <w:tab w:val="left" w:pos="1860"/>
        </w:tabs>
        <w:jc w:val="right"/>
        <w:rPr>
          <w:sz w:val="28"/>
          <w:szCs w:val="28"/>
        </w:rPr>
      </w:pPr>
    </w:p>
    <w:p w:rsidR="00BD037D" w:rsidRPr="002B3B33" w:rsidRDefault="00BD037D" w:rsidP="00BD037D">
      <w:pPr>
        <w:tabs>
          <w:tab w:val="left" w:pos="1860"/>
        </w:tabs>
        <w:jc w:val="center"/>
        <w:rPr>
          <w:sz w:val="48"/>
          <w:szCs w:val="48"/>
        </w:rPr>
      </w:pPr>
      <w:r w:rsidRPr="002B3B33">
        <w:rPr>
          <w:sz w:val="48"/>
          <w:szCs w:val="48"/>
        </w:rPr>
        <w:t>ФЕДЕРАЛЬНЫЙ ГОСУДАРСТВЕННЫЙ ОБРАЗОВАТЕЛЬНЫЙ СТАНДАРТ ВЫСШЕГО ПРОФЕССИОНАЛЬНОГО ОБРАЗОВАНИЯ</w:t>
      </w:r>
    </w:p>
    <w:p w:rsidR="00BD037D" w:rsidRPr="002B3B33" w:rsidRDefault="00BD037D" w:rsidP="00BD037D">
      <w:pPr>
        <w:tabs>
          <w:tab w:val="left" w:pos="1860"/>
        </w:tabs>
        <w:jc w:val="center"/>
        <w:rPr>
          <w:sz w:val="48"/>
          <w:szCs w:val="48"/>
        </w:rPr>
      </w:pPr>
    </w:p>
    <w:p w:rsidR="00BD037D" w:rsidRPr="002B3B33" w:rsidRDefault="00BD037D" w:rsidP="00BD037D">
      <w:pPr>
        <w:tabs>
          <w:tab w:val="left" w:pos="1860"/>
        </w:tabs>
        <w:jc w:val="center"/>
        <w:rPr>
          <w:sz w:val="40"/>
          <w:szCs w:val="40"/>
        </w:rPr>
      </w:pPr>
      <w:r w:rsidRPr="002B3B33">
        <w:rPr>
          <w:sz w:val="40"/>
          <w:szCs w:val="40"/>
        </w:rPr>
        <w:t xml:space="preserve">по направлению подготовки </w:t>
      </w:r>
    </w:p>
    <w:p w:rsidR="00BD037D" w:rsidRPr="002B3B33" w:rsidRDefault="00BD037D" w:rsidP="00BD037D">
      <w:pPr>
        <w:tabs>
          <w:tab w:val="left" w:pos="1860"/>
        </w:tabs>
        <w:jc w:val="center"/>
        <w:rPr>
          <w:sz w:val="40"/>
          <w:szCs w:val="40"/>
        </w:rPr>
      </w:pPr>
      <w:r w:rsidRPr="002B3B33">
        <w:rPr>
          <w:sz w:val="40"/>
          <w:szCs w:val="40"/>
        </w:rPr>
        <w:t>131000.68 «Нефтегазовое дело»</w:t>
      </w:r>
    </w:p>
    <w:p w:rsidR="009177D7" w:rsidRPr="002B3B33" w:rsidRDefault="009177D7" w:rsidP="00BD037D">
      <w:pPr>
        <w:tabs>
          <w:tab w:val="left" w:pos="1860"/>
        </w:tabs>
        <w:jc w:val="center"/>
        <w:rPr>
          <w:sz w:val="40"/>
          <w:szCs w:val="40"/>
        </w:rPr>
      </w:pPr>
    </w:p>
    <w:p w:rsidR="009177D7" w:rsidRPr="002B3B33" w:rsidRDefault="009177D7" w:rsidP="00BD037D">
      <w:pPr>
        <w:tabs>
          <w:tab w:val="left" w:pos="1860"/>
        </w:tabs>
        <w:jc w:val="center"/>
        <w:rPr>
          <w:sz w:val="40"/>
          <w:szCs w:val="40"/>
        </w:rPr>
      </w:pPr>
    </w:p>
    <w:p w:rsidR="009177D7" w:rsidRPr="002B3B33" w:rsidRDefault="009177D7" w:rsidP="00BD037D">
      <w:pPr>
        <w:tabs>
          <w:tab w:val="left" w:pos="1860"/>
        </w:tabs>
        <w:jc w:val="center"/>
        <w:rPr>
          <w:sz w:val="40"/>
          <w:szCs w:val="40"/>
        </w:rPr>
      </w:pPr>
    </w:p>
    <w:p w:rsidR="009177D7" w:rsidRPr="002B3B33" w:rsidRDefault="009177D7" w:rsidP="00BD037D">
      <w:pPr>
        <w:tabs>
          <w:tab w:val="left" w:pos="1860"/>
        </w:tabs>
        <w:jc w:val="center"/>
        <w:rPr>
          <w:sz w:val="40"/>
          <w:szCs w:val="40"/>
        </w:rPr>
      </w:pPr>
    </w:p>
    <w:p w:rsidR="009177D7" w:rsidRPr="002B3B33" w:rsidRDefault="009177D7" w:rsidP="00BD037D">
      <w:pPr>
        <w:tabs>
          <w:tab w:val="left" w:pos="1860"/>
        </w:tabs>
        <w:jc w:val="center"/>
        <w:rPr>
          <w:sz w:val="40"/>
          <w:szCs w:val="40"/>
        </w:rPr>
      </w:pPr>
    </w:p>
    <w:p w:rsidR="009177D7" w:rsidRPr="002B3B33" w:rsidRDefault="009177D7" w:rsidP="00BD037D">
      <w:pPr>
        <w:tabs>
          <w:tab w:val="left" w:pos="1860"/>
        </w:tabs>
        <w:jc w:val="center"/>
        <w:rPr>
          <w:sz w:val="40"/>
          <w:szCs w:val="40"/>
        </w:rPr>
      </w:pPr>
    </w:p>
    <w:p w:rsidR="009177D7" w:rsidRPr="002B3B33" w:rsidRDefault="009177D7" w:rsidP="00BD037D">
      <w:pPr>
        <w:tabs>
          <w:tab w:val="left" w:pos="1860"/>
        </w:tabs>
        <w:jc w:val="center"/>
        <w:rPr>
          <w:sz w:val="40"/>
          <w:szCs w:val="40"/>
        </w:rPr>
      </w:pPr>
    </w:p>
    <w:p w:rsidR="009177D7" w:rsidRPr="002B3B33" w:rsidRDefault="009177D7" w:rsidP="00BD037D">
      <w:pPr>
        <w:tabs>
          <w:tab w:val="left" w:pos="1860"/>
        </w:tabs>
        <w:jc w:val="center"/>
        <w:rPr>
          <w:sz w:val="40"/>
          <w:szCs w:val="40"/>
        </w:rPr>
      </w:pPr>
    </w:p>
    <w:p w:rsidR="009177D7" w:rsidRPr="002B3B33" w:rsidRDefault="009177D7" w:rsidP="00BD037D">
      <w:pPr>
        <w:tabs>
          <w:tab w:val="left" w:pos="1860"/>
        </w:tabs>
        <w:jc w:val="center"/>
        <w:rPr>
          <w:sz w:val="40"/>
          <w:szCs w:val="40"/>
        </w:rPr>
      </w:pPr>
    </w:p>
    <w:p w:rsidR="009177D7" w:rsidRPr="002B3B33" w:rsidRDefault="009177D7" w:rsidP="00BD037D">
      <w:pPr>
        <w:tabs>
          <w:tab w:val="left" w:pos="1860"/>
        </w:tabs>
        <w:jc w:val="center"/>
        <w:rPr>
          <w:sz w:val="40"/>
          <w:szCs w:val="40"/>
        </w:rPr>
      </w:pPr>
    </w:p>
    <w:p w:rsidR="009177D7" w:rsidRPr="002B3B33" w:rsidRDefault="009177D7" w:rsidP="00BD037D">
      <w:pPr>
        <w:tabs>
          <w:tab w:val="left" w:pos="1860"/>
        </w:tabs>
        <w:jc w:val="center"/>
        <w:rPr>
          <w:sz w:val="40"/>
          <w:szCs w:val="40"/>
        </w:rPr>
      </w:pPr>
    </w:p>
    <w:p w:rsidR="009177D7" w:rsidRPr="002B3B33" w:rsidRDefault="009177D7" w:rsidP="00BD037D">
      <w:pPr>
        <w:tabs>
          <w:tab w:val="left" w:pos="1860"/>
        </w:tabs>
        <w:jc w:val="center"/>
        <w:rPr>
          <w:sz w:val="40"/>
          <w:szCs w:val="40"/>
        </w:rPr>
      </w:pPr>
    </w:p>
    <w:p w:rsidR="009177D7" w:rsidRPr="002B3B33" w:rsidRDefault="00083208" w:rsidP="009177D7">
      <w:pPr>
        <w:tabs>
          <w:tab w:val="left" w:pos="1860"/>
        </w:tabs>
        <w:ind w:left="-567"/>
        <w:jc w:val="center"/>
      </w:pPr>
      <w:r w:rsidRPr="002B3B33">
        <w:rPr>
          <w:noProof/>
        </w:rPr>
        <w:lastRenderedPageBreak/>
        <w:drawing>
          <wp:inline distT="0" distB="0" distL="0" distR="0">
            <wp:extent cx="6644338" cy="9382125"/>
            <wp:effectExtent l="19050" t="0" r="4112"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srcRect/>
                    <a:stretch>
                      <a:fillRect/>
                    </a:stretch>
                  </pic:blipFill>
                  <pic:spPr bwMode="auto">
                    <a:xfrm>
                      <a:off x="0" y="0"/>
                      <a:ext cx="6646465" cy="9385128"/>
                    </a:xfrm>
                    <a:prstGeom prst="rect">
                      <a:avLst/>
                    </a:prstGeom>
                    <a:noFill/>
                    <a:ln w="9525">
                      <a:noFill/>
                      <a:miter lim="800000"/>
                      <a:headEnd/>
                      <a:tailEnd/>
                    </a:ln>
                  </pic:spPr>
                </pic:pic>
              </a:graphicData>
            </a:graphic>
          </wp:inline>
        </w:drawing>
      </w:r>
    </w:p>
    <w:p w:rsidR="00BA2B18" w:rsidRPr="002B3B33" w:rsidRDefault="00BA2B18" w:rsidP="009177D7">
      <w:pPr>
        <w:tabs>
          <w:tab w:val="left" w:pos="1860"/>
        </w:tabs>
        <w:ind w:left="-567"/>
        <w:jc w:val="center"/>
      </w:pPr>
      <w:r w:rsidRPr="002B3B33">
        <w:rPr>
          <w:noProof/>
        </w:rPr>
        <w:lastRenderedPageBreak/>
        <w:drawing>
          <wp:inline distT="0" distB="0" distL="0" distR="0">
            <wp:extent cx="6276975" cy="8744510"/>
            <wp:effectExtent l="19050" t="0" r="952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print"/>
                    <a:srcRect/>
                    <a:stretch>
                      <a:fillRect/>
                    </a:stretch>
                  </pic:blipFill>
                  <pic:spPr bwMode="auto">
                    <a:xfrm>
                      <a:off x="0" y="0"/>
                      <a:ext cx="6276975" cy="8744510"/>
                    </a:xfrm>
                    <a:prstGeom prst="rect">
                      <a:avLst/>
                    </a:prstGeom>
                    <a:noFill/>
                    <a:ln w="9525">
                      <a:noFill/>
                      <a:miter lim="800000"/>
                      <a:headEnd/>
                      <a:tailEnd/>
                    </a:ln>
                  </pic:spPr>
                </pic:pic>
              </a:graphicData>
            </a:graphic>
          </wp:inline>
        </w:drawing>
      </w:r>
    </w:p>
    <w:p w:rsidR="00624932" w:rsidRPr="002B3B33" w:rsidRDefault="00624932" w:rsidP="009177D7">
      <w:pPr>
        <w:tabs>
          <w:tab w:val="left" w:pos="1860"/>
        </w:tabs>
        <w:ind w:left="-567"/>
        <w:jc w:val="center"/>
      </w:pPr>
    </w:p>
    <w:p w:rsidR="00624932" w:rsidRPr="002B3B33" w:rsidRDefault="00624932" w:rsidP="009177D7">
      <w:pPr>
        <w:tabs>
          <w:tab w:val="left" w:pos="1860"/>
        </w:tabs>
        <w:ind w:left="-567"/>
        <w:jc w:val="center"/>
      </w:pPr>
    </w:p>
    <w:p w:rsidR="00624932" w:rsidRPr="002B3B33" w:rsidRDefault="00624932" w:rsidP="009177D7">
      <w:pPr>
        <w:tabs>
          <w:tab w:val="left" w:pos="1860"/>
        </w:tabs>
        <w:ind w:left="-567"/>
        <w:jc w:val="center"/>
      </w:pPr>
      <w:r w:rsidRPr="002B3B33">
        <w:rPr>
          <w:noProof/>
        </w:rPr>
        <w:lastRenderedPageBreak/>
        <w:drawing>
          <wp:inline distT="0" distB="0" distL="0" distR="0">
            <wp:extent cx="6172200" cy="8632312"/>
            <wp:effectExtent l="1905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cstate="print"/>
                    <a:srcRect/>
                    <a:stretch>
                      <a:fillRect/>
                    </a:stretch>
                  </pic:blipFill>
                  <pic:spPr bwMode="auto">
                    <a:xfrm>
                      <a:off x="0" y="0"/>
                      <a:ext cx="6173951" cy="8634761"/>
                    </a:xfrm>
                    <a:prstGeom prst="rect">
                      <a:avLst/>
                    </a:prstGeom>
                    <a:noFill/>
                    <a:ln w="9525">
                      <a:noFill/>
                      <a:miter lim="800000"/>
                      <a:headEnd/>
                      <a:tailEnd/>
                    </a:ln>
                  </pic:spPr>
                </pic:pic>
              </a:graphicData>
            </a:graphic>
          </wp:inline>
        </w:drawing>
      </w:r>
    </w:p>
    <w:p w:rsidR="00624932" w:rsidRPr="002B3B33" w:rsidRDefault="00624932" w:rsidP="009177D7">
      <w:pPr>
        <w:tabs>
          <w:tab w:val="left" w:pos="1860"/>
        </w:tabs>
        <w:ind w:left="-567"/>
        <w:jc w:val="center"/>
      </w:pPr>
    </w:p>
    <w:p w:rsidR="00624932" w:rsidRPr="002B3B33" w:rsidRDefault="00624932" w:rsidP="009177D7">
      <w:pPr>
        <w:tabs>
          <w:tab w:val="left" w:pos="1860"/>
        </w:tabs>
        <w:ind w:left="-567"/>
        <w:jc w:val="center"/>
      </w:pPr>
    </w:p>
    <w:p w:rsidR="00624932" w:rsidRPr="002B3B33" w:rsidRDefault="00624932" w:rsidP="009177D7">
      <w:pPr>
        <w:tabs>
          <w:tab w:val="left" w:pos="1860"/>
        </w:tabs>
        <w:ind w:left="-567"/>
        <w:jc w:val="center"/>
      </w:pPr>
    </w:p>
    <w:p w:rsidR="00624932" w:rsidRPr="002B3B33" w:rsidRDefault="00624932" w:rsidP="009177D7">
      <w:pPr>
        <w:tabs>
          <w:tab w:val="left" w:pos="1860"/>
        </w:tabs>
        <w:ind w:left="-567"/>
        <w:jc w:val="center"/>
      </w:pPr>
      <w:r w:rsidRPr="002B3B33">
        <w:rPr>
          <w:noProof/>
        </w:rPr>
        <w:lastRenderedPageBreak/>
        <w:drawing>
          <wp:inline distT="0" distB="0" distL="0" distR="0">
            <wp:extent cx="6219825" cy="8781813"/>
            <wp:effectExtent l="19050" t="0" r="952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cstate="print"/>
                    <a:srcRect/>
                    <a:stretch>
                      <a:fillRect/>
                    </a:stretch>
                  </pic:blipFill>
                  <pic:spPr bwMode="auto">
                    <a:xfrm>
                      <a:off x="0" y="0"/>
                      <a:ext cx="6219825" cy="8781813"/>
                    </a:xfrm>
                    <a:prstGeom prst="rect">
                      <a:avLst/>
                    </a:prstGeom>
                    <a:noFill/>
                    <a:ln w="9525">
                      <a:noFill/>
                      <a:miter lim="800000"/>
                      <a:headEnd/>
                      <a:tailEnd/>
                    </a:ln>
                  </pic:spPr>
                </pic:pic>
              </a:graphicData>
            </a:graphic>
          </wp:inline>
        </w:drawing>
      </w:r>
    </w:p>
    <w:p w:rsidR="00BF1754" w:rsidRPr="002B3B33" w:rsidRDefault="00BF1754" w:rsidP="009177D7">
      <w:pPr>
        <w:tabs>
          <w:tab w:val="left" w:pos="1860"/>
        </w:tabs>
        <w:ind w:left="-567"/>
        <w:jc w:val="center"/>
      </w:pPr>
    </w:p>
    <w:p w:rsidR="00BF1754" w:rsidRPr="002B3B33" w:rsidRDefault="00BF1754" w:rsidP="009177D7">
      <w:pPr>
        <w:tabs>
          <w:tab w:val="left" w:pos="1860"/>
        </w:tabs>
        <w:ind w:left="-567"/>
        <w:jc w:val="center"/>
      </w:pPr>
    </w:p>
    <w:p w:rsidR="00BF1754" w:rsidRPr="002B3B33" w:rsidRDefault="00BF1754" w:rsidP="009177D7">
      <w:pPr>
        <w:tabs>
          <w:tab w:val="left" w:pos="1860"/>
        </w:tabs>
        <w:ind w:left="-567"/>
        <w:jc w:val="center"/>
      </w:pPr>
      <w:r w:rsidRPr="002B3B33">
        <w:rPr>
          <w:noProof/>
        </w:rPr>
        <w:lastRenderedPageBreak/>
        <w:drawing>
          <wp:inline distT="0" distB="0" distL="0" distR="0">
            <wp:extent cx="6313128" cy="8886825"/>
            <wp:effectExtent l="1905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cstate="print"/>
                    <a:srcRect/>
                    <a:stretch>
                      <a:fillRect/>
                    </a:stretch>
                  </pic:blipFill>
                  <pic:spPr bwMode="auto">
                    <a:xfrm>
                      <a:off x="0" y="0"/>
                      <a:ext cx="6313128" cy="8886825"/>
                    </a:xfrm>
                    <a:prstGeom prst="rect">
                      <a:avLst/>
                    </a:prstGeom>
                    <a:noFill/>
                    <a:ln w="9525">
                      <a:noFill/>
                      <a:miter lim="800000"/>
                      <a:headEnd/>
                      <a:tailEnd/>
                    </a:ln>
                  </pic:spPr>
                </pic:pic>
              </a:graphicData>
            </a:graphic>
          </wp:inline>
        </w:drawing>
      </w:r>
    </w:p>
    <w:p w:rsidR="00BF1754" w:rsidRPr="002B3B33" w:rsidRDefault="00BF1754" w:rsidP="00BF1754"/>
    <w:p w:rsidR="00BF1754" w:rsidRPr="002B3B33" w:rsidRDefault="00BF1754" w:rsidP="00BF1754">
      <w:pPr>
        <w:tabs>
          <w:tab w:val="left" w:pos="5190"/>
        </w:tabs>
      </w:pPr>
      <w:r w:rsidRPr="002B3B33">
        <w:lastRenderedPageBreak/>
        <w:tab/>
      </w:r>
    </w:p>
    <w:p w:rsidR="00990C28" w:rsidRPr="002B3B33" w:rsidRDefault="00BF1754" w:rsidP="00BF1754">
      <w:pPr>
        <w:tabs>
          <w:tab w:val="left" w:pos="5190"/>
        </w:tabs>
      </w:pPr>
      <w:r w:rsidRPr="002B3B33">
        <w:rPr>
          <w:noProof/>
        </w:rPr>
        <w:drawing>
          <wp:inline distT="0" distB="0" distL="0" distR="0">
            <wp:extent cx="6104934" cy="8534400"/>
            <wp:effectExtent l="1905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cstate="print"/>
                    <a:srcRect/>
                    <a:stretch>
                      <a:fillRect/>
                    </a:stretch>
                  </pic:blipFill>
                  <pic:spPr bwMode="auto">
                    <a:xfrm>
                      <a:off x="0" y="0"/>
                      <a:ext cx="6104934" cy="8534400"/>
                    </a:xfrm>
                    <a:prstGeom prst="rect">
                      <a:avLst/>
                    </a:prstGeom>
                    <a:noFill/>
                    <a:ln w="9525">
                      <a:noFill/>
                      <a:miter lim="800000"/>
                      <a:headEnd/>
                      <a:tailEnd/>
                    </a:ln>
                  </pic:spPr>
                </pic:pic>
              </a:graphicData>
            </a:graphic>
          </wp:inline>
        </w:drawing>
      </w:r>
    </w:p>
    <w:p w:rsidR="00990C28" w:rsidRPr="002B3B33" w:rsidRDefault="00990C28" w:rsidP="00990C28"/>
    <w:p w:rsidR="00BF1754" w:rsidRPr="002B3B33" w:rsidRDefault="00BF1754" w:rsidP="00990C28">
      <w:pPr>
        <w:jc w:val="right"/>
      </w:pPr>
    </w:p>
    <w:p w:rsidR="00990C28" w:rsidRPr="002B3B33" w:rsidRDefault="00990C28" w:rsidP="00990C28">
      <w:pPr>
        <w:jc w:val="right"/>
      </w:pPr>
    </w:p>
    <w:p w:rsidR="00990C28" w:rsidRPr="002B3B33" w:rsidRDefault="00990C28" w:rsidP="00990C28">
      <w:pPr>
        <w:jc w:val="right"/>
      </w:pPr>
    </w:p>
    <w:p w:rsidR="00990C28" w:rsidRPr="002B3B33" w:rsidRDefault="00990C28" w:rsidP="00990C28">
      <w:pPr>
        <w:jc w:val="right"/>
        <w:rPr>
          <w:noProof/>
        </w:rPr>
      </w:pPr>
      <w:r w:rsidRPr="002B3B33">
        <w:rPr>
          <w:noProof/>
        </w:rPr>
        <w:drawing>
          <wp:inline distT="0" distB="0" distL="0" distR="0">
            <wp:extent cx="6260067" cy="8789992"/>
            <wp:effectExtent l="19050" t="0" r="7383" b="0"/>
            <wp:docPr id="9"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 cstate="print"/>
                    <a:srcRect/>
                    <a:stretch>
                      <a:fillRect/>
                    </a:stretch>
                  </pic:blipFill>
                  <pic:spPr bwMode="auto">
                    <a:xfrm>
                      <a:off x="0" y="0"/>
                      <a:ext cx="6260067" cy="8789992"/>
                    </a:xfrm>
                    <a:prstGeom prst="rect">
                      <a:avLst/>
                    </a:prstGeom>
                    <a:noFill/>
                    <a:ln w="9525">
                      <a:noFill/>
                      <a:miter lim="800000"/>
                      <a:headEnd/>
                      <a:tailEnd/>
                    </a:ln>
                  </pic:spPr>
                </pic:pic>
              </a:graphicData>
            </a:graphic>
          </wp:inline>
        </w:drawing>
      </w:r>
    </w:p>
    <w:p w:rsidR="000D7B10" w:rsidRPr="002B3B33" w:rsidRDefault="000D7B10" w:rsidP="00990C28">
      <w:pPr>
        <w:jc w:val="right"/>
        <w:rPr>
          <w:noProof/>
        </w:rPr>
      </w:pPr>
    </w:p>
    <w:p w:rsidR="000D7B10" w:rsidRPr="002B3B33" w:rsidRDefault="000D7B10" w:rsidP="00990C28">
      <w:pPr>
        <w:jc w:val="right"/>
        <w:rPr>
          <w:noProof/>
        </w:rPr>
      </w:pPr>
    </w:p>
    <w:p w:rsidR="000D7B10" w:rsidRPr="002B3B33" w:rsidRDefault="000D7B10" w:rsidP="00990C28">
      <w:pPr>
        <w:jc w:val="right"/>
        <w:rPr>
          <w:noProof/>
        </w:rPr>
      </w:pPr>
      <w:r w:rsidRPr="002B3B33">
        <w:rPr>
          <w:noProof/>
        </w:rPr>
        <w:drawing>
          <wp:inline distT="0" distB="0" distL="0" distR="0">
            <wp:extent cx="5940425" cy="8362181"/>
            <wp:effectExtent l="19050" t="0" r="3175" b="0"/>
            <wp:docPr id="1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cstate="print"/>
                    <a:srcRect/>
                    <a:stretch>
                      <a:fillRect/>
                    </a:stretch>
                  </pic:blipFill>
                  <pic:spPr bwMode="auto">
                    <a:xfrm>
                      <a:off x="0" y="0"/>
                      <a:ext cx="5940425" cy="8362181"/>
                    </a:xfrm>
                    <a:prstGeom prst="rect">
                      <a:avLst/>
                    </a:prstGeom>
                    <a:noFill/>
                    <a:ln w="9525">
                      <a:noFill/>
                      <a:miter lim="800000"/>
                      <a:headEnd/>
                      <a:tailEnd/>
                    </a:ln>
                  </pic:spPr>
                </pic:pic>
              </a:graphicData>
            </a:graphic>
          </wp:inline>
        </w:drawing>
      </w:r>
    </w:p>
    <w:p w:rsidR="00990C28" w:rsidRPr="002B3B33" w:rsidRDefault="00990C28" w:rsidP="00990C28">
      <w:pPr>
        <w:jc w:val="right"/>
        <w:rPr>
          <w:noProof/>
        </w:rPr>
      </w:pPr>
      <w:r w:rsidRPr="002B3B33">
        <w:rPr>
          <w:noProof/>
        </w:rPr>
        <w:lastRenderedPageBreak/>
        <w:drawing>
          <wp:inline distT="0" distB="0" distL="0" distR="0">
            <wp:extent cx="6566454" cy="9220200"/>
            <wp:effectExtent l="19050" t="0" r="5796" b="0"/>
            <wp:docPr id="11"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 cstate="print"/>
                    <a:srcRect/>
                    <a:stretch>
                      <a:fillRect/>
                    </a:stretch>
                  </pic:blipFill>
                  <pic:spPr bwMode="auto">
                    <a:xfrm>
                      <a:off x="0" y="0"/>
                      <a:ext cx="6566454" cy="9220200"/>
                    </a:xfrm>
                    <a:prstGeom prst="rect">
                      <a:avLst/>
                    </a:prstGeom>
                    <a:noFill/>
                    <a:ln w="9525">
                      <a:noFill/>
                      <a:miter lim="800000"/>
                      <a:headEnd/>
                      <a:tailEnd/>
                    </a:ln>
                  </pic:spPr>
                </pic:pic>
              </a:graphicData>
            </a:graphic>
          </wp:inline>
        </w:drawing>
      </w:r>
    </w:p>
    <w:p w:rsidR="00990C28" w:rsidRPr="002B3B33" w:rsidRDefault="00990C28" w:rsidP="00990C28">
      <w:pPr>
        <w:jc w:val="right"/>
        <w:rPr>
          <w:noProof/>
        </w:rPr>
      </w:pPr>
      <w:r w:rsidRPr="002B3B33">
        <w:rPr>
          <w:noProof/>
        </w:rPr>
        <w:lastRenderedPageBreak/>
        <w:drawing>
          <wp:inline distT="0" distB="0" distL="0" distR="0">
            <wp:extent cx="6583787" cy="9267825"/>
            <wp:effectExtent l="19050" t="0" r="7513" b="0"/>
            <wp:docPr id="12"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cstate="print"/>
                    <a:srcRect/>
                    <a:stretch>
                      <a:fillRect/>
                    </a:stretch>
                  </pic:blipFill>
                  <pic:spPr bwMode="auto">
                    <a:xfrm>
                      <a:off x="0" y="0"/>
                      <a:ext cx="6583787" cy="9267825"/>
                    </a:xfrm>
                    <a:prstGeom prst="rect">
                      <a:avLst/>
                    </a:prstGeom>
                    <a:noFill/>
                    <a:ln w="9525">
                      <a:noFill/>
                      <a:miter lim="800000"/>
                      <a:headEnd/>
                      <a:tailEnd/>
                    </a:ln>
                  </pic:spPr>
                </pic:pic>
              </a:graphicData>
            </a:graphic>
          </wp:inline>
        </w:drawing>
      </w:r>
    </w:p>
    <w:p w:rsidR="00990C28" w:rsidRPr="002B3B33" w:rsidRDefault="000D7B10" w:rsidP="00990C28">
      <w:pPr>
        <w:jc w:val="right"/>
        <w:rPr>
          <w:noProof/>
        </w:rPr>
      </w:pPr>
      <w:r w:rsidRPr="002B3B33">
        <w:rPr>
          <w:noProof/>
        </w:rPr>
        <w:lastRenderedPageBreak/>
        <w:drawing>
          <wp:inline distT="0" distB="0" distL="0" distR="0">
            <wp:extent cx="6525840" cy="9172575"/>
            <wp:effectExtent l="19050" t="0" r="8310" b="0"/>
            <wp:docPr id="13"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2" cstate="print"/>
                    <a:srcRect/>
                    <a:stretch>
                      <a:fillRect/>
                    </a:stretch>
                  </pic:blipFill>
                  <pic:spPr bwMode="auto">
                    <a:xfrm>
                      <a:off x="0" y="0"/>
                      <a:ext cx="6525840" cy="9172575"/>
                    </a:xfrm>
                    <a:prstGeom prst="rect">
                      <a:avLst/>
                    </a:prstGeom>
                    <a:noFill/>
                    <a:ln w="9525">
                      <a:noFill/>
                      <a:miter lim="800000"/>
                      <a:headEnd/>
                      <a:tailEnd/>
                    </a:ln>
                  </pic:spPr>
                </pic:pic>
              </a:graphicData>
            </a:graphic>
          </wp:inline>
        </w:drawing>
      </w:r>
    </w:p>
    <w:p w:rsidR="00990C28" w:rsidRPr="002B3B33" w:rsidRDefault="00990C28" w:rsidP="00990C28">
      <w:pPr>
        <w:jc w:val="right"/>
        <w:rPr>
          <w:noProof/>
        </w:rPr>
      </w:pPr>
    </w:p>
    <w:p w:rsidR="00990C28" w:rsidRPr="002B3B33" w:rsidRDefault="000D7B10" w:rsidP="00990C28">
      <w:pPr>
        <w:jc w:val="right"/>
        <w:rPr>
          <w:noProof/>
        </w:rPr>
      </w:pPr>
      <w:r w:rsidRPr="002B3B33">
        <w:rPr>
          <w:noProof/>
        </w:rPr>
        <w:drawing>
          <wp:inline distT="0" distB="0" distL="0" distR="0">
            <wp:extent cx="6286500" cy="8796130"/>
            <wp:effectExtent l="19050" t="0" r="0" b="0"/>
            <wp:docPr id="14"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 cstate="print"/>
                    <a:srcRect/>
                    <a:stretch>
                      <a:fillRect/>
                    </a:stretch>
                  </pic:blipFill>
                  <pic:spPr bwMode="auto">
                    <a:xfrm>
                      <a:off x="0" y="0"/>
                      <a:ext cx="6286500" cy="8796130"/>
                    </a:xfrm>
                    <a:prstGeom prst="rect">
                      <a:avLst/>
                    </a:prstGeom>
                    <a:noFill/>
                    <a:ln w="9525">
                      <a:noFill/>
                      <a:miter lim="800000"/>
                      <a:headEnd/>
                      <a:tailEnd/>
                    </a:ln>
                  </pic:spPr>
                </pic:pic>
              </a:graphicData>
            </a:graphic>
          </wp:inline>
        </w:drawing>
      </w:r>
    </w:p>
    <w:p w:rsidR="00990C28" w:rsidRPr="002B3B33" w:rsidRDefault="00990C28" w:rsidP="00990C28">
      <w:pPr>
        <w:jc w:val="right"/>
        <w:rPr>
          <w:noProof/>
        </w:rPr>
      </w:pPr>
    </w:p>
    <w:p w:rsidR="00990C28" w:rsidRPr="002B3B33" w:rsidRDefault="000D7B10" w:rsidP="00990C28">
      <w:pPr>
        <w:jc w:val="right"/>
        <w:rPr>
          <w:noProof/>
        </w:rPr>
      </w:pPr>
      <w:r w:rsidRPr="002B3B33">
        <w:rPr>
          <w:noProof/>
        </w:rPr>
        <w:lastRenderedPageBreak/>
        <w:drawing>
          <wp:inline distT="0" distB="0" distL="0" distR="0">
            <wp:extent cx="6542076" cy="9163050"/>
            <wp:effectExtent l="19050" t="0" r="0" b="0"/>
            <wp:docPr id="15"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4" cstate="print"/>
                    <a:srcRect/>
                    <a:stretch>
                      <a:fillRect/>
                    </a:stretch>
                  </pic:blipFill>
                  <pic:spPr bwMode="auto">
                    <a:xfrm>
                      <a:off x="0" y="0"/>
                      <a:ext cx="6542076" cy="9163050"/>
                    </a:xfrm>
                    <a:prstGeom prst="rect">
                      <a:avLst/>
                    </a:prstGeom>
                    <a:noFill/>
                    <a:ln w="9525">
                      <a:noFill/>
                      <a:miter lim="800000"/>
                      <a:headEnd/>
                      <a:tailEnd/>
                    </a:ln>
                  </pic:spPr>
                </pic:pic>
              </a:graphicData>
            </a:graphic>
          </wp:inline>
        </w:drawing>
      </w:r>
    </w:p>
    <w:p w:rsidR="00990C28" w:rsidRPr="002B3B33" w:rsidRDefault="000D7B10" w:rsidP="00990C28">
      <w:pPr>
        <w:jc w:val="right"/>
        <w:rPr>
          <w:noProof/>
        </w:rPr>
      </w:pPr>
      <w:r w:rsidRPr="002B3B33">
        <w:rPr>
          <w:noProof/>
        </w:rPr>
        <w:lastRenderedPageBreak/>
        <w:drawing>
          <wp:inline distT="0" distB="0" distL="0" distR="0">
            <wp:extent cx="6414460" cy="9020175"/>
            <wp:effectExtent l="19050" t="0" r="5390" b="0"/>
            <wp:docPr id="16"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5" cstate="print"/>
                    <a:srcRect/>
                    <a:stretch>
                      <a:fillRect/>
                    </a:stretch>
                  </pic:blipFill>
                  <pic:spPr bwMode="auto">
                    <a:xfrm>
                      <a:off x="0" y="0"/>
                      <a:ext cx="6414575" cy="9020337"/>
                    </a:xfrm>
                    <a:prstGeom prst="rect">
                      <a:avLst/>
                    </a:prstGeom>
                    <a:noFill/>
                    <a:ln w="9525">
                      <a:noFill/>
                      <a:miter lim="800000"/>
                      <a:headEnd/>
                      <a:tailEnd/>
                    </a:ln>
                  </pic:spPr>
                </pic:pic>
              </a:graphicData>
            </a:graphic>
          </wp:inline>
        </w:drawing>
      </w:r>
    </w:p>
    <w:p w:rsidR="00990C28" w:rsidRPr="002B3B33" w:rsidRDefault="000D7B10" w:rsidP="000D7B10">
      <w:pPr>
        <w:tabs>
          <w:tab w:val="left" w:pos="3060"/>
        </w:tabs>
        <w:rPr>
          <w:noProof/>
        </w:rPr>
      </w:pPr>
      <w:r w:rsidRPr="002B3B33">
        <w:rPr>
          <w:noProof/>
        </w:rPr>
        <w:lastRenderedPageBreak/>
        <w:tab/>
      </w:r>
    </w:p>
    <w:p w:rsidR="00990C28" w:rsidRPr="002B3B33" w:rsidRDefault="000D7B10" w:rsidP="00990C28">
      <w:pPr>
        <w:jc w:val="right"/>
        <w:rPr>
          <w:noProof/>
        </w:rPr>
      </w:pPr>
      <w:r w:rsidRPr="002B3B33">
        <w:rPr>
          <w:noProof/>
        </w:rPr>
        <w:drawing>
          <wp:inline distT="0" distB="0" distL="0" distR="0">
            <wp:extent cx="5940425" cy="8349729"/>
            <wp:effectExtent l="19050" t="0" r="3175"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6" cstate="print"/>
                    <a:srcRect/>
                    <a:stretch>
                      <a:fillRect/>
                    </a:stretch>
                  </pic:blipFill>
                  <pic:spPr bwMode="auto">
                    <a:xfrm>
                      <a:off x="0" y="0"/>
                      <a:ext cx="5940425" cy="8349729"/>
                    </a:xfrm>
                    <a:prstGeom prst="rect">
                      <a:avLst/>
                    </a:prstGeom>
                    <a:noFill/>
                    <a:ln w="9525">
                      <a:noFill/>
                      <a:miter lim="800000"/>
                      <a:headEnd/>
                      <a:tailEnd/>
                    </a:ln>
                  </pic:spPr>
                </pic:pic>
              </a:graphicData>
            </a:graphic>
          </wp:inline>
        </w:drawing>
      </w:r>
    </w:p>
    <w:p w:rsidR="00990C28" w:rsidRPr="002B3B33" w:rsidRDefault="00990C28" w:rsidP="00990C28">
      <w:pPr>
        <w:jc w:val="right"/>
        <w:rPr>
          <w:noProof/>
        </w:rPr>
      </w:pPr>
    </w:p>
    <w:p w:rsidR="00990C28" w:rsidRPr="002B3B33" w:rsidRDefault="00990C28" w:rsidP="00990C28">
      <w:pPr>
        <w:jc w:val="right"/>
        <w:rPr>
          <w:noProof/>
        </w:rPr>
      </w:pPr>
    </w:p>
    <w:p w:rsidR="00990C28" w:rsidRPr="002B3B33" w:rsidRDefault="00990C28" w:rsidP="00990C28">
      <w:pPr>
        <w:jc w:val="right"/>
        <w:rPr>
          <w:noProof/>
        </w:rPr>
      </w:pPr>
    </w:p>
    <w:p w:rsidR="00990C28" w:rsidRPr="002B3B33" w:rsidRDefault="00990C28" w:rsidP="00990C28">
      <w:pPr>
        <w:jc w:val="right"/>
        <w:rPr>
          <w:noProof/>
        </w:rPr>
      </w:pPr>
    </w:p>
    <w:p w:rsidR="00990C28" w:rsidRPr="002B3B33" w:rsidRDefault="00990C28" w:rsidP="00990C28">
      <w:pPr>
        <w:jc w:val="right"/>
        <w:rPr>
          <w:noProof/>
        </w:rPr>
      </w:pPr>
    </w:p>
    <w:p w:rsidR="00990C28" w:rsidRPr="002B3B33" w:rsidRDefault="000D7B10" w:rsidP="00990C28">
      <w:pPr>
        <w:jc w:val="right"/>
        <w:rPr>
          <w:noProof/>
        </w:rPr>
      </w:pPr>
      <w:r w:rsidRPr="002B3B33">
        <w:rPr>
          <w:noProof/>
        </w:rPr>
        <w:lastRenderedPageBreak/>
        <w:drawing>
          <wp:inline distT="0" distB="0" distL="0" distR="0">
            <wp:extent cx="6534117" cy="9182100"/>
            <wp:effectExtent l="19050" t="0" r="33"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7" cstate="print"/>
                    <a:srcRect/>
                    <a:stretch>
                      <a:fillRect/>
                    </a:stretch>
                  </pic:blipFill>
                  <pic:spPr bwMode="auto">
                    <a:xfrm>
                      <a:off x="0" y="0"/>
                      <a:ext cx="6537180" cy="9186404"/>
                    </a:xfrm>
                    <a:prstGeom prst="rect">
                      <a:avLst/>
                    </a:prstGeom>
                    <a:noFill/>
                    <a:ln w="9525">
                      <a:noFill/>
                      <a:miter lim="800000"/>
                      <a:headEnd/>
                      <a:tailEnd/>
                    </a:ln>
                  </pic:spPr>
                </pic:pic>
              </a:graphicData>
            </a:graphic>
          </wp:inline>
        </w:drawing>
      </w:r>
    </w:p>
    <w:p w:rsidR="00990C28" w:rsidRPr="002B3B33" w:rsidRDefault="000D7B10" w:rsidP="00990C28">
      <w:pPr>
        <w:jc w:val="right"/>
        <w:rPr>
          <w:noProof/>
        </w:rPr>
      </w:pPr>
      <w:r w:rsidRPr="002B3B33">
        <w:rPr>
          <w:noProof/>
        </w:rPr>
        <w:lastRenderedPageBreak/>
        <w:drawing>
          <wp:inline distT="0" distB="0" distL="0" distR="0">
            <wp:extent cx="5940425" cy="8389296"/>
            <wp:effectExtent l="19050" t="0" r="3175"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8" cstate="print"/>
                    <a:srcRect/>
                    <a:stretch>
                      <a:fillRect/>
                    </a:stretch>
                  </pic:blipFill>
                  <pic:spPr bwMode="auto">
                    <a:xfrm>
                      <a:off x="0" y="0"/>
                      <a:ext cx="5940425" cy="8389296"/>
                    </a:xfrm>
                    <a:prstGeom prst="rect">
                      <a:avLst/>
                    </a:prstGeom>
                    <a:noFill/>
                    <a:ln w="9525">
                      <a:noFill/>
                      <a:miter lim="800000"/>
                      <a:headEnd/>
                      <a:tailEnd/>
                    </a:ln>
                  </pic:spPr>
                </pic:pic>
              </a:graphicData>
            </a:graphic>
          </wp:inline>
        </w:drawing>
      </w:r>
    </w:p>
    <w:p w:rsidR="00990C28" w:rsidRPr="002B3B33" w:rsidRDefault="00990C28" w:rsidP="00990C28">
      <w:pPr>
        <w:jc w:val="right"/>
        <w:rPr>
          <w:noProof/>
        </w:rPr>
      </w:pPr>
    </w:p>
    <w:p w:rsidR="00990C28" w:rsidRPr="002B3B33" w:rsidRDefault="00990C28" w:rsidP="00990C28">
      <w:pPr>
        <w:jc w:val="right"/>
        <w:rPr>
          <w:noProof/>
        </w:rPr>
      </w:pPr>
    </w:p>
    <w:p w:rsidR="00990C28" w:rsidRPr="002B3B33" w:rsidRDefault="00990C28" w:rsidP="00990C28">
      <w:pPr>
        <w:jc w:val="right"/>
        <w:rPr>
          <w:noProof/>
        </w:rPr>
      </w:pPr>
    </w:p>
    <w:p w:rsidR="00990C28" w:rsidRPr="002B3B33" w:rsidRDefault="00990C28" w:rsidP="00990C28">
      <w:pPr>
        <w:jc w:val="right"/>
        <w:rPr>
          <w:noProof/>
        </w:rPr>
      </w:pPr>
    </w:p>
    <w:p w:rsidR="00990C28" w:rsidRPr="002B3B33" w:rsidRDefault="000D7B10" w:rsidP="00990C28">
      <w:pPr>
        <w:jc w:val="right"/>
        <w:rPr>
          <w:noProof/>
        </w:rPr>
      </w:pPr>
      <w:r w:rsidRPr="002B3B33">
        <w:rPr>
          <w:noProof/>
        </w:rPr>
        <w:lastRenderedPageBreak/>
        <w:drawing>
          <wp:inline distT="0" distB="0" distL="0" distR="0">
            <wp:extent cx="5940425" cy="8368871"/>
            <wp:effectExtent l="19050" t="0" r="3175"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9" cstate="print"/>
                    <a:srcRect/>
                    <a:stretch>
                      <a:fillRect/>
                    </a:stretch>
                  </pic:blipFill>
                  <pic:spPr bwMode="auto">
                    <a:xfrm>
                      <a:off x="0" y="0"/>
                      <a:ext cx="5940425" cy="8368871"/>
                    </a:xfrm>
                    <a:prstGeom prst="rect">
                      <a:avLst/>
                    </a:prstGeom>
                    <a:noFill/>
                    <a:ln w="9525">
                      <a:noFill/>
                      <a:miter lim="800000"/>
                      <a:headEnd/>
                      <a:tailEnd/>
                    </a:ln>
                  </pic:spPr>
                </pic:pic>
              </a:graphicData>
            </a:graphic>
          </wp:inline>
        </w:drawing>
      </w:r>
    </w:p>
    <w:p w:rsidR="00990C28" w:rsidRPr="002B3B33" w:rsidRDefault="00990C28" w:rsidP="00990C28">
      <w:pPr>
        <w:jc w:val="right"/>
        <w:rPr>
          <w:noProof/>
        </w:rPr>
      </w:pPr>
    </w:p>
    <w:p w:rsidR="00990C28" w:rsidRPr="002B3B33" w:rsidRDefault="00990C28" w:rsidP="00990C28">
      <w:pPr>
        <w:jc w:val="right"/>
        <w:rPr>
          <w:noProof/>
        </w:rPr>
      </w:pPr>
    </w:p>
    <w:p w:rsidR="00990C28" w:rsidRPr="002B3B33" w:rsidRDefault="00990C28" w:rsidP="00990C28">
      <w:pPr>
        <w:jc w:val="right"/>
        <w:rPr>
          <w:noProof/>
        </w:rPr>
      </w:pPr>
    </w:p>
    <w:p w:rsidR="00990C28" w:rsidRPr="002B3B33" w:rsidRDefault="00990C28" w:rsidP="00990C28">
      <w:pPr>
        <w:jc w:val="right"/>
        <w:rPr>
          <w:noProof/>
        </w:rPr>
      </w:pPr>
    </w:p>
    <w:p w:rsidR="00990C28" w:rsidRPr="002B3B33" w:rsidRDefault="00990C28" w:rsidP="00990C28">
      <w:pPr>
        <w:jc w:val="right"/>
        <w:rPr>
          <w:noProof/>
        </w:rPr>
      </w:pPr>
    </w:p>
    <w:p w:rsidR="00990C28" w:rsidRPr="002B3B33" w:rsidRDefault="000D7B10" w:rsidP="00990C28">
      <w:pPr>
        <w:jc w:val="right"/>
        <w:rPr>
          <w:noProof/>
        </w:rPr>
      </w:pPr>
      <w:r w:rsidRPr="002B3B33">
        <w:rPr>
          <w:noProof/>
        </w:rPr>
        <w:drawing>
          <wp:inline distT="0" distB="0" distL="0" distR="0">
            <wp:extent cx="5940425" cy="8366059"/>
            <wp:effectExtent l="19050" t="0" r="3175"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0" cstate="print"/>
                    <a:srcRect/>
                    <a:stretch>
                      <a:fillRect/>
                    </a:stretch>
                  </pic:blipFill>
                  <pic:spPr bwMode="auto">
                    <a:xfrm>
                      <a:off x="0" y="0"/>
                      <a:ext cx="5940425" cy="8366059"/>
                    </a:xfrm>
                    <a:prstGeom prst="rect">
                      <a:avLst/>
                    </a:prstGeom>
                    <a:noFill/>
                    <a:ln w="9525">
                      <a:noFill/>
                      <a:miter lim="800000"/>
                      <a:headEnd/>
                      <a:tailEnd/>
                    </a:ln>
                  </pic:spPr>
                </pic:pic>
              </a:graphicData>
            </a:graphic>
          </wp:inline>
        </w:drawing>
      </w:r>
    </w:p>
    <w:p w:rsidR="00990C28" w:rsidRPr="002B3B33" w:rsidRDefault="00990C28" w:rsidP="00990C28">
      <w:pPr>
        <w:jc w:val="right"/>
        <w:rPr>
          <w:noProof/>
        </w:rPr>
      </w:pPr>
    </w:p>
    <w:p w:rsidR="00990C28" w:rsidRPr="002B3B33" w:rsidRDefault="00990C28" w:rsidP="00990C28">
      <w:pPr>
        <w:jc w:val="right"/>
        <w:rPr>
          <w:noProof/>
        </w:rPr>
      </w:pPr>
    </w:p>
    <w:p w:rsidR="00990C28" w:rsidRPr="002B3B33" w:rsidRDefault="00990C28" w:rsidP="00990C28">
      <w:pPr>
        <w:jc w:val="right"/>
        <w:rPr>
          <w:noProof/>
        </w:rPr>
      </w:pPr>
    </w:p>
    <w:p w:rsidR="00990C28" w:rsidRPr="002B3B33" w:rsidRDefault="00990C28" w:rsidP="00990C28">
      <w:pPr>
        <w:jc w:val="right"/>
        <w:rPr>
          <w:noProof/>
        </w:rPr>
      </w:pPr>
    </w:p>
    <w:p w:rsidR="00990C28" w:rsidRPr="002B3B33" w:rsidRDefault="00990C28" w:rsidP="00990C28">
      <w:pPr>
        <w:jc w:val="right"/>
        <w:rPr>
          <w:noProof/>
        </w:rPr>
      </w:pPr>
    </w:p>
    <w:p w:rsidR="00990C28" w:rsidRPr="002B3B33" w:rsidRDefault="000D7B10" w:rsidP="00990C28">
      <w:pPr>
        <w:jc w:val="right"/>
        <w:rPr>
          <w:noProof/>
        </w:rPr>
      </w:pPr>
      <w:r w:rsidRPr="002B3B33">
        <w:rPr>
          <w:noProof/>
        </w:rPr>
        <w:drawing>
          <wp:inline distT="0" distB="0" distL="0" distR="0">
            <wp:extent cx="5940425" cy="8362181"/>
            <wp:effectExtent l="19050" t="0" r="3175"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1" cstate="print"/>
                    <a:srcRect/>
                    <a:stretch>
                      <a:fillRect/>
                    </a:stretch>
                  </pic:blipFill>
                  <pic:spPr bwMode="auto">
                    <a:xfrm>
                      <a:off x="0" y="0"/>
                      <a:ext cx="5940425" cy="8362181"/>
                    </a:xfrm>
                    <a:prstGeom prst="rect">
                      <a:avLst/>
                    </a:prstGeom>
                    <a:noFill/>
                    <a:ln w="9525">
                      <a:noFill/>
                      <a:miter lim="800000"/>
                      <a:headEnd/>
                      <a:tailEnd/>
                    </a:ln>
                  </pic:spPr>
                </pic:pic>
              </a:graphicData>
            </a:graphic>
          </wp:inline>
        </w:drawing>
      </w:r>
    </w:p>
    <w:p w:rsidR="00990C28" w:rsidRPr="002B3B33" w:rsidRDefault="00990C28" w:rsidP="00990C28">
      <w:pPr>
        <w:jc w:val="right"/>
        <w:rPr>
          <w:noProof/>
        </w:rPr>
      </w:pPr>
    </w:p>
    <w:p w:rsidR="00990C28" w:rsidRPr="002B3B33" w:rsidRDefault="00990C28" w:rsidP="00990C28">
      <w:pPr>
        <w:jc w:val="right"/>
        <w:rPr>
          <w:noProof/>
        </w:rPr>
      </w:pPr>
    </w:p>
    <w:p w:rsidR="00990C28" w:rsidRPr="002B3B33" w:rsidRDefault="00990C28" w:rsidP="00990C28">
      <w:pPr>
        <w:jc w:val="right"/>
        <w:rPr>
          <w:noProof/>
        </w:rPr>
      </w:pPr>
    </w:p>
    <w:p w:rsidR="00990C28" w:rsidRPr="002B3B33" w:rsidRDefault="00990C28" w:rsidP="00990C28">
      <w:pPr>
        <w:jc w:val="right"/>
        <w:rPr>
          <w:noProof/>
        </w:rPr>
      </w:pPr>
    </w:p>
    <w:p w:rsidR="00990C28" w:rsidRPr="002B3B33" w:rsidRDefault="00990C28" w:rsidP="00990C28">
      <w:pPr>
        <w:jc w:val="right"/>
        <w:rPr>
          <w:noProof/>
        </w:rPr>
      </w:pPr>
    </w:p>
    <w:p w:rsidR="00990C28" w:rsidRPr="002B3B33" w:rsidRDefault="00990C28" w:rsidP="00990C28">
      <w:pPr>
        <w:jc w:val="right"/>
        <w:rPr>
          <w:noProof/>
        </w:rPr>
      </w:pPr>
    </w:p>
    <w:p w:rsidR="00990C28" w:rsidRPr="002B3B33" w:rsidRDefault="000D7B10" w:rsidP="00990C28">
      <w:pPr>
        <w:jc w:val="right"/>
        <w:rPr>
          <w:noProof/>
        </w:rPr>
      </w:pPr>
      <w:r w:rsidRPr="002B3B33">
        <w:rPr>
          <w:noProof/>
        </w:rPr>
        <w:drawing>
          <wp:inline distT="0" distB="0" distL="0" distR="0">
            <wp:extent cx="5940425" cy="8383395"/>
            <wp:effectExtent l="19050" t="0" r="3175"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2" cstate="print"/>
                    <a:srcRect/>
                    <a:stretch>
                      <a:fillRect/>
                    </a:stretch>
                  </pic:blipFill>
                  <pic:spPr bwMode="auto">
                    <a:xfrm>
                      <a:off x="0" y="0"/>
                      <a:ext cx="5940425" cy="8383395"/>
                    </a:xfrm>
                    <a:prstGeom prst="rect">
                      <a:avLst/>
                    </a:prstGeom>
                    <a:noFill/>
                    <a:ln w="9525">
                      <a:noFill/>
                      <a:miter lim="800000"/>
                      <a:headEnd/>
                      <a:tailEnd/>
                    </a:ln>
                  </pic:spPr>
                </pic:pic>
              </a:graphicData>
            </a:graphic>
          </wp:inline>
        </w:drawing>
      </w:r>
    </w:p>
    <w:p w:rsidR="00990C28" w:rsidRPr="002B3B33" w:rsidRDefault="00990C28" w:rsidP="00990C28">
      <w:pPr>
        <w:jc w:val="right"/>
        <w:rPr>
          <w:noProof/>
        </w:rPr>
      </w:pPr>
    </w:p>
    <w:p w:rsidR="00990C28" w:rsidRPr="002B3B33" w:rsidRDefault="00990C28" w:rsidP="00990C28">
      <w:pPr>
        <w:jc w:val="right"/>
        <w:rPr>
          <w:noProof/>
        </w:rPr>
      </w:pPr>
    </w:p>
    <w:p w:rsidR="00990C28" w:rsidRPr="002B3B33" w:rsidRDefault="00990C28" w:rsidP="00990C28">
      <w:pPr>
        <w:jc w:val="right"/>
        <w:rPr>
          <w:noProof/>
        </w:rPr>
      </w:pPr>
    </w:p>
    <w:p w:rsidR="00990C28" w:rsidRPr="002B3B33" w:rsidRDefault="000D7B10" w:rsidP="00990C28">
      <w:pPr>
        <w:jc w:val="right"/>
        <w:rPr>
          <w:noProof/>
        </w:rPr>
      </w:pPr>
      <w:r w:rsidRPr="002B3B33">
        <w:rPr>
          <w:noProof/>
        </w:rPr>
        <w:drawing>
          <wp:inline distT="0" distB="0" distL="0" distR="0">
            <wp:extent cx="5940425" cy="8396056"/>
            <wp:effectExtent l="19050" t="0" r="3175"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3" cstate="print"/>
                    <a:srcRect/>
                    <a:stretch>
                      <a:fillRect/>
                    </a:stretch>
                  </pic:blipFill>
                  <pic:spPr bwMode="auto">
                    <a:xfrm>
                      <a:off x="0" y="0"/>
                      <a:ext cx="5940425" cy="8396056"/>
                    </a:xfrm>
                    <a:prstGeom prst="rect">
                      <a:avLst/>
                    </a:prstGeom>
                    <a:noFill/>
                    <a:ln w="9525">
                      <a:noFill/>
                      <a:miter lim="800000"/>
                      <a:headEnd/>
                      <a:tailEnd/>
                    </a:ln>
                  </pic:spPr>
                </pic:pic>
              </a:graphicData>
            </a:graphic>
          </wp:inline>
        </w:drawing>
      </w:r>
    </w:p>
    <w:p w:rsidR="00990C28" w:rsidRPr="002B3B33" w:rsidRDefault="00990C28" w:rsidP="00990C28">
      <w:pPr>
        <w:jc w:val="right"/>
        <w:rPr>
          <w:noProof/>
        </w:rPr>
      </w:pPr>
    </w:p>
    <w:p w:rsidR="00990C28" w:rsidRPr="002B3B33" w:rsidRDefault="00990C28" w:rsidP="00990C28">
      <w:pPr>
        <w:jc w:val="right"/>
        <w:rPr>
          <w:noProof/>
        </w:rPr>
      </w:pPr>
    </w:p>
    <w:p w:rsidR="00990C28" w:rsidRPr="002B3B33" w:rsidRDefault="00990C28" w:rsidP="00990C28">
      <w:pPr>
        <w:jc w:val="right"/>
        <w:rPr>
          <w:noProof/>
        </w:rPr>
      </w:pPr>
    </w:p>
    <w:p w:rsidR="00990C28" w:rsidRPr="002B3B33" w:rsidRDefault="00990C28" w:rsidP="00990C28">
      <w:pPr>
        <w:jc w:val="right"/>
        <w:rPr>
          <w:noProof/>
        </w:rPr>
      </w:pPr>
    </w:p>
    <w:p w:rsidR="00990C28" w:rsidRPr="002B3B33" w:rsidRDefault="000D7B10" w:rsidP="00990C28">
      <w:pPr>
        <w:jc w:val="right"/>
        <w:rPr>
          <w:noProof/>
        </w:rPr>
      </w:pPr>
      <w:r w:rsidRPr="002B3B33">
        <w:rPr>
          <w:noProof/>
        </w:rPr>
        <w:drawing>
          <wp:inline distT="0" distB="0" distL="0" distR="0">
            <wp:extent cx="5940425" cy="8392105"/>
            <wp:effectExtent l="19050" t="0" r="3175"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34" cstate="print"/>
                    <a:srcRect/>
                    <a:stretch>
                      <a:fillRect/>
                    </a:stretch>
                  </pic:blipFill>
                  <pic:spPr bwMode="auto">
                    <a:xfrm>
                      <a:off x="0" y="0"/>
                      <a:ext cx="5940425" cy="8392105"/>
                    </a:xfrm>
                    <a:prstGeom prst="rect">
                      <a:avLst/>
                    </a:prstGeom>
                    <a:noFill/>
                    <a:ln w="9525">
                      <a:noFill/>
                      <a:miter lim="800000"/>
                      <a:headEnd/>
                      <a:tailEnd/>
                    </a:ln>
                  </pic:spPr>
                </pic:pic>
              </a:graphicData>
            </a:graphic>
          </wp:inline>
        </w:drawing>
      </w:r>
    </w:p>
    <w:p w:rsidR="00990C28" w:rsidRPr="002B3B33" w:rsidRDefault="00990C28" w:rsidP="00990C28">
      <w:pPr>
        <w:jc w:val="right"/>
      </w:pPr>
    </w:p>
    <w:p w:rsidR="00990C28" w:rsidRPr="002B3B33" w:rsidRDefault="00990C28" w:rsidP="00990C28">
      <w:pPr>
        <w:tabs>
          <w:tab w:val="left" w:pos="5295"/>
        </w:tabs>
      </w:pPr>
      <w:r w:rsidRPr="002B3B33">
        <w:lastRenderedPageBreak/>
        <w:tab/>
      </w:r>
    </w:p>
    <w:p w:rsidR="00990C28" w:rsidRPr="002B3B33" w:rsidRDefault="00990C28" w:rsidP="00990C28">
      <w:pPr>
        <w:tabs>
          <w:tab w:val="left" w:pos="5295"/>
        </w:tabs>
      </w:pPr>
    </w:p>
    <w:p w:rsidR="00990C28" w:rsidRPr="002B3B33" w:rsidRDefault="00990C28" w:rsidP="00990C28">
      <w:pPr>
        <w:tabs>
          <w:tab w:val="left" w:pos="5295"/>
        </w:tabs>
      </w:pPr>
    </w:p>
    <w:p w:rsidR="00990C28" w:rsidRPr="002B3B33" w:rsidRDefault="00990C28" w:rsidP="00990C28">
      <w:pPr>
        <w:tabs>
          <w:tab w:val="left" w:pos="5295"/>
        </w:tabs>
      </w:pPr>
    </w:p>
    <w:p w:rsidR="00990C28" w:rsidRPr="002B3B33" w:rsidRDefault="005B4D05" w:rsidP="00990C28">
      <w:pPr>
        <w:tabs>
          <w:tab w:val="left" w:pos="5295"/>
        </w:tabs>
      </w:pPr>
      <w:r w:rsidRPr="002B3B33">
        <w:rPr>
          <w:noProof/>
        </w:rPr>
        <w:drawing>
          <wp:inline distT="0" distB="0" distL="0" distR="0">
            <wp:extent cx="5940425" cy="8396056"/>
            <wp:effectExtent l="19050" t="0" r="3175"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35" cstate="print"/>
                    <a:srcRect/>
                    <a:stretch>
                      <a:fillRect/>
                    </a:stretch>
                  </pic:blipFill>
                  <pic:spPr bwMode="auto">
                    <a:xfrm>
                      <a:off x="0" y="0"/>
                      <a:ext cx="5940425" cy="8396056"/>
                    </a:xfrm>
                    <a:prstGeom prst="rect">
                      <a:avLst/>
                    </a:prstGeom>
                    <a:noFill/>
                    <a:ln w="9525">
                      <a:noFill/>
                      <a:miter lim="800000"/>
                      <a:headEnd/>
                      <a:tailEnd/>
                    </a:ln>
                  </pic:spPr>
                </pic:pic>
              </a:graphicData>
            </a:graphic>
          </wp:inline>
        </w:drawing>
      </w:r>
    </w:p>
    <w:p w:rsidR="005B4D05" w:rsidRPr="002B3B33" w:rsidRDefault="005B4D05" w:rsidP="00990C28">
      <w:pPr>
        <w:tabs>
          <w:tab w:val="left" w:pos="5295"/>
        </w:tabs>
      </w:pPr>
    </w:p>
    <w:p w:rsidR="005B4D05" w:rsidRPr="002B3B33" w:rsidRDefault="005B4D05" w:rsidP="00990C28">
      <w:pPr>
        <w:tabs>
          <w:tab w:val="left" w:pos="5295"/>
        </w:tabs>
      </w:pPr>
    </w:p>
    <w:p w:rsidR="005B4D05" w:rsidRPr="002B3B33" w:rsidRDefault="005B4D05" w:rsidP="00990C28">
      <w:pPr>
        <w:tabs>
          <w:tab w:val="left" w:pos="5295"/>
        </w:tabs>
      </w:pPr>
    </w:p>
    <w:p w:rsidR="005B4D05" w:rsidRPr="002B3B33" w:rsidRDefault="005B4D05" w:rsidP="00990C28">
      <w:pPr>
        <w:tabs>
          <w:tab w:val="left" w:pos="5295"/>
        </w:tabs>
      </w:pPr>
      <w:r w:rsidRPr="002B3B33">
        <w:rPr>
          <w:noProof/>
        </w:rPr>
        <w:drawing>
          <wp:inline distT="0" distB="0" distL="0" distR="0">
            <wp:extent cx="5940425" cy="8366059"/>
            <wp:effectExtent l="19050" t="0" r="3175"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36" cstate="print"/>
                    <a:srcRect/>
                    <a:stretch>
                      <a:fillRect/>
                    </a:stretch>
                  </pic:blipFill>
                  <pic:spPr bwMode="auto">
                    <a:xfrm>
                      <a:off x="0" y="0"/>
                      <a:ext cx="5940425" cy="8366059"/>
                    </a:xfrm>
                    <a:prstGeom prst="rect">
                      <a:avLst/>
                    </a:prstGeom>
                    <a:noFill/>
                    <a:ln w="9525">
                      <a:noFill/>
                      <a:miter lim="800000"/>
                      <a:headEnd/>
                      <a:tailEnd/>
                    </a:ln>
                  </pic:spPr>
                </pic:pic>
              </a:graphicData>
            </a:graphic>
          </wp:inline>
        </w:drawing>
      </w:r>
    </w:p>
    <w:p w:rsidR="005B4D05" w:rsidRPr="002B3B33" w:rsidRDefault="005B4D05" w:rsidP="00990C28">
      <w:pPr>
        <w:tabs>
          <w:tab w:val="left" w:pos="5295"/>
        </w:tabs>
      </w:pPr>
    </w:p>
    <w:p w:rsidR="005B4D05" w:rsidRPr="002B3B33" w:rsidRDefault="005B4D05" w:rsidP="00990C28">
      <w:pPr>
        <w:tabs>
          <w:tab w:val="left" w:pos="5295"/>
        </w:tabs>
      </w:pPr>
    </w:p>
    <w:p w:rsidR="005B4D05" w:rsidRPr="002B3B33" w:rsidRDefault="005B4D05" w:rsidP="00990C28">
      <w:pPr>
        <w:tabs>
          <w:tab w:val="left" w:pos="5295"/>
        </w:tabs>
      </w:pPr>
    </w:p>
    <w:p w:rsidR="005B4D05" w:rsidRPr="002B3B33" w:rsidRDefault="005B4D05" w:rsidP="00990C28">
      <w:pPr>
        <w:tabs>
          <w:tab w:val="left" w:pos="5295"/>
        </w:tabs>
      </w:pPr>
    </w:p>
    <w:p w:rsidR="005B4D05" w:rsidRPr="002B3B33" w:rsidRDefault="005B4D05" w:rsidP="00990C28">
      <w:pPr>
        <w:tabs>
          <w:tab w:val="left" w:pos="5295"/>
        </w:tabs>
      </w:pPr>
    </w:p>
    <w:p w:rsidR="005B4D05" w:rsidRPr="002B3B33" w:rsidRDefault="005B4D05" w:rsidP="00990C28">
      <w:pPr>
        <w:tabs>
          <w:tab w:val="left" w:pos="5295"/>
        </w:tabs>
      </w:pPr>
      <w:r w:rsidRPr="002B3B33">
        <w:rPr>
          <w:noProof/>
        </w:rPr>
        <w:drawing>
          <wp:inline distT="0" distB="0" distL="0" distR="0">
            <wp:extent cx="5940425" cy="8396056"/>
            <wp:effectExtent l="19050" t="0" r="3175"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37" cstate="print"/>
                    <a:srcRect/>
                    <a:stretch>
                      <a:fillRect/>
                    </a:stretch>
                  </pic:blipFill>
                  <pic:spPr bwMode="auto">
                    <a:xfrm>
                      <a:off x="0" y="0"/>
                      <a:ext cx="5940425" cy="8396056"/>
                    </a:xfrm>
                    <a:prstGeom prst="rect">
                      <a:avLst/>
                    </a:prstGeom>
                    <a:noFill/>
                    <a:ln w="9525">
                      <a:noFill/>
                      <a:miter lim="800000"/>
                      <a:headEnd/>
                      <a:tailEnd/>
                    </a:ln>
                  </pic:spPr>
                </pic:pic>
              </a:graphicData>
            </a:graphic>
          </wp:inline>
        </w:drawing>
      </w:r>
    </w:p>
    <w:p w:rsidR="005B4D05" w:rsidRPr="002B3B33" w:rsidRDefault="005B4D05" w:rsidP="00990C28">
      <w:pPr>
        <w:tabs>
          <w:tab w:val="left" w:pos="5295"/>
        </w:tabs>
      </w:pPr>
    </w:p>
    <w:p w:rsidR="005B4D05" w:rsidRPr="002B3B33" w:rsidRDefault="005B4D05" w:rsidP="00990C28">
      <w:pPr>
        <w:tabs>
          <w:tab w:val="left" w:pos="5295"/>
        </w:tabs>
      </w:pPr>
    </w:p>
    <w:p w:rsidR="005B4D05" w:rsidRPr="002B3B33" w:rsidRDefault="005B4D05" w:rsidP="00990C28">
      <w:pPr>
        <w:tabs>
          <w:tab w:val="left" w:pos="5295"/>
        </w:tabs>
      </w:pPr>
    </w:p>
    <w:p w:rsidR="005B4D05" w:rsidRPr="002B3B33" w:rsidRDefault="005B4D05" w:rsidP="00990C28">
      <w:pPr>
        <w:tabs>
          <w:tab w:val="left" w:pos="5295"/>
        </w:tabs>
      </w:pPr>
    </w:p>
    <w:p w:rsidR="005B4D05" w:rsidRPr="002B3B33" w:rsidRDefault="005B4D05" w:rsidP="00990C28">
      <w:pPr>
        <w:tabs>
          <w:tab w:val="left" w:pos="5295"/>
        </w:tabs>
      </w:pPr>
      <w:r w:rsidRPr="002B3B33">
        <w:rPr>
          <w:noProof/>
        </w:rPr>
        <w:drawing>
          <wp:inline distT="0" distB="0" distL="0" distR="0">
            <wp:extent cx="5940425" cy="8392105"/>
            <wp:effectExtent l="19050" t="0" r="3175"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38" cstate="print"/>
                    <a:srcRect/>
                    <a:stretch>
                      <a:fillRect/>
                    </a:stretch>
                  </pic:blipFill>
                  <pic:spPr bwMode="auto">
                    <a:xfrm>
                      <a:off x="0" y="0"/>
                      <a:ext cx="5940425" cy="8392105"/>
                    </a:xfrm>
                    <a:prstGeom prst="rect">
                      <a:avLst/>
                    </a:prstGeom>
                    <a:noFill/>
                    <a:ln w="9525">
                      <a:noFill/>
                      <a:miter lim="800000"/>
                      <a:headEnd/>
                      <a:tailEnd/>
                    </a:ln>
                  </pic:spPr>
                </pic:pic>
              </a:graphicData>
            </a:graphic>
          </wp:inline>
        </w:drawing>
      </w:r>
    </w:p>
    <w:p w:rsidR="005B4D05" w:rsidRPr="002B3B33" w:rsidRDefault="005B4D05" w:rsidP="00990C28">
      <w:pPr>
        <w:tabs>
          <w:tab w:val="left" w:pos="5295"/>
        </w:tabs>
      </w:pPr>
    </w:p>
    <w:p w:rsidR="005B4D05" w:rsidRPr="002B3B33" w:rsidRDefault="005B4D05" w:rsidP="00990C28">
      <w:pPr>
        <w:tabs>
          <w:tab w:val="left" w:pos="5295"/>
        </w:tabs>
      </w:pPr>
    </w:p>
    <w:p w:rsidR="005B4D05" w:rsidRPr="002B3B33" w:rsidRDefault="005B4D05" w:rsidP="00990C28">
      <w:pPr>
        <w:tabs>
          <w:tab w:val="left" w:pos="5295"/>
        </w:tabs>
      </w:pPr>
    </w:p>
    <w:p w:rsidR="005B4D05" w:rsidRPr="002B3B33" w:rsidRDefault="005B4D05" w:rsidP="00990C28">
      <w:pPr>
        <w:tabs>
          <w:tab w:val="left" w:pos="5295"/>
        </w:tabs>
      </w:pPr>
    </w:p>
    <w:p w:rsidR="005B4D05" w:rsidRPr="002B3B33" w:rsidRDefault="005B4D05" w:rsidP="00990C28">
      <w:pPr>
        <w:tabs>
          <w:tab w:val="left" w:pos="5295"/>
        </w:tabs>
      </w:pPr>
      <w:r w:rsidRPr="002B3B33">
        <w:rPr>
          <w:noProof/>
        </w:rPr>
        <w:drawing>
          <wp:inline distT="0" distB="0" distL="0" distR="0">
            <wp:extent cx="5940425" cy="8372762"/>
            <wp:effectExtent l="19050" t="0" r="3175"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39" cstate="print"/>
                    <a:srcRect/>
                    <a:stretch>
                      <a:fillRect/>
                    </a:stretch>
                  </pic:blipFill>
                  <pic:spPr bwMode="auto">
                    <a:xfrm>
                      <a:off x="0" y="0"/>
                      <a:ext cx="5940425" cy="8372762"/>
                    </a:xfrm>
                    <a:prstGeom prst="rect">
                      <a:avLst/>
                    </a:prstGeom>
                    <a:noFill/>
                    <a:ln w="9525">
                      <a:noFill/>
                      <a:miter lim="800000"/>
                      <a:headEnd/>
                      <a:tailEnd/>
                    </a:ln>
                  </pic:spPr>
                </pic:pic>
              </a:graphicData>
            </a:graphic>
          </wp:inline>
        </w:drawing>
      </w:r>
    </w:p>
    <w:p w:rsidR="005B4D05" w:rsidRPr="002B3B33" w:rsidRDefault="005B4D05" w:rsidP="00990C28">
      <w:pPr>
        <w:tabs>
          <w:tab w:val="left" w:pos="5295"/>
        </w:tabs>
      </w:pPr>
    </w:p>
    <w:p w:rsidR="005B4D05" w:rsidRPr="002B3B33" w:rsidRDefault="005B4D05" w:rsidP="00990C28">
      <w:pPr>
        <w:tabs>
          <w:tab w:val="left" w:pos="5295"/>
        </w:tabs>
      </w:pPr>
    </w:p>
    <w:p w:rsidR="005B4D05" w:rsidRPr="002B3B33" w:rsidRDefault="005B4D05" w:rsidP="00990C28">
      <w:pPr>
        <w:tabs>
          <w:tab w:val="left" w:pos="5295"/>
        </w:tabs>
      </w:pPr>
    </w:p>
    <w:p w:rsidR="005B4D05" w:rsidRPr="002B3B33" w:rsidRDefault="005B4D05" w:rsidP="00990C28">
      <w:pPr>
        <w:tabs>
          <w:tab w:val="left" w:pos="5295"/>
        </w:tabs>
      </w:pPr>
    </w:p>
    <w:p w:rsidR="005B4D05" w:rsidRPr="002B3B33" w:rsidRDefault="005B4D05" w:rsidP="00990C28">
      <w:pPr>
        <w:tabs>
          <w:tab w:val="left" w:pos="5295"/>
        </w:tabs>
      </w:pPr>
    </w:p>
    <w:p w:rsidR="005B4D05" w:rsidRPr="002B3B33" w:rsidRDefault="005B4D05" w:rsidP="00990C28">
      <w:pPr>
        <w:tabs>
          <w:tab w:val="left" w:pos="5295"/>
        </w:tabs>
      </w:pPr>
      <w:r w:rsidRPr="002B3B33">
        <w:rPr>
          <w:noProof/>
        </w:rPr>
        <w:lastRenderedPageBreak/>
        <w:drawing>
          <wp:inline distT="0" distB="0" distL="0" distR="0">
            <wp:extent cx="5940425" cy="8362181"/>
            <wp:effectExtent l="19050" t="0" r="3175"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40" cstate="print"/>
                    <a:srcRect/>
                    <a:stretch>
                      <a:fillRect/>
                    </a:stretch>
                  </pic:blipFill>
                  <pic:spPr bwMode="auto">
                    <a:xfrm>
                      <a:off x="0" y="0"/>
                      <a:ext cx="5940425" cy="8362181"/>
                    </a:xfrm>
                    <a:prstGeom prst="rect">
                      <a:avLst/>
                    </a:prstGeom>
                    <a:noFill/>
                    <a:ln w="9525">
                      <a:noFill/>
                      <a:miter lim="800000"/>
                      <a:headEnd/>
                      <a:tailEnd/>
                    </a:ln>
                  </pic:spPr>
                </pic:pic>
              </a:graphicData>
            </a:graphic>
          </wp:inline>
        </w:drawing>
      </w:r>
    </w:p>
    <w:p w:rsidR="0009680D" w:rsidRPr="002B3B33" w:rsidRDefault="0009680D" w:rsidP="00990C28">
      <w:pPr>
        <w:tabs>
          <w:tab w:val="left" w:pos="5295"/>
        </w:tabs>
      </w:pPr>
    </w:p>
    <w:p w:rsidR="0009680D" w:rsidRPr="002B3B33" w:rsidRDefault="0009680D" w:rsidP="00990C28">
      <w:pPr>
        <w:tabs>
          <w:tab w:val="left" w:pos="5295"/>
        </w:tabs>
      </w:pPr>
    </w:p>
    <w:p w:rsidR="0009680D" w:rsidRPr="002B3B33" w:rsidRDefault="0009680D" w:rsidP="00990C28">
      <w:pPr>
        <w:tabs>
          <w:tab w:val="left" w:pos="5295"/>
        </w:tabs>
      </w:pPr>
    </w:p>
    <w:p w:rsidR="0009680D" w:rsidRPr="002B3B33" w:rsidRDefault="0009680D" w:rsidP="00990C28">
      <w:pPr>
        <w:tabs>
          <w:tab w:val="left" w:pos="5295"/>
        </w:tabs>
      </w:pPr>
    </w:p>
    <w:p w:rsidR="0009680D" w:rsidRPr="002B3B33" w:rsidRDefault="0009680D" w:rsidP="00990C28">
      <w:pPr>
        <w:tabs>
          <w:tab w:val="left" w:pos="5295"/>
        </w:tabs>
      </w:pPr>
    </w:p>
    <w:p w:rsidR="00E84112" w:rsidRPr="002B3B33" w:rsidRDefault="00E84112" w:rsidP="00E84112">
      <w:pPr>
        <w:tabs>
          <w:tab w:val="left" w:pos="1860"/>
        </w:tabs>
        <w:jc w:val="right"/>
        <w:rPr>
          <w:sz w:val="28"/>
          <w:szCs w:val="28"/>
        </w:rPr>
      </w:pPr>
      <w:r w:rsidRPr="002B3B33">
        <w:rPr>
          <w:sz w:val="28"/>
          <w:szCs w:val="28"/>
        </w:rPr>
        <w:t>Приложение 2</w:t>
      </w:r>
    </w:p>
    <w:p w:rsidR="00E84112" w:rsidRPr="002B3B33" w:rsidRDefault="00E84112" w:rsidP="00E84112">
      <w:pPr>
        <w:tabs>
          <w:tab w:val="left" w:pos="1860"/>
        </w:tabs>
        <w:jc w:val="right"/>
        <w:rPr>
          <w:sz w:val="28"/>
          <w:szCs w:val="28"/>
        </w:rPr>
      </w:pPr>
    </w:p>
    <w:p w:rsidR="00E84112" w:rsidRPr="002B3B33" w:rsidRDefault="00E84112" w:rsidP="00E84112">
      <w:pPr>
        <w:tabs>
          <w:tab w:val="left" w:pos="1860"/>
        </w:tabs>
        <w:jc w:val="right"/>
        <w:rPr>
          <w:sz w:val="28"/>
          <w:szCs w:val="28"/>
        </w:rPr>
      </w:pPr>
    </w:p>
    <w:p w:rsidR="00E84112" w:rsidRPr="002B3B33" w:rsidRDefault="00E84112" w:rsidP="00E84112">
      <w:pPr>
        <w:tabs>
          <w:tab w:val="left" w:pos="1860"/>
        </w:tabs>
        <w:jc w:val="right"/>
        <w:rPr>
          <w:sz w:val="28"/>
          <w:szCs w:val="28"/>
        </w:rPr>
      </w:pPr>
    </w:p>
    <w:p w:rsidR="00E84112" w:rsidRPr="002B3B33" w:rsidRDefault="00E84112" w:rsidP="00E84112">
      <w:pPr>
        <w:tabs>
          <w:tab w:val="left" w:pos="1860"/>
        </w:tabs>
        <w:jc w:val="right"/>
        <w:rPr>
          <w:sz w:val="28"/>
          <w:szCs w:val="28"/>
        </w:rPr>
      </w:pPr>
    </w:p>
    <w:p w:rsidR="00E84112" w:rsidRPr="002B3B33" w:rsidRDefault="00E84112" w:rsidP="00E84112">
      <w:pPr>
        <w:tabs>
          <w:tab w:val="left" w:pos="1860"/>
        </w:tabs>
        <w:jc w:val="right"/>
        <w:rPr>
          <w:sz w:val="28"/>
          <w:szCs w:val="28"/>
        </w:rPr>
      </w:pPr>
    </w:p>
    <w:p w:rsidR="00E84112" w:rsidRPr="002B3B33" w:rsidRDefault="00E84112" w:rsidP="00E84112">
      <w:pPr>
        <w:tabs>
          <w:tab w:val="left" w:pos="1860"/>
        </w:tabs>
        <w:jc w:val="right"/>
        <w:rPr>
          <w:sz w:val="28"/>
          <w:szCs w:val="28"/>
        </w:rPr>
      </w:pPr>
    </w:p>
    <w:p w:rsidR="00E84112" w:rsidRPr="002B3B33" w:rsidRDefault="00E84112" w:rsidP="00E84112">
      <w:pPr>
        <w:tabs>
          <w:tab w:val="left" w:pos="1860"/>
        </w:tabs>
        <w:jc w:val="right"/>
        <w:rPr>
          <w:sz w:val="28"/>
          <w:szCs w:val="28"/>
        </w:rPr>
      </w:pPr>
    </w:p>
    <w:p w:rsidR="00E84112" w:rsidRPr="002B3B33" w:rsidRDefault="00E84112" w:rsidP="00E84112">
      <w:pPr>
        <w:tabs>
          <w:tab w:val="left" w:pos="1860"/>
        </w:tabs>
        <w:jc w:val="right"/>
        <w:rPr>
          <w:sz w:val="28"/>
          <w:szCs w:val="28"/>
        </w:rPr>
      </w:pPr>
    </w:p>
    <w:p w:rsidR="00E84112" w:rsidRPr="002B3B33" w:rsidRDefault="00E84112" w:rsidP="00E84112">
      <w:pPr>
        <w:tabs>
          <w:tab w:val="left" w:pos="1860"/>
        </w:tabs>
        <w:jc w:val="right"/>
        <w:rPr>
          <w:sz w:val="28"/>
          <w:szCs w:val="28"/>
        </w:rPr>
      </w:pPr>
    </w:p>
    <w:p w:rsidR="00E84112" w:rsidRPr="002B3B33" w:rsidRDefault="00E84112" w:rsidP="00E84112">
      <w:pPr>
        <w:tabs>
          <w:tab w:val="left" w:pos="1860"/>
        </w:tabs>
        <w:jc w:val="right"/>
        <w:rPr>
          <w:sz w:val="28"/>
          <w:szCs w:val="28"/>
        </w:rPr>
      </w:pPr>
    </w:p>
    <w:p w:rsidR="00E84112" w:rsidRPr="002B3B33" w:rsidRDefault="00E84112" w:rsidP="00E84112">
      <w:pPr>
        <w:tabs>
          <w:tab w:val="left" w:pos="1860"/>
        </w:tabs>
        <w:jc w:val="right"/>
        <w:rPr>
          <w:sz w:val="28"/>
          <w:szCs w:val="28"/>
        </w:rPr>
      </w:pPr>
    </w:p>
    <w:p w:rsidR="00E84112" w:rsidRPr="002B3B33" w:rsidRDefault="00E84112" w:rsidP="00E84112">
      <w:pPr>
        <w:tabs>
          <w:tab w:val="left" w:pos="1860"/>
        </w:tabs>
        <w:jc w:val="right"/>
        <w:rPr>
          <w:sz w:val="28"/>
          <w:szCs w:val="28"/>
        </w:rPr>
      </w:pPr>
    </w:p>
    <w:p w:rsidR="00E84112" w:rsidRPr="002B3B33" w:rsidRDefault="00E84112" w:rsidP="00E84112">
      <w:pPr>
        <w:tabs>
          <w:tab w:val="left" w:pos="1860"/>
        </w:tabs>
        <w:jc w:val="right"/>
        <w:rPr>
          <w:sz w:val="28"/>
          <w:szCs w:val="28"/>
        </w:rPr>
      </w:pPr>
    </w:p>
    <w:p w:rsidR="00E84112" w:rsidRPr="002B3B33" w:rsidRDefault="00E84112" w:rsidP="00E84112">
      <w:pPr>
        <w:tabs>
          <w:tab w:val="left" w:pos="1860"/>
        </w:tabs>
        <w:jc w:val="right"/>
        <w:rPr>
          <w:sz w:val="28"/>
          <w:szCs w:val="28"/>
        </w:rPr>
      </w:pPr>
    </w:p>
    <w:p w:rsidR="00E84112" w:rsidRPr="002B3B33" w:rsidRDefault="00E84112" w:rsidP="00E84112">
      <w:pPr>
        <w:tabs>
          <w:tab w:val="left" w:pos="1860"/>
        </w:tabs>
        <w:jc w:val="right"/>
        <w:rPr>
          <w:sz w:val="28"/>
          <w:szCs w:val="28"/>
        </w:rPr>
      </w:pPr>
    </w:p>
    <w:p w:rsidR="00E84112" w:rsidRPr="002B3B33" w:rsidRDefault="00E84112" w:rsidP="00E84112">
      <w:pPr>
        <w:tabs>
          <w:tab w:val="left" w:pos="1860"/>
        </w:tabs>
        <w:jc w:val="center"/>
        <w:rPr>
          <w:sz w:val="48"/>
          <w:szCs w:val="48"/>
        </w:rPr>
      </w:pPr>
      <w:r w:rsidRPr="002B3B33">
        <w:rPr>
          <w:sz w:val="48"/>
          <w:szCs w:val="48"/>
        </w:rPr>
        <w:t>ДОПОЛНЕНИЕ К</w:t>
      </w:r>
    </w:p>
    <w:p w:rsidR="00E84112" w:rsidRPr="002B3B33" w:rsidRDefault="00E84112" w:rsidP="00E84112">
      <w:pPr>
        <w:tabs>
          <w:tab w:val="left" w:pos="1860"/>
        </w:tabs>
        <w:jc w:val="center"/>
        <w:rPr>
          <w:sz w:val="48"/>
          <w:szCs w:val="48"/>
        </w:rPr>
      </w:pPr>
      <w:r w:rsidRPr="002B3B33">
        <w:rPr>
          <w:sz w:val="48"/>
          <w:szCs w:val="48"/>
        </w:rPr>
        <w:t>ФЕДЕРАЛЬНОМУ ГОСУДАРСТВЕННОМУ ОБРАЗОВАТЕЛЬНОМУ СТАНДАРТУ ВЫСШЕГО ПРОФЕССИОНАЛЬНОГО ОБРАЗОВАНИЯ</w:t>
      </w:r>
    </w:p>
    <w:p w:rsidR="00E84112" w:rsidRPr="002B3B33" w:rsidRDefault="00E84112" w:rsidP="00E84112">
      <w:pPr>
        <w:tabs>
          <w:tab w:val="left" w:pos="1860"/>
        </w:tabs>
        <w:jc w:val="center"/>
        <w:rPr>
          <w:sz w:val="48"/>
          <w:szCs w:val="48"/>
        </w:rPr>
      </w:pPr>
    </w:p>
    <w:p w:rsidR="00E84112" w:rsidRPr="002B3B33" w:rsidRDefault="00E84112" w:rsidP="00E84112">
      <w:pPr>
        <w:tabs>
          <w:tab w:val="left" w:pos="1860"/>
        </w:tabs>
        <w:jc w:val="center"/>
        <w:rPr>
          <w:sz w:val="40"/>
          <w:szCs w:val="40"/>
        </w:rPr>
      </w:pPr>
      <w:r w:rsidRPr="002B3B33">
        <w:rPr>
          <w:sz w:val="40"/>
          <w:szCs w:val="40"/>
        </w:rPr>
        <w:t xml:space="preserve">по направлению подготовки </w:t>
      </w:r>
    </w:p>
    <w:p w:rsidR="00E84112" w:rsidRPr="002B3B33" w:rsidRDefault="00E84112" w:rsidP="00E84112">
      <w:pPr>
        <w:tabs>
          <w:tab w:val="left" w:pos="1860"/>
        </w:tabs>
        <w:jc w:val="center"/>
        <w:rPr>
          <w:sz w:val="40"/>
          <w:szCs w:val="40"/>
        </w:rPr>
      </w:pPr>
      <w:r w:rsidRPr="002B3B33">
        <w:rPr>
          <w:sz w:val="40"/>
          <w:szCs w:val="40"/>
        </w:rPr>
        <w:t>131000 «Нефтегазовое дело»</w:t>
      </w:r>
    </w:p>
    <w:p w:rsidR="00E84112" w:rsidRPr="002B3B33" w:rsidRDefault="00E84112" w:rsidP="00E84112">
      <w:pPr>
        <w:tabs>
          <w:tab w:val="left" w:pos="1860"/>
        </w:tabs>
        <w:jc w:val="center"/>
        <w:rPr>
          <w:sz w:val="40"/>
          <w:szCs w:val="40"/>
        </w:rPr>
      </w:pPr>
    </w:p>
    <w:p w:rsidR="00E84112" w:rsidRPr="002B3B33" w:rsidRDefault="00E84112" w:rsidP="00E84112">
      <w:pPr>
        <w:tabs>
          <w:tab w:val="left" w:pos="1860"/>
        </w:tabs>
        <w:jc w:val="center"/>
        <w:rPr>
          <w:sz w:val="40"/>
          <w:szCs w:val="40"/>
        </w:rPr>
      </w:pPr>
    </w:p>
    <w:p w:rsidR="00E84112" w:rsidRPr="002B3B33" w:rsidRDefault="00E84112" w:rsidP="00E84112">
      <w:pPr>
        <w:tabs>
          <w:tab w:val="left" w:pos="1860"/>
        </w:tabs>
        <w:jc w:val="center"/>
        <w:rPr>
          <w:sz w:val="40"/>
          <w:szCs w:val="40"/>
        </w:rPr>
      </w:pPr>
    </w:p>
    <w:p w:rsidR="0095035B" w:rsidRPr="002B3B33" w:rsidRDefault="0095035B" w:rsidP="00E84112">
      <w:pPr>
        <w:tabs>
          <w:tab w:val="left" w:pos="1860"/>
        </w:tabs>
        <w:jc w:val="center"/>
        <w:rPr>
          <w:sz w:val="40"/>
          <w:szCs w:val="40"/>
        </w:rPr>
      </w:pPr>
    </w:p>
    <w:p w:rsidR="0095035B" w:rsidRPr="002B3B33" w:rsidRDefault="0095035B" w:rsidP="00E84112">
      <w:pPr>
        <w:tabs>
          <w:tab w:val="left" w:pos="1860"/>
        </w:tabs>
        <w:jc w:val="center"/>
        <w:rPr>
          <w:sz w:val="40"/>
          <w:szCs w:val="40"/>
        </w:rPr>
      </w:pPr>
    </w:p>
    <w:p w:rsidR="0095035B" w:rsidRPr="002B3B33" w:rsidRDefault="0095035B" w:rsidP="00E84112">
      <w:pPr>
        <w:tabs>
          <w:tab w:val="left" w:pos="1860"/>
        </w:tabs>
        <w:jc w:val="center"/>
        <w:rPr>
          <w:sz w:val="40"/>
          <w:szCs w:val="40"/>
        </w:rPr>
      </w:pPr>
    </w:p>
    <w:p w:rsidR="0095035B" w:rsidRPr="002B3B33" w:rsidRDefault="0095035B" w:rsidP="00E84112">
      <w:pPr>
        <w:tabs>
          <w:tab w:val="left" w:pos="1860"/>
        </w:tabs>
        <w:jc w:val="center"/>
        <w:rPr>
          <w:sz w:val="40"/>
          <w:szCs w:val="40"/>
        </w:rPr>
      </w:pPr>
    </w:p>
    <w:p w:rsidR="0095035B" w:rsidRPr="002B3B33" w:rsidRDefault="0095035B" w:rsidP="00E84112">
      <w:pPr>
        <w:tabs>
          <w:tab w:val="left" w:pos="1860"/>
        </w:tabs>
        <w:jc w:val="center"/>
        <w:rPr>
          <w:sz w:val="40"/>
          <w:szCs w:val="40"/>
        </w:rPr>
      </w:pPr>
    </w:p>
    <w:p w:rsidR="0095035B" w:rsidRPr="002B3B33" w:rsidRDefault="0095035B" w:rsidP="00E84112">
      <w:pPr>
        <w:tabs>
          <w:tab w:val="left" w:pos="1860"/>
        </w:tabs>
        <w:jc w:val="center"/>
        <w:rPr>
          <w:sz w:val="40"/>
          <w:szCs w:val="40"/>
        </w:rPr>
      </w:pPr>
    </w:p>
    <w:p w:rsidR="0095035B" w:rsidRPr="002B3B33" w:rsidRDefault="0095035B" w:rsidP="00E3516C">
      <w:pPr>
        <w:tabs>
          <w:tab w:val="left" w:pos="1860"/>
        </w:tabs>
        <w:rPr>
          <w:sz w:val="40"/>
          <w:szCs w:val="40"/>
        </w:rPr>
      </w:pPr>
    </w:p>
    <w:p w:rsidR="001826BB" w:rsidRPr="002B3B33" w:rsidRDefault="001826BB" w:rsidP="001826BB">
      <w:pPr>
        <w:pStyle w:val="aa"/>
        <w:spacing w:line="360" w:lineRule="auto"/>
        <w:jc w:val="center"/>
        <w:rPr>
          <w:color w:val="150F17"/>
          <w:sz w:val="28"/>
          <w:szCs w:val="28"/>
        </w:rPr>
      </w:pPr>
      <w:r w:rsidRPr="002B3B33">
        <w:rPr>
          <w:color w:val="150F17"/>
          <w:sz w:val="28"/>
          <w:szCs w:val="28"/>
        </w:rPr>
        <w:lastRenderedPageBreak/>
        <w:t xml:space="preserve">Перечень дисциплин, дополняющих федеральный государственный </w:t>
      </w:r>
      <w:r w:rsidRPr="002B3B33">
        <w:rPr>
          <w:color w:val="150F17"/>
          <w:sz w:val="28"/>
          <w:szCs w:val="28"/>
        </w:rPr>
        <w:br/>
        <w:t>образовательный стандарт по направлению 131000 «Нефгегазовое дело»</w:t>
      </w:r>
      <w:r w:rsidRPr="002B3B33">
        <w:rPr>
          <w:color w:val="302A2E"/>
          <w:sz w:val="28"/>
          <w:szCs w:val="28"/>
        </w:rPr>
        <w:t xml:space="preserve">, </w:t>
      </w:r>
      <w:r w:rsidRPr="002B3B33">
        <w:rPr>
          <w:color w:val="302A2E"/>
          <w:sz w:val="28"/>
          <w:szCs w:val="28"/>
        </w:rPr>
        <w:br/>
      </w:r>
      <w:r w:rsidRPr="002B3B33">
        <w:rPr>
          <w:color w:val="150F17"/>
          <w:sz w:val="28"/>
          <w:szCs w:val="28"/>
        </w:rPr>
        <w:t xml:space="preserve">(программа подготовки магистров 131000.68 «Разработка нефтяных </w:t>
      </w:r>
      <w:r w:rsidRPr="002B3B33">
        <w:rPr>
          <w:color w:val="150F17"/>
          <w:sz w:val="28"/>
          <w:szCs w:val="28"/>
        </w:rPr>
        <w:br/>
        <w:t>месторождений»).</w:t>
      </w:r>
    </w:p>
    <w:tbl>
      <w:tblPr>
        <w:tblStyle w:val="a3"/>
        <w:tblW w:w="0" w:type="auto"/>
        <w:tblLook w:val="04A0"/>
      </w:tblPr>
      <w:tblGrid>
        <w:gridCol w:w="1526"/>
        <w:gridCol w:w="6520"/>
        <w:gridCol w:w="1525"/>
      </w:tblGrid>
      <w:tr w:rsidR="001826BB" w:rsidRPr="002B3B33" w:rsidTr="005B0C14">
        <w:tc>
          <w:tcPr>
            <w:tcW w:w="1526" w:type="dxa"/>
          </w:tcPr>
          <w:p w:rsidR="001826BB" w:rsidRPr="002B3B33" w:rsidRDefault="001826BB" w:rsidP="005B0C14">
            <w:pPr>
              <w:pStyle w:val="aa"/>
              <w:jc w:val="center"/>
              <w:rPr>
                <w:color w:val="150F17"/>
                <w:sz w:val="28"/>
                <w:szCs w:val="28"/>
              </w:rPr>
            </w:pPr>
            <w:r w:rsidRPr="002B3B33">
              <w:rPr>
                <w:color w:val="150F17"/>
                <w:sz w:val="28"/>
                <w:szCs w:val="28"/>
              </w:rPr>
              <w:t>индекс</w:t>
            </w:r>
          </w:p>
        </w:tc>
        <w:tc>
          <w:tcPr>
            <w:tcW w:w="6520" w:type="dxa"/>
          </w:tcPr>
          <w:p w:rsidR="001826BB" w:rsidRPr="002B3B33" w:rsidRDefault="001826BB" w:rsidP="005B0C14">
            <w:pPr>
              <w:pStyle w:val="aa"/>
              <w:jc w:val="center"/>
              <w:rPr>
                <w:color w:val="150F17"/>
                <w:sz w:val="28"/>
                <w:szCs w:val="28"/>
              </w:rPr>
            </w:pPr>
            <w:r w:rsidRPr="002B3B33">
              <w:rPr>
                <w:color w:val="150F17"/>
                <w:sz w:val="28"/>
                <w:szCs w:val="28"/>
              </w:rPr>
              <w:t>наименование дисциплины</w:t>
            </w:r>
          </w:p>
        </w:tc>
        <w:tc>
          <w:tcPr>
            <w:tcW w:w="1525" w:type="dxa"/>
          </w:tcPr>
          <w:p w:rsidR="001826BB" w:rsidRPr="002B3B33" w:rsidRDefault="001826BB" w:rsidP="005B0C14">
            <w:pPr>
              <w:pStyle w:val="aa"/>
              <w:jc w:val="center"/>
              <w:rPr>
                <w:color w:val="150F17"/>
                <w:sz w:val="28"/>
                <w:szCs w:val="28"/>
              </w:rPr>
            </w:pPr>
            <w:r w:rsidRPr="002B3B33">
              <w:rPr>
                <w:color w:val="150F17"/>
                <w:sz w:val="28"/>
                <w:szCs w:val="28"/>
              </w:rPr>
              <w:t>всего (часов) ЗЕТ</w:t>
            </w:r>
          </w:p>
        </w:tc>
      </w:tr>
      <w:tr w:rsidR="001826BB" w:rsidRPr="002B3B33" w:rsidTr="005B0C14">
        <w:tc>
          <w:tcPr>
            <w:tcW w:w="1526" w:type="dxa"/>
          </w:tcPr>
          <w:p w:rsidR="001826BB" w:rsidRPr="002B3B33" w:rsidRDefault="001826BB" w:rsidP="005B0C14">
            <w:pPr>
              <w:pStyle w:val="aa"/>
              <w:jc w:val="center"/>
              <w:rPr>
                <w:color w:val="150F17"/>
                <w:sz w:val="28"/>
                <w:szCs w:val="28"/>
              </w:rPr>
            </w:pPr>
          </w:p>
          <w:p w:rsidR="001826BB" w:rsidRPr="002B3B33" w:rsidRDefault="001826BB" w:rsidP="005B0C14">
            <w:pPr>
              <w:pStyle w:val="aa"/>
              <w:jc w:val="center"/>
              <w:rPr>
                <w:color w:val="150F17"/>
                <w:sz w:val="28"/>
                <w:szCs w:val="28"/>
              </w:rPr>
            </w:pPr>
          </w:p>
          <w:p w:rsidR="001826BB" w:rsidRPr="002B3B33" w:rsidRDefault="001826BB" w:rsidP="005B0C14">
            <w:pPr>
              <w:pStyle w:val="aa"/>
              <w:jc w:val="center"/>
              <w:rPr>
                <w:color w:val="150F17"/>
                <w:sz w:val="28"/>
                <w:szCs w:val="28"/>
              </w:rPr>
            </w:pPr>
            <w:r w:rsidRPr="002B3B33">
              <w:rPr>
                <w:color w:val="150F17"/>
                <w:sz w:val="28"/>
                <w:szCs w:val="28"/>
              </w:rPr>
              <w:t>М1.В1</w:t>
            </w:r>
          </w:p>
          <w:p w:rsidR="001826BB" w:rsidRPr="002B3B33" w:rsidRDefault="001826BB" w:rsidP="005B0C14">
            <w:pPr>
              <w:pStyle w:val="aa"/>
              <w:jc w:val="center"/>
              <w:rPr>
                <w:color w:val="150F17"/>
                <w:sz w:val="28"/>
                <w:szCs w:val="28"/>
              </w:rPr>
            </w:pPr>
          </w:p>
          <w:p w:rsidR="001826BB" w:rsidRPr="002B3B33" w:rsidRDefault="001826BB" w:rsidP="005B0C14">
            <w:pPr>
              <w:pStyle w:val="aa"/>
              <w:jc w:val="center"/>
              <w:rPr>
                <w:color w:val="150F17"/>
                <w:sz w:val="28"/>
                <w:szCs w:val="28"/>
              </w:rPr>
            </w:pPr>
          </w:p>
          <w:p w:rsidR="001826BB" w:rsidRPr="002B3B33" w:rsidRDefault="001826BB" w:rsidP="005B0C14">
            <w:pPr>
              <w:pStyle w:val="aa"/>
              <w:jc w:val="center"/>
              <w:rPr>
                <w:color w:val="150F17"/>
                <w:sz w:val="28"/>
                <w:szCs w:val="28"/>
              </w:rPr>
            </w:pPr>
          </w:p>
          <w:p w:rsidR="001826BB" w:rsidRPr="002B3B33" w:rsidRDefault="001826BB" w:rsidP="005B0C14">
            <w:pPr>
              <w:pStyle w:val="aa"/>
              <w:jc w:val="center"/>
              <w:rPr>
                <w:color w:val="150F17"/>
                <w:sz w:val="28"/>
                <w:szCs w:val="28"/>
              </w:rPr>
            </w:pPr>
          </w:p>
          <w:p w:rsidR="001826BB" w:rsidRPr="002B3B33" w:rsidRDefault="001826BB" w:rsidP="005B0C14">
            <w:pPr>
              <w:pStyle w:val="aa"/>
              <w:jc w:val="center"/>
              <w:rPr>
                <w:color w:val="150F17"/>
                <w:sz w:val="28"/>
                <w:szCs w:val="28"/>
              </w:rPr>
            </w:pPr>
          </w:p>
          <w:p w:rsidR="001826BB" w:rsidRPr="002B3B33" w:rsidRDefault="001826BB" w:rsidP="005B0C14">
            <w:pPr>
              <w:pStyle w:val="aa"/>
              <w:jc w:val="center"/>
              <w:rPr>
                <w:color w:val="150F17"/>
                <w:sz w:val="28"/>
                <w:szCs w:val="28"/>
              </w:rPr>
            </w:pPr>
          </w:p>
          <w:p w:rsidR="001826BB" w:rsidRPr="002B3B33" w:rsidRDefault="001826BB" w:rsidP="005B0C14">
            <w:pPr>
              <w:pStyle w:val="aa"/>
              <w:jc w:val="center"/>
              <w:rPr>
                <w:color w:val="150F17"/>
                <w:sz w:val="28"/>
                <w:szCs w:val="28"/>
              </w:rPr>
            </w:pPr>
          </w:p>
          <w:p w:rsidR="001826BB" w:rsidRPr="002B3B33" w:rsidRDefault="001826BB" w:rsidP="005B0C14">
            <w:pPr>
              <w:pStyle w:val="aa"/>
              <w:jc w:val="center"/>
              <w:rPr>
                <w:color w:val="150F17"/>
                <w:sz w:val="28"/>
                <w:szCs w:val="28"/>
              </w:rPr>
            </w:pPr>
          </w:p>
          <w:p w:rsidR="001826BB" w:rsidRPr="002B3B33" w:rsidRDefault="001826BB" w:rsidP="005B0C14">
            <w:pPr>
              <w:pStyle w:val="aa"/>
              <w:jc w:val="center"/>
              <w:rPr>
                <w:color w:val="150F17"/>
                <w:sz w:val="28"/>
                <w:szCs w:val="28"/>
              </w:rPr>
            </w:pPr>
          </w:p>
          <w:p w:rsidR="001826BB" w:rsidRPr="002B3B33" w:rsidRDefault="001826BB" w:rsidP="005B0C14">
            <w:pPr>
              <w:pStyle w:val="aa"/>
              <w:jc w:val="center"/>
              <w:rPr>
                <w:color w:val="150F17"/>
                <w:sz w:val="28"/>
                <w:szCs w:val="28"/>
              </w:rPr>
            </w:pPr>
            <w:r w:rsidRPr="002B3B33">
              <w:rPr>
                <w:color w:val="150F17"/>
                <w:sz w:val="28"/>
                <w:szCs w:val="28"/>
              </w:rPr>
              <w:t>М1.В2</w:t>
            </w:r>
          </w:p>
          <w:p w:rsidR="001826BB" w:rsidRPr="002B3B33" w:rsidRDefault="001826BB" w:rsidP="005B0C14">
            <w:pPr>
              <w:pStyle w:val="aa"/>
              <w:jc w:val="center"/>
              <w:rPr>
                <w:color w:val="150F17"/>
                <w:sz w:val="28"/>
                <w:szCs w:val="28"/>
              </w:rPr>
            </w:pPr>
          </w:p>
          <w:p w:rsidR="001826BB" w:rsidRPr="002B3B33" w:rsidRDefault="001826BB" w:rsidP="005B0C14">
            <w:pPr>
              <w:pStyle w:val="aa"/>
              <w:jc w:val="center"/>
              <w:rPr>
                <w:color w:val="150F17"/>
                <w:sz w:val="28"/>
                <w:szCs w:val="28"/>
              </w:rPr>
            </w:pPr>
          </w:p>
          <w:p w:rsidR="001826BB" w:rsidRPr="002B3B33" w:rsidRDefault="001826BB" w:rsidP="005B0C14">
            <w:pPr>
              <w:pStyle w:val="aa"/>
              <w:jc w:val="center"/>
              <w:rPr>
                <w:color w:val="150F17"/>
                <w:sz w:val="28"/>
                <w:szCs w:val="28"/>
              </w:rPr>
            </w:pPr>
          </w:p>
          <w:p w:rsidR="001826BB" w:rsidRPr="002B3B33" w:rsidRDefault="001826BB" w:rsidP="005B0C14">
            <w:pPr>
              <w:pStyle w:val="aa"/>
              <w:jc w:val="center"/>
              <w:rPr>
                <w:color w:val="150F17"/>
                <w:sz w:val="28"/>
                <w:szCs w:val="28"/>
              </w:rPr>
            </w:pPr>
          </w:p>
          <w:p w:rsidR="001826BB" w:rsidRPr="002B3B33" w:rsidRDefault="001826BB" w:rsidP="005B0C14">
            <w:pPr>
              <w:pStyle w:val="aa"/>
              <w:jc w:val="center"/>
              <w:rPr>
                <w:color w:val="150F17"/>
                <w:sz w:val="28"/>
                <w:szCs w:val="28"/>
              </w:rPr>
            </w:pPr>
          </w:p>
          <w:p w:rsidR="001826BB" w:rsidRPr="002B3B33" w:rsidRDefault="001826BB" w:rsidP="005B0C14">
            <w:pPr>
              <w:pStyle w:val="aa"/>
              <w:jc w:val="center"/>
              <w:rPr>
                <w:color w:val="150F17"/>
                <w:sz w:val="28"/>
                <w:szCs w:val="28"/>
              </w:rPr>
            </w:pPr>
          </w:p>
          <w:p w:rsidR="001826BB" w:rsidRPr="002B3B33" w:rsidRDefault="001826BB" w:rsidP="005B0C14">
            <w:pPr>
              <w:pStyle w:val="aa"/>
              <w:jc w:val="center"/>
              <w:rPr>
                <w:color w:val="150F17"/>
                <w:sz w:val="28"/>
                <w:szCs w:val="28"/>
              </w:rPr>
            </w:pPr>
          </w:p>
          <w:p w:rsidR="001826BB" w:rsidRPr="002B3B33" w:rsidRDefault="001826BB" w:rsidP="005B0C14">
            <w:pPr>
              <w:pStyle w:val="aa"/>
              <w:jc w:val="center"/>
              <w:rPr>
                <w:color w:val="150F17"/>
                <w:sz w:val="28"/>
                <w:szCs w:val="28"/>
              </w:rPr>
            </w:pPr>
          </w:p>
          <w:p w:rsidR="001826BB" w:rsidRPr="002B3B33" w:rsidRDefault="001826BB" w:rsidP="005B0C14">
            <w:pPr>
              <w:pStyle w:val="aa"/>
              <w:jc w:val="center"/>
              <w:rPr>
                <w:color w:val="150F17"/>
                <w:sz w:val="28"/>
                <w:szCs w:val="28"/>
              </w:rPr>
            </w:pPr>
          </w:p>
          <w:p w:rsidR="001826BB" w:rsidRPr="002B3B33" w:rsidRDefault="001826BB" w:rsidP="005B0C14">
            <w:pPr>
              <w:pStyle w:val="aa"/>
              <w:jc w:val="center"/>
              <w:rPr>
                <w:color w:val="150F17"/>
                <w:sz w:val="28"/>
                <w:szCs w:val="28"/>
              </w:rPr>
            </w:pPr>
          </w:p>
          <w:p w:rsidR="001826BB" w:rsidRPr="002B3B33" w:rsidRDefault="001826BB" w:rsidP="005B0C14">
            <w:pPr>
              <w:pStyle w:val="aa"/>
              <w:jc w:val="center"/>
              <w:rPr>
                <w:color w:val="150F17"/>
                <w:sz w:val="28"/>
                <w:szCs w:val="28"/>
              </w:rPr>
            </w:pPr>
          </w:p>
          <w:p w:rsidR="001826BB" w:rsidRPr="002B3B33" w:rsidRDefault="001826BB" w:rsidP="005B0C14">
            <w:pPr>
              <w:pStyle w:val="aa"/>
              <w:jc w:val="center"/>
              <w:rPr>
                <w:color w:val="150F17"/>
                <w:sz w:val="28"/>
                <w:szCs w:val="28"/>
              </w:rPr>
            </w:pPr>
          </w:p>
          <w:p w:rsidR="001826BB" w:rsidRPr="002B3B33" w:rsidRDefault="001826BB" w:rsidP="005B0C14">
            <w:pPr>
              <w:pStyle w:val="aa"/>
              <w:jc w:val="center"/>
              <w:rPr>
                <w:color w:val="150F17"/>
                <w:sz w:val="28"/>
                <w:szCs w:val="28"/>
              </w:rPr>
            </w:pPr>
          </w:p>
          <w:p w:rsidR="001826BB" w:rsidRPr="002B3B33" w:rsidRDefault="001826BB" w:rsidP="005B0C14">
            <w:pPr>
              <w:pStyle w:val="aa"/>
              <w:jc w:val="center"/>
              <w:rPr>
                <w:color w:val="150F17"/>
                <w:sz w:val="28"/>
                <w:szCs w:val="28"/>
              </w:rPr>
            </w:pPr>
          </w:p>
          <w:p w:rsidR="001826BB" w:rsidRPr="002B3B33" w:rsidRDefault="001826BB" w:rsidP="005B0C14">
            <w:pPr>
              <w:pStyle w:val="aa"/>
              <w:jc w:val="center"/>
              <w:rPr>
                <w:color w:val="150F17"/>
                <w:sz w:val="28"/>
                <w:szCs w:val="28"/>
              </w:rPr>
            </w:pPr>
          </w:p>
          <w:p w:rsidR="001826BB" w:rsidRPr="002B3B33" w:rsidRDefault="001826BB" w:rsidP="005B0C14">
            <w:pPr>
              <w:pStyle w:val="aa"/>
              <w:jc w:val="center"/>
              <w:rPr>
                <w:color w:val="150F17"/>
                <w:sz w:val="28"/>
                <w:szCs w:val="28"/>
              </w:rPr>
            </w:pPr>
          </w:p>
          <w:p w:rsidR="001826BB" w:rsidRPr="002B3B33" w:rsidRDefault="001826BB" w:rsidP="005B0C14">
            <w:pPr>
              <w:pStyle w:val="aa"/>
              <w:jc w:val="center"/>
              <w:rPr>
                <w:color w:val="150F17"/>
                <w:sz w:val="28"/>
                <w:szCs w:val="28"/>
              </w:rPr>
            </w:pPr>
          </w:p>
          <w:p w:rsidR="001826BB" w:rsidRPr="002B3B33" w:rsidRDefault="001826BB" w:rsidP="005B0C14">
            <w:pPr>
              <w:pStyle w:val="aa"/>
              <w:jc w:val="center"/>
              <w:rPr>
                <w:color w:val="150F17"/>
                <w:sz w:val="28"/>
                <w:szCs w:val="28"/>
              </w:rPr>
            </w:pPr>
            <w:r w:rsidRPr="002B3B33">
              <w:rPr>
                <w:color w:val="150F17"/>
                <w:sz w:val="28"/>
                <w:szCs w:val="28"/>
              </w:rPr>
              <w:t>М1. ДВ2</w:t>
            </w:r>
          </w:p>
        </w:tc>
        <w:tc>
          <w:tcPr>
            <w:tcW w:w="6520" w:type="dxa"/>
          </w:tcPr>
          <w:p w:rsidR="001826BB" w:rsidRPr="002B3B33" w:rsidRDefault="001826BB" w:rsidP="005B0C14">
            <w:pPr>
              <w:pStyle w:val="aa"/>
              <w:tabs>
                <w:tab w:val="left" w:pos="2409"/>
                <w:tab w:val="left" w:pos="3172"/>
              </w:tabs>
              <w:jc w:val="center"/>
              <w:rPr>
                <w:bCs/>
                <w:color w:val="150F17"/>
                <w:sz w:val="28"/>
                <w:szCs w:val="28"/>
              </w:rPr>
            </w:pPr>
            <w:r w:rsidRPr="002B3B33">
              <w:rPr>
                <w:bCs/>
                <w:color w:val="150F17"/>
                <w:sz w:val="28"/>
                <w:szCs w:val="28"/>
              </w:rPr>
              <w:t>Дисциплины, установленные вузом</w:t>
            </w:r>
          </w:p>
          <w:p w:rsidR="001826BB" w:rsidRPr="002B3B33" w:rsidRDefault="001826BB" w:rsidP="005B0C14">
            <w:pPr>
              <w:pStyle w:val="aa"/>
              <w:tabs>
                <w:tab w:val="left" w:pos="2409"/>
                <w:tab w:val="left" w:pos="3172"/>
              </w:tabs>
              <w:rPr>
                <w:b/>
                <w:bCs/>
                <w:color w:val="150F17"/>
                <w:sz w:val="28"/>
                <w:szCs w:val="28"/>
              </w:rPr>
            </w:pPr>
          </w:p>
          <w:p w:rsidR="001826BB" w:rsidRPr="002B3B33" w:rsidRDefault="001826BB" w:rsidP="005B0C14">
            <w:pPr>
              <w:pStyle w:val="aa"/>
              <w:tabs>
                <w:tab w:val="left" w:pos="2409"/>
                <w:tab w:val="left" w:pos="3172"/>
              </w:tabs>
              <w:rPr>
                <w:color w:val="150F17"/>
                <w:sz w:val="28"/>
                <w:szCs w:val="28"/>
              </w:rPr>
            </w:pPr>
            <w:r w:rsidRPr="002B3B33">
              <w:rPr>
                <w:b/>
                <w:bCs/>
                <w:color w:val="150F17"/>
                <w:sz w:val="28"/>
                <w:szCs w:val="28"/>
              </w:rPr>
              <w:t xml:space="preserve">Современные проблемы нефтяной науки, техники и технологии: </w:t>
            </w:r>
            <w:r w:rsidRPr="002B3B33">
              <w:rPr>
                <w:color w:val="150F17"/>
                <w:sz w:val="28"/>
                <w:szCs w:val="28"/>
              </w:rPr>
              <w:t>некоторые проблемы повышения эффективности поисков нефти и газа; состояние технологий перспективы инновационного развития нефтегазового комп</w:t>
            </w:r>
            <w:r w:rsidRPr="002B3B33">
              <w:rPr>
                <w:color w:val="302A2E"/>
                <w:sz w:val="28"/>
                <w:szCs w:val="28"/>
              </w:rPr>
              <w:t>л</w:t>
            </w:r>
            <w:r w:rsidRPr="002B3B33">
              <w:rPr>
                <w:color w:val="150F17"/>
                <w:sz w:val="28"/>
                <w:szCs w:val="28"/>
              </w:rPr>
              <w:t xml:space="preserve">екса России; строительство в нефтехимической </w:t>
            </w:r>
            <w:r w:rsidRPr="002B3B33">
              <w:rPr>
                <w:color w:val="150F17"/>
                <w:sz w:val="28"/>
                <w:szCs w:val="28"/>
              </w:rPr>
              <w:tab/>
              <w:t xml:space="preserve">и нефтеперерабатывающей промышленности; разработка и внедрение высоконадежных безопасных систем транспортировки нефти и газа. </w:t>
            </w:r>
          </w:p>
          <w:p w:rsidR="001826BB" w:rsidRPr="002B3B33" w:rsidRDefault="001826BB" w:rsidP="005B0C14">
            <w:pPr>
              <w:pStyle w:val="aa"/>
              <w:tabs>
                <w:tab w:val="left" w:pos="2409"/>
                <w:tab w:val="left" w:pos="3172"/>
              </w:tabs>
              <w:rPr>
                <w:color w:val="150F17"/>
                <w:sz w:val="28"/>
                <w:szCs w:val="28"/>
              </w:rPr>
            </w:pPr>
          </w:p>
          <w:p w:rsidR="001826BB" w:rsidRPr="002B3B33" w:rsidRDefault="001826BB" w:rsidP="005B0C14">
            <w:pPr>
              <w:pStyle w:val="aa"/>
              <w:jc w:val="both"/>
              <w:rPr>
                <w:color w:val="150F17"/>
                <w:sz w:val="28"/>
                <w:szCs w:val="28"/>
              </w:rPr>
            </w:pPr>
            <w:r w:rsidRPr="002B3B33">
              <w:rPr>
                <w:b/>
                <w:bCs/>
                <w:color w:val="150F17"/>
                <w:sz w:val="28"/>
                <w:szCs w:val="28"/>
              </w:rPr>
              <w:t xml:space="preserve">Наноразмерные структуры и их влияние на </w:t>
            </w:r>
            <w:r w:rsidRPr="002B3B33">
              <w:rPr>
                <w:b/>
                <w:bCs/>
                <w:color w:val="150F17"/>
                <w:sz w:val="28"/>
                <w:szCs w:val="28"/>
              </w:rPr>
              <w:br/>
              <w:t xml:space="preserve">повышение нефтеотдачи: </w:t>
            </w:r>
            <w:r w:rsidRPr="002B3B33">
              <w:rPr>
                <w:color w:val="150F17"/>
                <w:sz w:val="28"/>
                <w:szCs w:val="28"/>
              </w:rPr>
              <w:t xml:space="preserve">наноразмерные структуры; классификация </w:t>
            </w:r>
            <w:r w:rsidRPr="002B3B33">
              <w:rPr>
                <w:color w:val="302A2E"/>
                <w:sz w:val="28"/>
                <w:szCs w:val="28"/>
              </w:rPr>
              <w:t xml:space="preserve">и </w:t>
            </w:r>
            <w:r w:rsidRPr="002B3B33">
              <w:rPr>
                <w:color w:val="150F17"/>
                <w:sz w:val="28"/>
                <w:szCs w:val="28"/>
              </w:rPr>
              <w:t xml:space="preserve">исследование; методы синтеза нанопорошков и наноматериалов; наночастицы и наносистемы; свойства наночастиц и нанопорошков, и материалов в наномикропористых средах; исследование свойств наносистем; самоорганизация в коллоидных и </w:t>
            </w:r>
            <w:r w:rsidRPr="002B3B33">
              <w:rPr>
                <w:color w:val="302A2E"/>
                <w:sz w:val="28"/>
                <w:szCs w:val="28"/>
              </w:rPr>
              <w:t>у</w:t>
            </w:r>
            <w:r w:rsidRPr="002B3B33">
              <w:rPr>
                <w:color w:val="150F17"/>
                <w:sz w:val="28"/>
                <w:szCs w:val="28"/>
              </w:rPr>
              <w:t>льтрадисперсных с</w:t>
            </w:r>
            <w:r w:rsidRPr="002B3B33">
              <w:rPr>
                <w:color w:val="302A2E"/>
                <w:sz w:val="28"/>
                <w:szCs w:val="28"/>
              </w:rPr>
              <w:t>и</w:t>
            </w:r>
            <w:r w:rsidRPr="002B3B33">
              <w:rPr>
                <w:color w:val="150F17"/>
                <w:sz w:val="28"/>
                <w:szCs w:val="28"/>
              </w:rPr>
              <w:t xml:space="preserve">стемах; исследование вопросов, связанных с проблемами нефтеотдачи пластов; использование </w:t>
            </w:r>
            <w:r w:rsidRPr="002B3B33">
              <w:rPr>
                <w:color w:val="302A2E"/>
                <w:sz w:val="28"/>
                <w:szCs w:val="28"/>
              </w:rPr>
              <w:t>т</w:t>
            </w:r>
            <w:r w:rsidRPr="002B3B33">
              <w:rPr>
                <w:color w:val="150F17"/>
                <w:sz w:val="28"/>
                <w:szCs w:val="28"/>
              </w:rPr>
              <w:t>ермодинамически</w:t>
            </w:r>
            <w:r w:rsidRPr="002B3B33">
              <w:rPr>
                <w:color w:val="302A2E"/>
                <w:sz w:val="28"/>
                <w:szCs w:val="28"/>
              </w:rPr>
              <w:t>х у</w:t>
            </w:r>
            <w:r w:rsidRPr="002B3B33">
              <w:rPr>
                <w:color w:val="150F17"/>
                <w:sz w:val="28"/>
                <w:szCs w:val="28"/>
              </w:rPr>
              <w:t xml:space="preserve">словий существования расслаивающихся растворов с аномально низким линефазным </w:t>
            </w:r>
            <w:r w:rsidRPr="002B3B33">
              <w:rPr>
                <w:color w:val="150F17"/>
                <w:sz w:val="28"/>
                <w:szCs w:val="28"/>
              </w:rPr>
              <w:tab/>
              <w:t xml:space="preserve">напряжением; наноразмерные структуры и их влияние на повышение </w:t>
            </w:r>
            <w:r w:rsidRPr="002B3B33">
              <w:rPr>
                <w:color w:val="150F17"/>
                <w:sz w:val="28"/>
                <w:szCs w:val="28"/>
              </w:rPr>
              <w:br/>
              <w:t xml:space="preserve">нефтеотдачи. </w:t>
            </w:r>
          </w:p>
          <w:p w:rsidR="001826BB" w:rsidRPr="002B3B33" w:rsidRDefault="001826BB" w:rsidP="005B0C14">
            <w:pPr>
              <w:pStyle w:val="aa"/>
              <w:tabs>
                <w:tab w:val="left" w:pos="2409"/>
                <w:tab w:val="left" w:pos="3172"/>
              </w:tabs>
              <w:rPr>
                <w:color w:val="150F17"/>
                <w:sz w:val="28"/>
                <w:szCs w:val="28"/>
              </w:rPr>
            </w:pPr>
          </w:p>
          <w:p w:rsidR="001826BB" w:rsidRPr="002B3B33" w:rsidRDefault="001826BB" w:rsidP="005B0C14">
            <w:pPr>
              <w:pStyle w:val="aa"/>
              <w:tabs>
                <w:tab w:val="left" w:pos="2409"/>
                <w:tab w:val="left" w:pos="3172"/>
              </w:tabs>
              <w:jc w:val="center"/>
              <w:rPr>
                <w:color w:val="150F17"/>
                <w:sz w:val="28"/>
                <w:szCs w:val="28"/>
              </w:rPr>
            </w:pPr>
            <w:r w:rsidRPr="002B3B33">
              <w:rPr>
                <w:color w:val="150F17"/>
                <w:sz w:val="28"/>
                <w:szCs w:val="28"/>
              </w:rPr>
              <w:t>Дисциплины по выбору</w:t>
            </w:r>
          </w:p>
          <w:p w:rsidR="001826BB" w:rsidRPr="002B3B33" w:rsidRDefault="001826BB" w:rsidP="005B0C14">
            <w:pPr>
              <w:pStyle w:val="aa"/>
              <w:tabs>
                <w:tab w:val="left" w:pos="2409"/>
                <w:tab w:val="left" w:pos="3172"/>
              </w:tabs>
              <w:jc w:val="center"/>
              <w:rPr>
                <w:color w:val="150F17"/>
                <w:sz w:val="28"/>
                <w:szCs w:val="28"/>
              </w:rPr>
            </w:pPr>
          </w:p>
          <w:p w:rsidR="001826BB" w:rsidRPr="002B3B33" w:rsidRDefault="001826BB" w:rsidP="005B0C14">
            <w:pPr>
              <w:pStyle w:val="aa"/>
              <w:rPr>
                <w:color w:val="150F17"/>
                <w:sz w:val="28"/>
                <w:szCs w:val="28"/>
              </w:rPr>
            </w:pPr>
            <w:r w:rsidRPr="002B3B33">
              <w:rPr>
                <w:b/>
                <w:bCs/>
                <w:color w:val="150F17"/>
                <w:sz w:val="28"/>
                <w:szCs w:val="28"/>
              </w:rPr>
              <w:t xml:space="preserve">История и методология науки: </w:t>
            </w:r>
            <w:r w:rsidRPr="002B3B33">
              <w:rPr>
                <w:color w:val="150F17"/>
                <w:sz w:val="28"/>
                <w:szCs w:val="28"/>
              </w:rPr>
              <w:t xml:space="preserve">методология естествознания; </w:t>
            </w:r>
            <w:r w:rsidRPr="002B3B33">
              <w:rPr>
                <w:color w:val="150F17"/>
                <w:sz w:val="28"/>
                <w:szCs w:val="28"/>
              </w:rPr>
              <w:tab/>
              <w:t xml:space="preserve">специфика и уровни научного познания; социальная сущность науки; наука как воля к объективной истине. </w:t>
            </w:r>
          </w:p>
          <w:p w:rsidR="001826BB" w:rsidRPr="002B3B33" w:rsidRDefault="001826BB" w:rsidP="005B0C14">
            <w:pPr>
              <w:pStyle w:val="aa"/>
              <w:tabs>
                <w:tab w:val="left" w:pos="2409"/>
                <w:tab w:val="left" w:pos="3172"/>
              </w:tabs>
              <w:jc w:val="both"/>
              <w:rPr>
                <w:color w:val="150F17"/>
                <w:sz w:val="28"/>
                <w:szCs w:val="28"/>
              </w:rPr>
            </w:pPr>
          </w:p>
        </w:tc>
        <w:tc>
          <w:tcPr>
            <w:tcW w:w="1525" w:type="dxa"/>
          </w:tcPr>
          <w:p w:rsidR="001826BB" w:rsidRPr="002B3B33" w:rsidRDefault="001826BB" w:rsidP="005B0C14">
            <w:pPr>
              <w:pStyle w:val="aa"/>
              <w:jc w:val="center"/>
              <w:rPr>
                <w:color w:val="150F17"/>
                <w:sz w:val="28"/>
                <w:szCs w:val="28"/>
              </w:rPr>
            </w:pPr>
          </w:p>
          <w:p w:rsidR="001826BB" w:rsidRPr="002B3B33" w:rsidRDefault="001826BB" w:rsidP="005B0C14">
            <w:pPr>
              <w:pStyle w:val="aa"/>
              <w:jc w:val="center"/>
              <w:rPr>
                <w:color w:val="150F17"/>
                <w:sz w:val="28"/>
                <w:szCs w:val="28"/>
              </w:rPr>
            </w:pPr>
          </w:p>
          <w:p w:rsidR="001826BB" w:rsidRPr="002B3B33" w:rsidRDefault="001826BB" w:rsidP="005B0C14">
            <w:pPr>
              <w:pStyle w:val="aa"/>
              <w:jc w:val="center"/>
              <w:rPr>
                <w:color w:val="150F17"/>
                <w:sz w:val="28"/>
                <w:szCs w:val="28"/>
              </w:rPr>
            </w:pPr>
            <w:r w:rsidRPr="002B3B33">
              <w:rPr>
                <w:color w:val="150F17"/>
                <w:sz w:val="28"/>
                <w:szCs w:val="28"/>
              </w:rPr>
              <w:t>144ч.</w:t>
            </w:r>
          </w:p>
          <w:p w:rsidR="001826BB" w:rsidRPr="002B3B33" w:rsidRDefault="001826BB" w:rsidP="005B0C14">
            <w:pPr>
              <w:pStyle w:val="aa"/>
              <w:jc w:val="center"/>
              <w:rPr>
                <w:color w:val="150F17"/>
                <w:sz w:val="28"/>
                <w:szCs w:val="28"/>
              </w:rPr>
            </w:pPr>
            <w:r w:rsidRPr="002B3B33">
              <w:rPr>
                <w:color w:val="150F17"/>
                <w:sz w:val="28"/>
                <w:szCs w:val="28"/>
              </w:rPr>
              <w:t>(4 ЗЕТ)</w:t>
            </w:r>
          </w:p>
          <w:p w:rsidR="001826BB" w:rsidRPr="002B3B33" w:rsidRDefault="001826BB" w:rsidP="005B0C14">
            <w:pPr>
              <w:pStyle w:val="aa"/>
              <w:jc w:val="center"/>
              <w:rPr>
                <w:color w:val="150F17"/>
                <w:sz w:val="28"/>
                <w:szCs w:val="28"/>
              </w:rPr>
            </w:pPr>
          </w:p>
          <w:p w:rsidR="001826BB" w:rsidRPr="002B3B33" w:rsidRDefault="001826BB" w:rsidP="005B0C14">
            <w:pPr>
              <w:pStyle w:val="aa"/>
              <w:jc w:val="center"/>
              <w:rPr>
                <w:color w:val="150F17"/>
                <w:sz w:val="28"/>
                <w:szCs w:val="28"/>
              </w:rPr>
            </w:pPr>
          </w:p>
          <w:p w:rsidR="001826BB" w:rsidRPr="002B3B33" w:rsidRDefault="001826BB" w:rsidP="005B0C14">
            <w:pPr>
              <w:pStyle w:val="aa"/>
              <w:jc w:val="center"/>
              <w:rPr>
                <w:color w:val="150F17"/>
                <w:sz w:val="28"/>
                <w:szCs w:val="28"/>
              </w:rPr>
            </w:pPr>
          </w:p>
          <w:p w:rsidR="001826BB" w:rsidRPr="002B3B33" w:rsidRDefault="001826BB" w:rsidP="005B0C14">
            <w:pPr>
              <w:pStyle w:val="aa"/>
              <w:jc w:val="center"/>
              <w:rPr>
                <w:color w:val="150F17"/>
                <w:sz w:val="28"/>
                <w:szCs w:val="28"/>
              </w:rPr>
            </w:pPr>
          </w:p>
          <w:p w:rsidR="001826BB" w:rsidRPr="002B3B33" w:rsidRDefault="001826BB" w:rsidP="005B0C14">
            <w:pPr>
              <w:pStyle w:val="aa"/>
              <w:jc w:val="center"/>
              <w:rPr>
                <w:color w:val="150F17"/>
                <w:sz w:val="28"/>
                <w:szCs w:val="28"/>
              </w:rPr>
            </w:pPr>
          </w:p>
          <w:p w:rsidR="001826BB" w:rsidRPr="002B3B33" w:rsidRDefault="001826BB" w:rsidP="005B0C14">
            <w:pPr>
              <w:pStyle w:val="aa"/>
              <w:jc w:val="center"/>
              <w:rPr>
                <w:color w:val="150F17"/>
                <w:sz w:val="28"/>
                <w:szCs w:val="28"/>
              </w:rPr>
            </w:pPr>
          </w:p>
          <w:p w:rsidR="001826BB" w:rsidRPr="002B3B33" w:rsidRDefault="001826BB" w:rsidP="005B0C14">
            <w:pPr>
              <w:pStyle w:val="aa"/>
              <w:jc w:val="center"/>
              <w:rPr>
                <w:color w:val="150F17"/>
                <w:sz w:val="28"/>
                <w:szCs w:val="28"/>
              </w:rPr>
            </w:pPr>
          </w:p>
          <w:p w:rsidR="001826BB" w:rsidRPr="002B3B33" w:rsidRDefault="001826BB" w:rsidP="005B0C14">
            <w:pPr>
              <w:pStyle w:val="aa"/>
              <w:jc w:val="center"/>
              <w:rPr>
                <w:color w:val="150F17"/>
                <w:sz w:val="28"/>
                <w:szCs w:val="28"/>
              </w:rPr>
            </w:pPr>
          </w:p>
          <w:p w:rsidR="001826BB" w:rsidRPr="002B3B33" w:rsidRDefault="001826BB" w:rsidP="005B0C14">
            <w:pPr>
              <w:pStyle w:val="aa"/>
              <w:jc w:val="center"/>
              <w:rPr>
                <w:color w:val="150F17"/>
                <w:sz w:val="28"/>
                <w:szCs w:val="28"/>
              </w:rPr>
            </w:pPr>
            <w:r w:rsidRPr="002B3B33">
              <w:rPr>
                <w:color w:val="150F17"/>
                <w:sz w:val="28"/>
                <w:szCs w:val="28"/>
              </w:rPr>
              <w:t>144ч.</w:t>
            </w:r>
          </w:p>
          <w:p w:rsidR="001826BB" w:rsidRPr="002B3B33" w:rsidRDefault="001826BB" w:rsidP="005B0C14">
            <w:pPr>
              <w:pStyle w:val="aa"/>
              <w:jc w:val="center"/>
              <w:rPr>
                <w:color w:val="150F17"/>
                <w:sz w:val="28"/>
                <w:szCs w:val="28"/>
              </w:rPr>
            </w:pPr>
            <w:r w:rsidRPr="002B3B33">
              <w:rPr>
                <w:color w:val="150F17"/>
                <w:sz w:val="28"/>
                <w:szCs w:val="28"/>
              </w:rPr>
              <w:t>(4 ЗЕТ)</w:t>
            </w:r>
          </w:p>
          <w:p w:rsidR="001826BB" w:rsidRPr="002B3B33" w:rsidRDefault="001826BB" w:rsidP="005B0C14">
            <w:pPr>
              <w:pStyle w:val="aa"/>
              <w:jc w:val="center"/>
              <w:rPr>
                <w:color w:val="150F17"/>
                <w:sz w:val="28"/>
                <w:szCs w:val="28"/>
              </w:rPr>
            </w:pPr>
          </w:p>
          <w:p w:rsidR="001826BB" w:rsidRPr="002B3B33" w:rsidRDefault="001826BB" w:rsidP="005B0C14">
            <w:pPr>
              <w:pStyle w:val="aa"/>
              <w:jc w:val="center"/>
              <w:rPr>
                <w:color w:val="150F17"/>
                <w:sz w:val="28"/>
                <w:szCs w:val="28"/>
              </w:rPr>
            </w:pPr>
          </w:p>
          <w:p w:rsidR="001826BB" w:rsidRPr="002B3B33" w:rsidRDefault="001826BB" w:rsidP="005B0C14">
            <w:pPr>
              <w:pStyle w:val="aa"/>
              <w:jc w:val="center"/>
              <w:rPr>
                <w:color w:val="150F17"/>
                <w:sz w:val="28"/>
                <w:szCs w:val="28"/>
              </w:rPr>
            </w:pPr>
          </w:p>
          <w:p w:rsidR="001826BB" w:rsidRPr="002B3B33" w:rsidRDefault="001826BB" w:rsidP="005B0C14">
            <w:pPr>
              <w:pStyle w:val="aa"/>
              <w:jc w:val="center"/>
              <w:rPr>
                <w:color w:val="150F17"/>
                <w:sz w:val="28"/>
                <w:szCs w:val="28"/>
              </w:rPr>
            </w:pPr>
          </w:p>
          <w:p w:rsidR="001826BB" w:rsidRPr="002B3B33" w:rsidRDefault="001826BB" w:rsidP="005B0C14">
            <w:pPr>
              <w:pStyle w:val="aa"/>
              <w:jc w:val="center"/>
              <w:rPr>
                <w:color w:val="150F17"/>
                <w:sz w:val="28"/>
                <w:szCs w:val="28"/>
              </w:rPr>
            </w:pPr>
          </w:p>
          <w:p w:rsidR="001826BB" w:rsidRPr="002B3B33" w:rsidRDefault="001826BB" w:rsidP="005B0C14">
            <w:pPr>
              <w:pStyle w:val="aa"/>
              <w:jc w:val="center"/>
              <w:rPr>
                <w:color w:val="150F17"/>
                <w:sz w:val="28"/>
                <w:szCs w:val="28"/>
              </w:rPr>
            </w:pPr>
          </w:p>
          <w:p w:rsidR="001826BB" w:rsidRPr="002B3B33" w:rsidRDefault="001826BB" w:rsidP="005B0C14">
            <w:pPr>
              <w:pStyle w:val="aa"/>
              <w:jc w:val="center"/>
              <w:rPr>
                <w:color w:val="150F17"/>
                <w:sz w:val="28"/>
                <w:szCs w:val="28"/>
              </w:rPr>
            </w:pPr>
          </w:p>
          <w:p w:rsidR="001826BB" w:rsidRPr="002B3B33" w:rsidRDefault="001826BB" w:rsidP="005B0C14">
            <w:pPr>
              <w:pStyle w:val="aa"/>
              <w:jc w:val="center"/>
              <w:rPr>
                <w:color w:val="150F17"/>
                <w:sz w:val="28"/>
                <w:szCs w:val="28"/>
              </w:rPr>
            </w:pPr>
          </w:p>
          <w:p w:rsidR="001826BB" w:rsidRPr="002B3B33" w:rsidRDefault="001826BB" w:rsidP="005B0C14">
            <w:pPr>
              <w:pStyle w:val="aa"/>
              <w:jc w:val="center"/>
              <w:rPr>
                <w:color w:val="150F17"/>
                <w:sz w:val="28"/>
                <w:szCs w:val="28"/>
              </w:rPr>
            </w:pPr>
          </w:p>
          <w:p w:rsidR="001826BB" w:rsidRPr="002B3B33" w:rsidRDefault="001826BB" w:rsidP="005B0C14">
            <w:pPr>
              <w:pStyle w:val="aa"/>
              <w:jc w:val="center"/>
              <w:rPr>
                <w:color w:val="150F17"/>
                <w:sz w:val="28"/>
                <w:szCs w:val="28"/>
              </w:rPr>
            </w:pPr>
          </w:p>
          <w:p w:rsidR="001826BB" w:rsidRPr="002B3B33" w:rsidRDefault="001826BB" w:rsidP="005B0C14">
            <w:pPr>
              <w:pStyle w:val="aa"/>
              <w:jc w:val="center"/>
              <w:rPr>
                <w:color w:val="150F17"/>
                <w:sz w:val="28"/>
                <w:szCs w:val="28"/>
              </w:rPr>
            </w:pPr>
          </w:p>
          <w:p w:rsidR="001826BB" w:rsidRPr="002B3B33" w:rsidRDefault="001826BB" w:rsidP="005B0C14">
            <w:pPr>
              <w:pStyle w:val="aa"/>
              <w:jc w:val="center"/>
              <w:rPr>
                <w:color w:val="150F17"/>
                <w:sz w:val="28"/>
                <w:szCs w:val="28"/>
              </w:rPr>
            </w:pPr>
          </w:p>
          <w:p w:rsidR="001826BB" w:rsidRPr="002B3B33" w:rsidRDefault="001826BB" w:rsidP="005B0C14">
            <w:pPr>
              <w:pStyle w:val="aa"/>
              <w:jc w:val="center"/>
              <w:rPr>
                <w:color w:val="150F17"/>
                <w:sz w:val="28"/>
                <w:szCs w:val="28"/>
              </w:rPr>
            </w:pPr>
          </w:p>
          <w:p w:rsidR="001826BB" w:rsidRPr="002B3B33" w:rsidRDefault="001826BB" w:rsidP="005B0C14">
            <w:pPr>
              <w:pStyle w:val="aa"/>
              <w:jc w:val="center"/>
              <w:rPr>
                <w:color w:val="150F17"/>
                <w:sz w:val="28"/>
                <w:szCs w:val="28"/>
              </w:rPr>
            </w:pPr>
          </w:p>
          <w:p w:rsidR="001826BB" w:rsidRPr="002B3B33" w:rsidRDefault="001826BB" w:rsidP="005B0C14">
            <w:pPr>
              <w:pStyle w:val="aa"/>
              <w:jc w:val="center"/>
              <w:rPr>
                <w:color w:val="150F17"/>
                <w:sz w:val="28"/>
                <w:szCs w:val="28"/>
              </w:rPr>
            </w:pPr>
          </w:p>
          <w:p w:rsidR="001826BB" w:rsidRPr="002B3B33" w:rsidRDefault="001826BB" w:rsidP="005B0C14">
            <w:pPr>
              <w:pStyle w:val="aa"/>
              <w:jc w:val="center"/>
              <w:rPr>
                <w:color w:val="150F17"/>
                <w:sz w:val="28"/>
                <w:szCs w:val="28"/>
              </w:rPr>
            </w:pPr>
          </w:p>
          <w:p w:rsidR="001826BB" w:rsidRPr="002B3B33" w:rsidRDefault="001826BB" w:rsidP="005B0C14">
            <w:pPr>
              <w:pStyle w:val="aa"/>
              <w:jc w:val="center"/>
              <w:rPr>
                <w:color w:val="150F17"/>
                <w:sz w:val="28"/>
                <w:szCs w:val="28"/>
              </w:rPr>
            </w:pPr>
            <w:r w:rsidRPr="002B3B33">
              <w:rPr>
                <w:color w:val="150F17"/>
                <w:sz w:val="28"/>
                <w:szCs w:val="28"/>
              </w:rPr>
              <w:t>72ч.</w:t>
            </w:r>
          </w:p>
          <w:p w:rsidR="001826BB" w:rsidRPr="002B3B33" w:rsidRDefault="001826BB" w:rsidP="005B0C14">
            <w:pPr>
              <w:pStyle w:val="aa"/>
              <w:jc w:val="center"/>
              <w:rPr>
                <w:color w:val="150F17"/>
                <w:sz w:val="28"/>
                <w:szCs w:val="28"/>
              </w:rPr>
            </w:pPr>
            <w:r w:rsidRPr="002B3B33">
              <w:rPr>
                <w:color w:val="150F17"/>
                <w:sz w:val="28"/>
                <w:szCs w:val="28"/>
              </w:rPr>
              <w:t>(2 ЗЕТ)</w:t>
            </w:r>
          </w:p>
        </w:tc>
      </w:tr>
      <w:tr w:rsidR="001826BB" w:rsidRPr="002B3B33" w:rsidTr="005B0C14">
        <w:tc>
          <w:tcPr>
            <w:tcW w:w="1526" w:type="dxa"/>
          </w:tcPr>
          <w:p w:rsidR="001826BB" w:rsidRPr="002B3B33" w:rsidRDefault="001826BB" w:rsidP="005B0C14">
            <w:pPr>
              <w:pStyle w:val="aa"/>
              <w:jc w:val="center"/>
              <w:rPr>
                <w:color w:val="150F17"/>
                <w:sz w:val="28"/>
                <w:szCs w:val="28"/>
              </w:rPr>
            </w:pPr>
          </w:p>
          <w:p w:rsidR="001826BB" w:rsidRPr="002B3B33" w:rsidRDefault="001826BB" w:rsidP="005B0C14">
            <w:pPr>
              <w:pStyle w:val="aa"/>
              <w:jc w:val="center"/>
              <w:rPr>
                <w:color w:val="383033"/>
                <w:sz w:val="28"/>
                <w:szCs w:val="28"/>
              </w:rPr>
            </w:pPr>
          </w:p>
          <w:p w:rsidR="001826BB" w:rsidRPr="002B3B33" w:rsidRDefault="001826BB" w:rsidP="005B0C14">
            <w:pPr>
              <w:pStyle w:val="aa"/>
              <w:jc w:val="center"/>
              <w:rPr>
                <w:color w:val="383033"/>
                <w:sz w:val="28"/>
                <w:szCs w:val="28"/>
              </w:rPr>
            </w:pPr>
          </w:p>
          <w:p w:rsidR="001826BB" w:rsidRPr="002B3B33" w:rsidRDefault="001826BB" w:rsidP="005B0C14">
            <w:pPr>
              <w:pStyle w:val="aa"/>
              <w:jc w:val="center"/>
              <w:rPr>
                <w:color w:val="383033"/>
                <w:sz w:val="28"/>
                <w:szCs w:val="28"/>
              </w:rPr>
            </w:pPr>
          </w:p>
          <w:p w:rsidR="001826BB" w:rsidRPr="002B3B33" w:rsidRDefault="001826BB" w:rsidP="005B0C14">
            <w:pPr>
              <w:pStyle w:val="aa"/>
              <w:jc w:val="center"/>
              <w:rPr>
                <w:sz w:val="28"/>
                <w:szCs w:val="28"/>
              </w:rPr>
            </w:pPr>
            <w:r w:rsidRPr="002B3B33">
              <w:rPr>
                <w:sz w:val="28"/>
                <w:szCs w:val="28"/>
              </w:rPr>
              <w:t>М2. В1</w:t>
            </w:r>
          </w:p>
          <w:p w:rsidR="001826BB" w:rsidRPr="002B3B33" w:rsidRDefault="001826BB" w:rsidP="005B0C14">
            <w:pPr>
              <w:pStyle w:val="aa"/>
              <w:jc w:val="center"/>
              <w:rPr>
                <w:sz w:val="28"/>
                <w:szCs w:val="28"/>
              </w:rPr>
            </w:pPr>
          </w:p>
          <w:p w:rsidR="001826BB" w:rsidRPr="002B3B33" w:rsidRDefault="001826BB" w:rsidP="005B0C14">
            <w:pPr>
              <w:pStyle w:val="aa"/>
              <w:jc w:val="center"/>
              <w:rPr>
                <w:sz w:val="28"/>
                <w:szCs w:val="28"/>
              </w:rPr>
            </w:pPr>
          </w:p>
          <w:p w:rsidR="001826BB" w:rsidRPr="002B3B33" w:rsidRDefault="001826BB" w:rsidP="005B0C14">
            <w:pPr>
              <w:pStyle w:val="aa"/>
              <w:jc w:val="center"/>
              <w:rPr>
                <w:sz w:val="28"/>
                <w:szCs w:val="28"/>
              </w:rPr>
            </w:pPr>
          </w:p>
          <w:p w:rsidR="001826BB" w:rsidRPr="002B3B33" w:rsidRDefault="001826BB" w:rsidP="005B0C14">
            <w:pPr>
              <w:pStyle w:val="aa"/>
              <w:jc w:val="center"/>
              <w:rPr>
                <w:sz w:val="28"/>
                <w:szCs w:val="28"/>
              </w:rPr>
            </w:pPr>
          </w:p>
          <w:p w:rsidR="001826BB" w:rsidRPr="002B3B33" w:rsidRDefault="001826BB" w:rsidP="005B0C14">
            <w:pPr>
              <w:pStyle w:val="aa"/>
              <w:jc w:val="center"/>
              <w:rPr>
                <w:sz w:val="28"/>
                <w:szCs w:val="28"/>
              </w:rPr>
            </w:pPr>
          </w:p>
          <w:p w:rsidR="001826BB" w:rsidRPr="002B3B33" w:rsidRDefault="001826BB" w:rsidP="005B0C14">
            <w:pPr>
              <w:pStyle w:val="aa"/>
              <w:jc w:val="center"/>
              <w:rPr>
                <w:sz w:val="28"/>
                <w:szCs w:val="28"/>
              </w:rPr>
            </w:pPr>
          </w:p>
          <w:p w:rsidR="001826BB" w:rsidRPr="002B3B33" w:rsidRDefault="001826BB" w:rsidP="005B0C14">
            <w:pPr>
              <w:pStyle w:val="aa"/>
              <w:jc w:val="center"/>
              <w:rPr>
                <w:sz w:val="28"/>
                <w:szCs w:val="28"/>
              </w:rPr>
            </w:pPr>
          </w:p>
          <w:p w:rsidR="001826BB" w:rsidRPr="002B3B33" w:rsidRDefault="001826BB" w:rsidP="005B0C14">
            <w:pPr>
              <w:pStyle w:val="aa"/>
              <w:jc w:val="center"/>
              <w:rPr>
                <w:sz w:val="28"/>
                <w:szCs w:val="28"/>
              </w:rPr>
            </w:pPr>
          </w:p>
          <w:p w:rsidR="001826BB" w:rsidRPr="002B3B33" w:rsidRDefault="001826BB" w:rsidP="005B0C14">
            <w:pPr>
              <w:pStyle w:val="aa"/>
              <w:jc w:val="center"/>
              <w:rPr>
                <w:sz w:val="28"/>
                <w:szCs w:val="28"/>
              </w:rPr>
            </w:pPr>
          </w:p>
          <w:p w:rsidR="001826BB" w:rsidRPr="002B3B33" w:rsidRDefault="001826BB" w:rsidP="005B0C14">
            <w:pPr>
              <w:pStyle w:val="aa"/>
              <w:jc w:val="center"/>
              <w:rPr>
                <w:sz w:val="28"/>
                <w:szCs w:val="28"/>
              </w:rPr>
            </w:pPr>
          </w:p>
          <w:p w:rsidR="001826BB" w:rsidRPr="002B3B33" w:rsidRDefault="001826BB" w:rsidP="005B0C14">
            <w:pPr>
              <w:pStyle w:val="aa"/>
              <w:jc w:val="center"/>
              <w:rPr>
                <w:sz w:val="28"/>
                <w:szCs w:val="28"/>
              </w:rPr>
            </w:pPr>
            <w:r w:rsidRPr="002B3B33">
              <w:rPr>
                <w:sz w:val="28"/>
                <w:szCs w:val="28"/>
              </w:rPr>
              <w:t>М2. В2</w:t>
            </w:r>
          </w:p>
          <w:p w:rsidR="001826BB" w:rsidRPr="002B3B33" w:rsidRDefault="001826BB" w:rsidP="005B0C14">
            <w:pPr>
              <w:pStyle w:val="aa"/>
              <w:jc w:val="center"/>
              <w:rPr>
                <w:sz w:val="28"/>
                <w:szCs w:val="28"/>
              </w:rPr>
            </w:pPr>
          </w:p>
          <w:p w:rsidR="001826BB" w:rsidRPr="002B3B33" w:rsidRDefault="001826BB" w:rsidP="005B0C14">
            <w:pPr>
              <w:pStyle w:val="aa"/>
              <w:jc w:val="center"/>
              <w:rPr>
                <w:sz w:val="28"/>
                <w:szCs w:val="28"/>
              </w:rPr>
            </w:pPr>
          </w:p>
          <w:p w:rsidR="001826BB" w:rsidRPr="002B3B33" w:rsidRDefault="001826BB" w:rsidP="005B0C14">
            <w:pPr>
              <w:pStyle w:val="aa"/>
              <w:jc w:val="center"/>
              <w:rPr>
                <w:sz w:val="28"/>
                <w:szCs w:val="28"/>
              </w:rPr>
            </w:pPr>
          </w:p>
          <w:p w:rsidR="001826BB" w:rsidRPr="002B3B33" w:rsidRDefault="001826BB" w:rsidP="005B0C14">
            <w:pPr>
              <w:pStyle w:val="aa"/>
              <w:jc w:val="center"/>
              <w:rPr>
                <w:sz w:val="28"/>
                <w:szCs w:val="28"/>
              </w:rPr>
            </w:pPr>
          </w:p>
          <w:p w:rsidR="001826BB" w:rsidRPr="002B3B33" w:rsidRDefault="001826BB" w:rsidP="005B0C14">
            <w:pPr>
              <w:pStyle w:val="aa"/>
              <w:jc w:val="center"/>
              <w:rPr>
                <w:sz w:val="28"/>
                <w:szCs w:val="28"/>
              </w:rPr>
            </w:pPr>
          </w:p>
          <w:p w:rsidR="001826BB" w:rsidRPr="002B3B33" w:rsidRDefault="001826BB" w:rsidP="005B0C14">
            <w:pPr>
              <w:pStyle w:val="aa"/>
              <w:jc w:val="center"/>
              <w:rPr>
                <w:sz w:val="28"/>
                <w:szCs w:val="28"/>
              </w:rPr>
            </w:pPr>
          </w:p>
          <w:p w:rsidR="001826BB" w:rsidRPr="002B3B33" w:rsidRDefault="001826BB" w:rsidP="005B0C14">
            <w:pPr>
              <w:pStyle w:val="aa"/>
              <w:jc w:val="center"/>
              <w:rPr>
                <w:sz w:val="28"/>
                <w:szCs w:val="28"/>
              </w:rPr>
            </w:pPr>
          </w:p>
          <w:p w:rsidR="001826BB" w:rsidRPr="002B3B33" w:rsidRDefault="001826BB" w:rsidP="005B0C14">
            <w:pPr>
              <w:pStyle w:val="aa"/>
              <w:jc w:val="center"/>
              <w:rPr>
                <w:sz w:val="28"/>
                <w:szCs w:val="28"/>
              </w:rPr>
            </w:pPr>
          </w:p>
          <w:p w:rsidR="001826BB" w:rsidRPr="002B3B33" w:rsidRDefault="001826BB" w:rsidP="005B0C14">
            <w:pPr>
              <w:pStyle w:val="aa"/>
              <w:jc w:val="center"/>
              <w:rPr>
                <w:sz w:val="28"/>
                <w:szCs w:val="28"/>
              </w:rPr>
            </w:pPr>
          </w:p>
          <w:p w:rsidR="001826BB" w:rsidRPr="002B3B33" w:rsidRDefault="001826BB" w:rsidP="005B0C14">
            <w:pPr>
              <w:pStyle w:val="aa"/>
              <w:jc w:val="center"/>
              <w:rPr>
                <w:sz w:val="28"/>
                <w:szCs w:val="28"/>
              </w:rPr>
            </w:pPr>
          </w:p>
          <w:p w:rsidR="001826BB" w:rsidRPr="002B3B33" w:rsidRDefault="001826BB" w:rsidP="005B0C14">
            <w:pPr>
              <w:pStyle w:val="aa"/>
              <w:jc w:val="center"/>
              <w:rPr>
                <w:sz w:val="28"/>
                <w:szCs w:val="28"/>
              </w:rPr>
            </w:pPr>
          </w:p>
          <w:p w:rsidR="001826BB" w:rsidRPr="002B3B33" w:rsidRDefault="001826BB" w:rsidP="005B0C14">
            <w:pPr>
              <w:pStyle w:val="aa"/>
              <w:jc w:val="center"/>
              <w:rPr>
                <w:sz w:val="28"/>
                <w:szCs w:val="28"/>
              </w:rPr>
            </w:pPr>
          </w:p>
          <w:p w:rsidR="001826BB" w:rsidRPr="002B3B33" w:rsidRDefault="001826BB" w:rsidP="005B0C14">
            <w:pPr>
              <w:pStyle w:val="aa"/>
              <w:jc w:val="center"/>
              <w:rPr>
                <w:sz w:val="28"/>
                <w:szCs w:val="28"/>
              </w:rPr>
            </w:pPr>
            <w:r w:rsidRPr="002B3B33">
              <w:rPr>
                <w:sz w:val="28"/>
                <w:szCs w:val="28"/>
              </w:rPr>
              <w:t>М2. В3</w:t>
            </w:r>
          </w:p>
          <w:p w:rsidR="001826BB" w:rsidRPr="002B3B33" w:rsidRDefault="001826BB" w:rsidP="005B0C14">
            <w:pPr>
              <w:pStyle w:val="aa"/>
              <w:jc w:val="center"/>
              <w:rPr>
                <w:sz w:val="28"/>
                <w:szCs w:val="28"/>
              </w:rPr>
            </w:pPr>
          </w:p>
          <w:p w:rsidR="001826BB" w:rsidRPr="002B3B33" w:rsidRDefault="001826BB" w:rsidP="005B0C14">
            <w:pPr>
              <w:pStyle w:val="aa"/>
              <w:jc w:val="center"/>
              <w:rPr>
                <w:sz w:val="28"/>
                <w:szCs w:val="28"/>
              </w:rPr>
            </w:pPr>
          </w:p>
          <w:p w:rsidR="001826BB" w:rsidRPr="002B3B33" w:rsidRDefault="001826BB" w:rsidP="005B0C14">
            <w:pPr>
              <w:pStyle w:val="aa"/>
              <w:jc w:val="center"/>
              <w:rPr>
                <w:sz w:val="28"/>
                <w:szCs w:val="28"/>
              </w:rPr>
            </w:pPr>
          </w:p>
          <w:p w:rsidR="001826BB" w:rsidRPr="002B3B33" w:rsidRDefault="001826BB" w:rsidP="005B0C14">
            <w:pPr>
              <w:pStyle w:val="aa"/>
              <w:jc w:val="center"/>
              <w:rPr>
                <w:sz w:val="28"/>
                <w:szCs w:val="28"/>
              </w:rPr>
            </w:pPr>
          </w:p>
          <w:p w:rsidR="001826BB" w:rsidRPr="002B3B33" w:rsidRDefault="001826BB" w:rsidP="005B0C14">
            <w:pPr>
              <w:pStyle w:val="aa"/>
              <w:jc w:val="center"/>
              <w:rPr>
                <w:sz w:val="28"/>
                <w:szCs w:val="28"/>
              </w:rPr>
            </w:pPr>
          </w:p>
          <w:p w:rsidR="001826BB" w:rsidRPr="002B3B33" w:rsidRDefault="001826BB" w:rsidP="005B0C14">
            <w:pPr>
              <w:pStyle w:val="aa"/>
              <w:jc w:val="center"/>
              <w:rPr>
                <w:sz w:val="28"/>
                <w:szCs w:val="28"/>
              </w:rPr>
            </w:pPr>
          </w:p>
          <w:p w:rsidR="001826BB" w:rsidRPr="002B3B33" w:rsidRDefault="001826BB" w:rsidP="005B0C14">
            <w:pPr>
              <w:pStyle w:val="aa"/>
              <w:jc w:val="center"/>
              <w:rPr>
                <w:sz w:val="28"/>
                <w:szCs w:val="28"/>
              </w:rPr>
            </w:pPr>
          </w:p>
          <w:p w:rsidR="001826BB" w:rsidRPr="002B3B33" w:rsidRDefault="001826BB" w:rsidP="005B0C14">
            <w:pPr>
              <w:pStyle w:val="aa"/>
              <w:jc w:val="center"/>
              <w:rPr>
                <w:sz w:val="28"/>
                <w:szCs w:val="28"/>
              </w:rPr>
            </w:pPr>
          </w:p>
          <w:p w:rsidR="001826BB" w:rsidRPr="002B3B33" w:rsidRDefault="001826BB" w:rsidP="005B0C14">
            <w:pPr>
              <w:pStyle w:val="aa"/>
              <w:jc w:val="center"/>
              <w:rPr>
                <w:sz w:val="28"/>
                <w:szCs w:val="28"/>
              </w:rPr>
            </w:pPr>
          </w:p>
          <w:p w:rsidR="001826BB" w:rsidRPr="002B3B33" w:rsidRDefault="001826BB" w:rsidP="005B0C14">
            <w:pPr>
              <w:pStyle w:val="aa"/>
              <w:jc w:val="center"/>
              <w:rPr>
                <w:sz w:val="28"/>
                <w:szCs w:val="28"/>
              </w:rPr>
            </w:pPr>
          </w:p>
          <w:p w:rsidR="001826BB" w:rsidRPr="002B3B33" w:rsidRDefault="001826BB" w:rsidP="005B0C14">
            <w:pPr>
              <w:pStyle w:val="aa"/>
              <w:jc w:val="center"/>
              <w:rPr>
                <w:sz w:val="28"/>
                <w:szCs w:val="28"/>
              </w:rPr>
            </w:pPr>
          </w:p>
          <w:p w:rsidR="001826BB" w:rsidRPr="002B3B33" w:rsidRDefault="001826BB" w:rsidP="005B0C14">
            <w:pPr>
              <w:pStyle w:val="aa"/>
              <w:jc w:val="center"/>
              <w:rPr>
                <w:sz w:val="28"/>
                <w:szCs w:val="28"/>
              </w:rPr>
            </w:pPr>
          </w:p>
          <w:p w:rsidR="001826BB" w:rsidRPr="002B3B33" w:rsidRDefault="001826BB" w:rsidP="005B0C14">
            <w:pPr>
              <w:pStyle w:val="aa"/>
              <w:jc w:val="center"/>
              <w:rPr>
                <w:sz w:val="28"/>
                <w:szCs w:val="28"/>
              </w:rPr>
            </w:pPr>
            <w:r w:rsidRPr="002B3B33">
              <w:rPr>
                <w:sz w:val="28"/>
                <w:szCs w:val="28"/>
              </w:rPr>
              <w:t>М2. В4</w:t>
            </w:r>
          </w:p>
          <w:p w:rsidR="001826BB" w:rsidRPr="002B3B33" w:rsidRDefault="001826BB" w:rsidP="005B0C14">
            <w:pPr>
              <w:pStyle w:val="aa"/>
              <w:jc w:val="center"/>
              <w:rPr>
                <w:sz w:val="28"/>
                <w:szCs w:val="28"/>
              </w:rPr>
            </w:pPr>
          </w:p>
          <w:p w:rsidR="001826BB" w:rsidRPr="002B3B33" w:rsidRDefault="001826BB" w:rsidP="005B0C14">
            <w:pPr>
              <w:pStyle w:val="aa"/>
              <w:jc w:val="center"/>
              <w:rPr>
                <w:sz w:val="28"/>
                <w:szCs w:val="28"/>
              </w:rPr>
            </w:pPr>
          </w:p>
          <w:p w:rsidR="001826BB" w:rsidRPr="002B3B33" w:rsidRDefault="001826BB" w:rsidP="005B0C14">
            <w:pPr>
              <w:pStyle w:val="aa"/>
              <w:jc w:val="center"/>
              <w:rPr>
                <w:sz w:val="28"/>
                <w:szCs w:val="28"/>
              </w:rPr>
            </w:pPr>
          </w:p>
          <w:p w:rsidR="001826BB" w:rsidRPr="002B3B33" w:rsidRDefault="001826BB" w:rsidP="005B0C14">
            <w:pPr>
              <w:pStyle w:val="aa"/>
              <w:jc w:val="center"/>
              <w:rPr>
                <w:sz w:val="28"/>
                <w:szCs w:val="28"/>
              </w:rPr>
            </w:pPr>
          </w:p>
          <w:p w:rsidR="001826BB" w:rsidRPr="002B3B33" w:rsidRDefault="001826BB" w:rsidP="005B0C14">
            <w:pPr>
              <w:pStyle w:val="aa"/>
              <w:jc w:val="center"/>
              <w:rPr>
                <w:sz w:val="28"/>
                <w:szCs w:val="28"/>
              </w:rPr>
            </w:pPr>
          </w:p>
          <w:p w:rsidR="001826BB" w:rsidRPr="002B3B33" w:rsidRDefault="001826BB" w:rsidP="005B0C14">
            <w:pPr>
              <w:pStyle w:val="aa"/>
              <w:jc w:val="center"/>
              <w:rPr>
                <w:sz w:val="28"/>
                <w:szCs w:val="28"/>
              </w:rPr>
            </w:pPr>
          </w:p>
          <w:p w:rsidR="001826BB" w:rsidRPr="002B3B33" w:rsidRDefault="001826BB" w:rsidP="005B0C14">
            <w:pPr>
              <w:pStyle w:val="aa"/>
              <w:jc w:val="center"/>
              <w:rPr>
                <w:sz w:val="28"/>
                <w:szCs w:val="28"/>
              </w:rPr>
            </w:pPr>
          </w:p>
          <w:p w:rsidR="001826BB" w:rsidRPr="002B3B33" w:rsidRDefault="001826BB" w:rsidP="005B0C14">
            <w:pPr>
              <w:pStyle w:val="aa"/>
              <w:jc w:val="center"/>
              <w:rPr>
                <w:sz w:val="28"/>
                <w:szCs w:val="28"/>
              </w:rPr>
            </w:pPr>
          </w:p>
          <w:p w:rsidR="001826BB" w:rsidRPr="002B3B33" w:rsidRDefault="001826BB" w:rsidP="005B0C14">
            <w:pPr>
              <w:pStyle w:val="aa"/>
              <w:jc w:val="center"/>
              <w:rPr>
                <w:sz w:val="28"/>
                <w:szCs w:val="28"/>
              </w:rPr>
            </w:pPr>
          </w:p>
          <w:p w:rsidR="001826BB" w:rsidRPr="002B3B33" w:rsidRDefault="001826BB" w:rsidP="005B0C14">
            <w:pPr>
              <w:pStyle w:val="aa"/>
              <w:jc w:val="center"/>
              <w:rPr>
                <w:sz w:val="28"/>
                <w:szCs w:val="28"/>
              </w:rPr>
            </w:pPr>
          </w:p>
          <w:p w:rsidR="001826BB" w:rsidRPr="002B3B33" w:rsidRDefault="001826BB" w:rsidP="005B0C14">
            <w:pPr>
              <w:pStyle w:val="aa"/>
              <w:jc w:val="center"/>
              <w:rPr>
                <w:sz w:val="28"/>
                <w:szCs w:val="28"/>
              </w:rPr>
            </w:pPr>
          </w:p>
          <w:p w:rsidR="001826BB" w:rsidRPr="002B3B33" w:rsidRDefault="001826BB" w:rsidP="005B0C14">
            <w:pPr>
              <w:pStyle w:val="aa"/>
              <w:jc w:val="center"/>
              <w:rPr>
                <w:sz w:val="28"/>
                <w:szCs w:val="28"/>
              </w:rPr>
            </w:pPr>
          </w:p>
          <w:p w:rsidR="001826BB" w:rsidRPr="002B3B33" w:rsidRDefault="001826BB" w:rsidP="005B0C14">
            <w:pPr>
              <w:pStyle w:val="aa"/>
              <w:jc w:val="center"/>
              <w:rPr>
                <w:sz w:val="28"/>
                <w:szCs w:val="28"/>
              </w:rPr>
            </w:pPr>
          </w:p>
          <w:p w:rsidR="001826BB" w:rsidRPr="002B3B33" w:rsidRDefault="001826BB" w:rsidP="005B0C14">
            <w:pPr>
              <w:pStyle w:val="aa"/>
              <w:jc w:val="center"/>
              <w:rPr>
                <w:sz w:val="28"/>
                <w:szCs w:val="28"/>
              </w:rPr>
            </w:pPr>
          </w:p>
          <w:p w:rsidR="001826BB" w:rsidRPr="002B3B33" w:rsidRDefault="001826BB" w:rsidP="005B0C14">
            <w:pPr>
              <w:pStyle w:val="aa"/>
              <w:jc w:val="center"/>
              <w:rPr>
                <w:sz w:val="28"/>
                <w:szCs w:val="28"/>
              </w:rPr>
            </w:pPr>
          </w:p>
          <w:p w:rsidR="001826BB" w:rsidRPr="002B3B33" w:rsidRDefault="001826BB" w:rsidP="005B0C14">
            <w:pPr>
              <w:pStyle w:val="aa"/>
              <w:jc w:val="center"/>
              <w:rPr>
                <w:sz w:val="28"/>
                <w:szCs w:val="28"/>
              </w:rPr>
            </w:pPr>
            <w:r w:rsidRPr="002B3B33">
              <w:rPr>
                <w:sz w:val="28"/>
                <w:szCs w:val="28"/>
              </w:rPr>
              <w:t>М2. В5</w:t>
            </w:r>
          </w:p>
          <w:p w:rsidR="001826BB" w:rsidRPr="002B3B33" w:rsidRDefault="001826BB" w:rsidP="005B0C14">
            <w:pPr>
              <w:pStyle w:val="aa"/>
              <w:jc w:val="center"/>
              <w:rPr>
                <w:sz w:val="28"/>
                <w:szCs w:val="28"/>
              </w:rPr>
            </w:pPr>
          </w:p>
          <w:p w:rsidR="001826BB" w:rsidRPr="002B3B33" w:rsidRDefault="001826BB" w:rsidP="005B0C14">
            <w:pPr>
              <w:pStyle w:val="aa"/>
              <w:jc w:val="center"/>
              <w:rPr>
                <w:sz w:val="28"/>
                <w:szCs w:val="28"/>
              </w:rPr>
            </w:pPr>
          </w:p>
          <w:p w:rsidR="001826BB" w:rsidRPr="002B3B33" w:rsidRDefault="001826BB" w:rsidP="005B0C14">
            <w:pPr>
              <w:pStyle w:val="aa"/>
              <w:jc w:val="center"/>
              <w:rPr>
                <w:sz w:val="28"/>
                <w:szCs w:val="28"/>
              </w:rPr>
            </w:pPr>
          </w:p>
          <w:p w:rsidR="001826BB" w:rsidRPr="002B3B33" w:rsidRDefault="001826BB" w:rsidP="005B0C14">
            <w:pPr>
              <w:pStyle w:val="aa"/>
              <w:jc w:val="center"/>
              <w:rPr>
                <w:sz w:val="28"/>
                <w:szCs w:val="28"/>
              </w:rPr>
            </w:pPr>
          </w:p>
          <w:p w:rsidR="001826BB" w:rsidRPr="002B3B33" w:rsidRDefault="001826BB" w:rsidP="005B0C14">
            <w:pPr>
              <w:pStyle w:val="aa"/>
              <w:jc w:val="center"/>
              <w:rPr>
                <w:sz w:val="28"/>
                <w:szCs w:val="28"/>
              </w:rPr>
            </w:pPr>
          </w:p>
          <w:p w:rsidR="001826BB" w:rsidRPr="002B3B33" w:rsidRDefault="001826BB" w:rsidP="005B0C14">
            <w:pPr>
              <w:pStyle w:val="aa"/>
              <w:jc w:val="center"/>
              <w:rPr>
                <w:sz w:val="28"/>
                <w:szCs w:val="28"/>
              </w:rPr>
            </w:pPr>
          </w:p>
          <w:p w:rsidR="001826BB" w:rsidRPr="002B3B33" w:rsidRDefault="001826BB" w:rsidP="005B0C14">
            <w:pPr>
              <w:pStyle w:val="aa"/>
              <w:jc w:val="center"/>
              <w:rPr>
                <w:sz w:val="28"/>
                <w:szCs w:val="28"/>
              </w:rPr>
            </w:pPr>
          </w:p>
          <w:p w:rsidR="001826BB" w:rsidRPr="002B3B33" w:rsidRDefault="001826BB" w:rsidP="005B0C14">
            <w:pPr>
              <w:pStyle w:val="aa"/>
              <w:jc w:val="center"/>
              <w:rPr>
                <w:sz w:val="28"/>
                <w:szCs w:val="28"/>
              </w:rPr>
            </w:pPr>
          </w:p>
          <w:p w:rsidR="001826BB" w:rsidRPr="002B3B33" w:rsidRDefault="001826BB" w:rsidP="005B0C14">
            <w:pPr>
              <w:pStyle w:val="aa"/>
              <w:jc w:val="center"/>
              <w:rPr>
                <w:sz w:val="28"/>
                <w:szCs w:val="28"/>
              </w:rPr>
            </w:pPr>
          </w:p>
          <w:p w:rsidR="001826BB" w:rsidRPr="002B3B33" w:rsidRDefault="001826BB" w:rsidP="005B0C14">
            <w:pPr>
              <w:pStyle w:val="aa"/>
              <w:jc w:val="center"/>
              <w:rPr>
                <w:sz w:val="28"/>
                <w:szCs w:val="28"/>
              </w:rPr>
            </w:pPr>
          </w:p>
          <w:p w:rsidR="001826BB" w:rsidRPr="002B3B33" w:rsidRDefault="001826BB" w:rsidP="005B0C14">
            <w:pPr>
              <w:pStyle w:val="aa"/>
              <w:jc w:val="center"/>
              <w:rPr>
                <w:sz w:val="28"/>
                <w:szCs w:val="28"/>
              </w:rPr>
            </w:pPr>
          </w:p>
          <w:p w:rsidR="001826BB" w:rsidRPr="002B3B33" w:rsidRDefault="001826BB" w:rsidP="005B0C14">
            <w:pPr>
              <w:pStyle w:val="aa"/>
              <w:jc w:val="center"/>
              <w:rPr>
                <w:sz w:val="28"/>
                <w:szCs w:val="28"/>
              </w:rPr>
            </w:pPr>
          </w:p>
          <w:p w:rsidR="001826BB" w:rsidRPr="002B3B33" w:rsidRDefault="001826BB" w:rsidP="005B0C14">
            <w:pPr>
              <w:pStyle w:val="aa"/>
              <w:jc w:val="center"/>
              <w:rPr>
                <w:sz w:val="28"/>
                <w:szCs w:val="28"/>
              </w:rPr>
            </w:pPr>
          </w:p>
          <w:p w:rsidR="001826BB" w:rsidRPr="002B3B33" w:rsidRDefault="001826BB" w:rsidP="005B0C14">
            <w:pPr>
              <w:pStyle w:val="aa"/>
              <w:jc w:val="center"/>
              <w:rPr>
                <w:sz w:val="28"/>
                <w:szCs w:val="28"/>
              </w:rPr>
            </w:pPr>
          </w:p>
          <w:p w:rsidR="001826BB" w:rsidRPr="002B3B33" w:rsidRDefault="001826BB" w:rsidP="005B0C14">
            <w:pPr>
              <w:pStyle w:val="aa"/>
              <w:jc w:val="center"/>
              <w:rPr>
                <w:sz w:val="28"/>
                <w:szCs w:val="28"/>
              </w:rPr>
            </w:pPr>
          </w:p>
          <w:p w:rsidR="001826BB" w:rsidRPr="002B3B33" w:rsidRDefault="001826BB" w:rsidP="005B0C14">
            <w:pPr>
              <w:pStyle w:val="aa"/>
              <w:jc w:val="center"/>
              <w:rPr>
                <w:sz w:val="28"/>
                <w:szCs w:val="28"/>
              </w:rPr>
            </w:pPr>
            <w:r w:rsidRPr="002B3B33">
              <w:rPr>
                <w:sz w:val="28"/>
                <w:szCs w:val="28"/>
              </w:rPr>
              <w:t>М2. В6</w:t>
            </w:r>
          </w:p>
          <w:p w:rsidR="00D4730A" w:rsidRPr="002B3B33" w:rsidRDefault="00D4730A" w:rsidP="005B0C14">
            <w:pPr>
              <w:pStyle w:val="aa"/>
              <w:jc w:val="center"/>
              <w:rPr>
                <w:sz w:val="28"/>
                <w:szCs w:val="28"/>
              </w:rPr>
            </w:pPr>
          </w:p>
          <w:p w:rsidR="00D4730A" w:rsidRPr="002B3B33" w:rsidRDefault="00D4730A" w:rsidP="005B0C14">
            <w:pPr>
              <w:pStyle w:val="aa"/>
              <w:jc w:val="center"/>
              <w:rPr>
                <w:sz w:val="28"/>
                <w:szCs w:val="28"/>
              </w:rPr>
            </w:pPr>
          </w:p>
          <w:p w:rsidR="00D4730A" w:rsidRPr="002B3B33" w:rsidRDefault="00D4730A" w:rsidP="005B0C14">
            <w:pPr>
              <w:pStyle w:val="aa"/>
              <w:jc w:val="center"/>
              <w:rPr>
                <w:sz w:val="28"/>
                <w:szCs w:val="28"/>
              </w:rPr>
            </w:pPr>
          </w:p>
          <w:p w:rsidR="00D4730A" w:rsidRPr="002B3B33" w:rsidRDefault="00D4730A" w:rsidP="005B0C14">
            <w:pPr>
              <w:pStyle w:val="aa"/>
              <w:jc w:val="center"/>
              <w:rPr>
                <w:sz w:val="28"/>
                <w:szCs w:val="28"/>
              </w:rPr>
            </w:pPr>
          </w:p>
          <w:p w:rsidR="00D4730A" w:rsidRPr="002B3B33" w:rsidRDefault="00D4730A" w:rsidP="005B0C14">
            <w:pPr>
              <w:pStyle w:val="aa"/>
              <w:jc w:val="center"/>
              <w:rPr>
                <w:sz w:val="28"/>
                <w:szCs w:val="28"/>
              </w:rPr>
            </w:pPr>
          </w:p>
          <w:p w:rsidR="00D4730A" w:rsidRPr="002B3B33" w:rsidRDefault="00D4730A" w:rsidP="005B0C14">
            <w:pPr>
              <w:pStyle w:val="aa"/>
              <w:jc w:val="center"/>
              <w:rPr>
                <w:sz w:val="28"/>
                <w:szCs w:val="28"/>
              </w:rPr>
            </w:pPr>
          </w:p>
          <w:p w:rsidR="00D4730A" w:rsidRPr="002B3B33" w:rsidRDefault="00D4730A" w:rsidP="005B0C14">
            <w:pPr>
              <w:pStyle w:val="aa"/>
              <w:jc w:val="center"/>
              <w:rPr>
                <w:sz w:val="28"/>
                <w:szCs w:val="28"/>
              </w:rPr>
            </w:pPr>
          </w:p>
          <w:p w:rsidR="00D4730A" w:rsidRPr="002B3B33" w:rsidRDefault="00D4730A" w:rsidP="005B0C14">
            <w:pPr>
              <w:pStyle w:val="aa"/>
              <w:jc w:val="center"/>
              <w:rPr>
                <w:sz w:val="28"/>
                <w:szCs w:val="28"/>
              </w:rPr>
            </w:pPr>
          </w:p>
          <w:p w:rsidR="00D4730A" w:rsidRPr="002B3B33" w:rsidRDefault="00D4730A" w:rsidP="005B0C14">
            <w:pPr>
              <w:pStyle w:val="aa"/>
              <w:jc w:val="center"/>
              <w:rPr>
                <w:sz w:val="28"/>
                <w:szCs w:val="28"/>
              </w:rPr>
            </w:pPr>
          </w:p>
          <w:p w:rsidR="00D4730A" w:rsidRPr="002B3B33" w:rsidRDefault="00D4730A" w:rsidP="005B0C14">
            <w:pPr>
              <w:pStyle w:val="aa"/>
              <w:jc w:val="center"/>
              <w:rPr>
                <w:sz w:val="28"/>
                <w:szCs w:val="28"/>
              </w:rPr>
            </w:pPr>
          </w:p>
          <w:p w:rsidR="00D4730A" w:rsidRPr="002B3B33" w:rsidRDefault="00D4730A" w:rsidP="005B0C14">
            <w:pPr>
              <w:pStyle w:val="aa"/>
              <w:jc w:val="center"/>
              <w:rPr>
                <w:sz w:val="28"/>
                <w:szCs w:val="28"/>
              </w:rPr>
            </w:pPr>
          </w:p>
          <w:p w:rsidR="00D4730A" w:rsidRPr="002B3B33" w:rsidRDefault="00D4730A" w:rsidP="005B0C14">
            <w:pPr>
              <w:pStyle w:val="aa"/>
              <w:jc w:val="center"/>
              <w:rPr>
                <w:sz w:val="28"/>
                <w:szCs w:val="28"/>
              </w:rPr>
            </w:pPr>
            <w:r w:rsidRPr="002B3B33">
              <w:rPr>
                <w:sz w:val="28"/>
                <w:szCs w:val="28"/>
              </w:rPr>
              <w:t>М2. ДВ1</w:t>
            </w:r>
          </w:p>
          <w:p w:rsidR="00D4730A" w:rsidRPr="002B3B33" w:rsidRDefault="00D4730A" w:rsidP="005B0C14">
            <w:pPr>
              <w:pStyle w:val="aa"/>
              <w:jc w:val="center"/>
              <w:rPr>
                <w:sz w:val="28"/>
                <w:szCs w:val="28"/>
              </w:rPr>
            </w:pPr>
          </w:p>
          <w:p w:rsidR="00D4730A" w:rsidRPr="002B3B33" w:rsidRDefault="00D4730A" w:rsidP="005B0C14">
            <w:pPr>
              <w:pStyle w:val="aa"/>
              <w:jc w:val="center"/>
              <w:rPr>
                <w:sz w:val="28"/>
                <w:szCs w:val="28"/>
              </w:rPr>
            </w:pPr>
          </w:p>
          <w:p w:rsidR="00D4730A" w:rsidRPr="002B3B33" w:rsidRDefault="00D4730A" w:rsidP="005B0C14">
            <w:pPr>
              <w:pStyle w:val="aa"/>
              <w:jc w:val="center"/>
              <w:rPr>
                <w:sz w:val="28"/>
                <w:szCs w:val="28"/>
              </w:rPr>
            </w:pPr>
          </w:p>
          <w:p w:rsidR="00D4730A" w:rsidRPr="002B3B33" w:rsidRDefault="00D4730A" w:rsidP="005B0C14">
            <w:pPr>
              <w:pStyle w:val="aa"/>
              <w:jc w:val="center"/>
              <w:rPr>
                <w:sz w:val="28"/>
                <w:szCs w:val="28"/>
              </w:rPr>
            </w:pPr>
          </w:p>
          <w:p w:rsidR="00D4730A" w:rsidRPr="002B3B33" w:rsidRDefault="00D4730A" w:rsidP="005B0C14">
            <w:pPr>
              <w:pStyle w:val="aa"/>
              <w:jc w:val="center"/>
              <w:rPr>
                <w:sz w:val="28"/>
                <w:szCs w:val="28"/>
              </w:rPr>
            </w:pPr>
          </w:p>
          <w:p w:rsidR="00D4730A" w:rsidRPr="002B3B33" w:rsidRDefault="00D4730A" w:rsidP="005B0C14">
            <w:pPr>
              <w:pStyle w:val="aa"/>
              <w:jc w:val="center"/>
              <w:rPr>
                <w:sz w:val="28"/>
                <w:szCs w:val="28"/>
              </w:rPr>
            </w:pPr>
          </w:p>
          <w:p w:rsidR="00D4730A" w:rsidRPr="002B3B33" w:rsidRDefault="00D4730A" w:rsidP="005B0C14">
            <w:pPr>
              <w:pStyle w:val="aa"/>
              <w:jc w:val="center"/>
              <w:rPr>
                <w:sz w:val="28"/>
                <w:szCs w:val="28"/>
              </w:rPr>
            </w:pPr>
          </w:p>
          <w:p w:rsidR="00D4730A" w:rsidRPr="002B3B33" w:rsidRDefault="00D4730A" w:rsidP="005B0C14">
            <w:pPr>
              <w:pStyle w:val="aa"/>
              <w:jc w:val="center"/>
              <w:rPr>
                <w:sz w:val="28"/>
                <w:szCs w:val="28"/>
              </w:rPr>
            </w:pPr>
          </w:p>
          <w:p w:rsidR="00D4730A" w:rsidRPr="002B3B33" w:rsidRDefault="00D4730A" w:rsidP="005B0C14">
            <w:pPr>
              <w:pStyle w:val="aa"/>
              <w:jc w:val="center"/>
              <w:rPr>
                <w:sz w:val="28"/>
                <w:szCs w:val="28"/>
              </w:rPr>
            </w:pPr>
          </w:p>
          <w:p w:rsidR="00D4730A" w:rsidRPr="002B3B33" w:rsidRDefault="00D4730A" w:rsidP="005B0C14">
            <w:pPr>
              <w:pStyle w:val="aa"/>
              <w:jc w:val="center"/>
              <w:rPr>
                <w:sz w:val="28"/>
                <w:szCs w:val="28"/>
              </w:rPr>
            </w:pPr>
            <w:r w:rsidRPr="002B3B33">
              <w:rPr>
                <w:sz w:val="28"/>
                <w:szCs w:val="28"/>
              </w:rPr>
              <w:t>М2.ДВ2</w:t>
            </w:r>
          </w:p>
          <w:p w:rsidR="00D4730A" w:rsidRPr="002B3B33" w:rsidRDefault="00D4730A" w:rsidP="005B0C14">
            <w:pPr>
              <w:pStyle w:val="aa"/>
              <w:jc w:val="center"/>
              <w:rPr>
                <w:sz w:val="28"/>
                <w:szCs w:val="28"/>
              </w:rPr>
            </w:pPr>
          </w:p>
          <w:p w:rsidR="00D4730A" w:rsidRPr="002B3B33" w:rsidRDefault="00D4730A" w:rsidP="005B0C14">
            <w:pPr>
              <w:pStyle w:val="aa"/>
              <w:jc w:val="center"/>
              <w:rPr>
                <w:sz w:val="28"/>
                <w:szCs w:val="28"/>
              </w:rPr>
            </w:pPr>
          </w:p>
          <w:p w:rsidR="00D4730A" w:rsidRPr="002B3B33" w:rsidRDefault="00D4730A" w:rsidP="005B0C14">
            <w:pPr>
              <w:pStyle w:val="aa"/>
              <w:jc w:val="center"/>
              <w:rPr>
                <w:sz w:val="28"/>
                <w:szCs w:val="28"/>
              </w:rPr>
            </w:pPr>
          </w:p>
          <w:p w:rsidR="00D4730A" w:rsidRPr="002B3B33" w:rsidRDefault="00D4730A" w:rsidP="005B0C14">
            <w:pPr>
              <w:pStyle w:val="aa"/>
              <w:jc w:val="center"/>
              <w:rPr>
                <w:sz w:val="28"/>
                <w:szCs w:val="28"/>
              </w:rPr>
            </w:pPr>
          </w:p>
          <w:p w:rsidR="00D4730A" w:rsidRPr="002B3B33" w:rsidRDefault="00D4730A" w:rsidP="005B0C14">
            <w:pPr>
              <w:pStyle w:val="aa"/>
              <w:jc w:val="center"/>
              <w:rPr>
                <w:sz w:val="28"/>
                <w:szCs w:val="28"/>
              </w:rPr>
            </w:pPr>
          </w:p>
          <w:p w:rsidR="00D4730A" w:rsidRPr="002B3B33" w:rsidRDefault="00D4730A" w:rsidP="005B0C14">
            <w:pPr>
              <w:pStyle w:val="aa"/>
              <w:jc w:val="center"/>
              <w:rPr>
                <w:sz w:val="28"/>
                <w:szCs w:val="28"/>
              </w:rPr>
            </w:pPr>
          </w:p>
          <w:p w:rsidR="00D4730A" w:rsidRPr="002B3B33" w:rsidRDefault="00D4730A" w:rsidP="005B0C14">
            <w:pPr>
              <w:pStyle w:val="aa"/>
              <w:jc w:val="center"/>
              <w:rPr>
                <w:sz w:val="28"/>
                <w:szCs w:val="28"/>
              </w:rPr>
            </w:pPr>
          </w:p>
          <w:p w:rsidR="00D4730A" w:rsidRPr="002B3B33" w:rsidRDefault="00D4730A" w:rsidP="005B0C14">
            <w:pPr>
              <w:pStyle w:val="aa"/>
              <w:jc w:val="center"/>
              <w:rPr>
                <w:sz w:val="28"/>
                <w:szCs w:val="28"/>
              </w:rPr>
            </w:pPr>
          </w:p>
          <w:p w:rsidR="00D4730A" w:rsidRPr="002B3B33" w:rsidRDefault="00D4730A" w:rsidP="005B0C14">
            <w:pPr>
              <w:pStyle w:val="aa"/>
              <w:jc w:val="center"/>
              <w:rPr>
                <w:sz w:val="28"/>
                <w:szCs w:val="28"/>
              </w:rPr>
            </w:pPr>
          </w:p>
          <w:p w:rsidR="00D4730A" w:rsidRPr="002B3B33" w:rsidRDefault="00D4730A" w:rsidP="005B0C14">
            <w:pPr>
              <w:pStyle w:val="aa"/>
              <w:jc w:val="center"/>
              <w:rPr>
                <w:sz w:val="28"/>
                <w:szCs w:val="28"/>
              </w:rPr>
            </w:pPr>
          </w:p>
          <w:p w:rsidR="00D4730A" w:rsidRPr="002B3B33" w:rsidRDefault="00D4730A" w:rsidP="005B0C14">
            <w:pPr>
              <w:pStyle w:val="aa"/>
              <w:jc w:val="center"/>
              <w:rPr>
                <w:sz w:val="28"/>
                <w:szCs w:val="28"/>
              </w:rPr>
            </w:pPr>
            <w:r w:rsidRPr="002B3B33">
              <w:rPr>
                <w:sz w:val="28"/>
                <w:szCs w:val="28"/>
              </w:rPr>
              <w:t>М2.ДВ3</w:t>
            </w:r>
          </w:p>
        </w:tc>
        <w:tc>
          <w:tcPr>
            <w:tcW w:w="6520" w:type="dxa"/>
          </w:tcPr>
          <w:p w:rsidR="001826BB" w:rsidRPr="002B3B33" w:rsidRDefault="001826BB" w:rsidP="005B0C14">
            <w:pPr>
              <w:pStyle w:val="aa"/>
              <w:tabs>
                <w:tab w:val="left" w:pos="2409"/>
                <w:tab w:val="left" w:pos="3172"/>
              </w:tabs>
              <w:jc w:val="center"/>
              <w:rPr>
                <w:bCs/>
                <w:color w:val="150F17"/>
                <w:sz w:val="28"/>
                <w:szCs w:val="28"/>
              </w:rPr>
            </w:pPr>
            <w:r w:rsidRPr="002B3B33">
              <w:rPr>
                <w:bCs/>
                <w:color w:val="150F17"/>
                <w:sz w:val="28"/>
                <w:szCs w:val="28"/>
              </w:rPr>
              <w:lastRenderedPageBreak/>
              <w:t>Профессиональный цикл</w:t>
            </w:r>
          </w:p>
          <w:p w:rsidR="001826BB" w:rsidRPr="002B3B33" w:rsidRDefault="001826BB" w:rsidP="005B0C14">
            <w:pPr>
              <w:pStyle w:val="aa"/>
              <w:tabs>
                <w:tab w:val="left" w:pos="2409"/>
                <w:tab w:val="left" w:pos="3172"/>
              </w:tabs>
              <w:jc w:val="center"/>
              <w:rPr>
                <w:bCs/>
                <w:color w:val="150F17"/>
                <w:sz w:val="28"/>
                <w:szCs w:val="28"/>
              </w:rPr>
            </w:pPr>
          </w:p>
          <w:p w:rsidR="001826BB" w:rsidRPr="002B3B33" w:rsidRDefault="001826BB" w:rsidP="005B0C14">
            <w:pPr>
              <w:pStyle w:val="aa"/>
              <w:tabs>
                <w:tab w:val="left" w:pos="2409"/>
                <w:tab w:val="left" w:pos="3172"/>
              </w:tabs>
              <w:jc w:val="center"/>
              <w:rPr>
                <w:bCs/>
                <w:color w:val="150F17"/>
                <w:sz w:val="28"/>
                <w:szCs w:val="28"/>
              </w:rPr>
            </w:pPr>
            <w:r w:rsidRPr="002B3B33">
              <w:rPr>
                <w:bCs/>
                <w:color w:val="150F17"/>
                <w:sz w:val="28"/>
                <w:szCs w:val="28"/>
              </w:rPr>
              <w:t>Дисциплины, устанавливаемые вузом</w:t>
            </w:r>
          </w:p>
          <w:p w:rsidR="001826BB" w:rsidRPr="002B3B33" w:rsidRDefault="001826BB" w:rsidP="005B0C14">
            <w:pPr>
              <w:pStyle w:val="aa"/>
              <w:tabs>
                <w:tab w:val="left" w:pos="2524"/>
                <w:tab w:val="left" w:pos="5246"/>
                <w:tab w:val="left" w:pos="5827"/>
                <w:tab w:val="left" w:pos="7708"/>
                <w:tab w:val="left" w:pos="8606"/>
                <w:tab w:val="left" w:pos="9993"/>
              </w:tabs>
              <w:jc w:val="both"/>
              <w:rPr>
                <w:bCs/>
                <w:color w:val="150F17"/>
                <w:sz w:val="28"/>
                <w:szCs w:val="28"/>
              </w:rPr>
            </w:pPr>
          </w:p>
          <w:p w:rsidR="001826BB" w:rsidRPr="002B3B33" w:rsidRDefault="001826BB" w:rsidP="005B0C14">
            <w:pPr>
              <w:pStyle w:val="aa"/>
              <w:tabs>
                <w:tab w:val="left" w:pos="2524"/>
                <w:tab w:val="left" w:pos="5246"/>
                <w:tab w:val="left" w:pos="5827"/>
                <w:tab w:val="left" w:pos="7708"/>
                <w:tab w:val="left" w:pos="8606"/>
                <w:tab w:val="left" w:pos="9993"/>
              </w:tabs>
              <w:jc w:val="both"/>
              <w:rPr>
                <w:b/>
                <w:bCs/>
                <w:color w:val="16111A"/>
                <w:sz w:val="28"/>
                <w:szCs w:val="28"/>
              </w:rPr>
            </w:pPr>
            <w:r w:rsidRPr="002B3B33">
              <w:rPr>
                <w:b/>
                <w:bCs/>
                <w:color w:val="16111A"/>
                <w:sz w:val="28"/>
                <w:szCs w:val="28"/>
              </w:rPr>
              <w:t xml:space="preserve">Материалы и технологии для борьбы </w:t>
            </w:r>
            <w:r w:rsidRPr="002B3B33">
              <w:rPr>
                <w:b/>
                <w:bCs/>
                <w:color w:val="16111A"/>
                <w:sz w:val="28"/>
                <w:szCs w:val="28"/>
              </w:rPr>
              <w:tab/>
              <w:t xml:space="preserve">с </w:t>
            </w:r>
            <w:r w:rsidRPr="002B3B33">
              <w:rPr>
                <w:b/>
                <w:color w:val="16111A"/>
                <w:w w:val="107"/>
                <w:sz w:val="28"/>
                <w:szCs w:val="28"/>
              </w:rPr>
              <w:t xml:space="preserve">пескопреявлениями </w:t>
            </w:r>
            <w:r w:rsidRPr="002B3B33">
              <w:rPr>
                <w:b/>
                <w:bCs/>
                <w:color w:val="16111A"/>
                <w:sz w:val="28"/>
                <w:szCs w:val="28"/>
              </w:rPr>
              <w:t xml:space="preserve">при разработке нефтяных месторождений: </w:t>
            </w:r>
            <w:r w:rsidRPr="002B3B33">
              <w:rPr>
                <w:color w:val="16111A"/>
                <w:sz w:val="28"/>
                <w:szCs w:val="28"/>
              </w:rPr>
              <w:t>общие принципы борьбы с песком в скважинах и рабочей жидкости для заканчивания скважин; перфорация и выбор гравия и фильтров</w:t>
            </w:r>
            <w:r w:rsidRPr="002B3B33">
              <w:rPr>
                <w:color w:val="383033"/>
                <w:sz w:val="28"/>
                <w:szCs w:val="28"/>
              </w:rPr>
              <w:t xml:space="preserve">; </w:t>
            </w:r>
            <w:r w:rsidRPr="002B3B33">
              <w:rPr>
                <w:color w:val="16111A"/>
                <w:sz w:val="28"/>
                <w:szCs w:val="28"/>
              </w:rPr>
              <w:t xml:space="preserve">гравийные фильтры, намываемые внутри и намыв гравийных фильтров в открытом забое перфорационной забойной колонны; укрепление призабойной зоны смолами и задержание песка содержанием в нем внутренних напряжений. </w:t>
            </w:r>
          </w:p>
          <w:p w:rsidR="001826BB" w:rsidRPr="002B3B33" w:rsidRDefault="001826BB" w:rsidP="005B0C14">
            <w:pPr>
              <w:pStyle w:val="aa"/>
              <w:tabs>
                <w:tab w:val="left" w:pos="2409"/>
                <w:tab w:val="left" w:pos="3172"/>
              </w:tabs>
              <w:jc w:val="center"/>
              <w:rPr>
                <w:bCs/>
                <w:color w:val="150F17"/>
                <w:sz w:val="28"/>
                <w:szCs w:val="28"/>
              </w:rPr>
            </w:pPr>
          </w:p>
          <w:p w:rsidR="001826BB" w:rsidRPr="002B3B33" w:rsidRDefault="001826BB" w:rsidP="005B0C14">
            <w:pPr>
              <w:pStyle w:val="aa"/>
              <w:jc w:val="both"/>
              <w:rPr>
                <w:color w:val="16111A"/>
                <w:sz w:val="28"/>
                <w:szCs w:val="28"/>
              </w:rPr>
            </w:pPr>
            <w:r w:rsidRPr="002B3B33">
              <w:rPr>
                <w:b/>
                <w:bCs/>
                <w:color w:val="16111A"/>
                <w:sz w:val="28"/>
                <w:szCs w:val="28"/>
              </w:rPr>
              <w:t xml:space="preserve">Применение ЭВМ в расчетах по разработке </w:t>
            </w:r>
            <w:r w:rsidRPr="002B3B33">
              <w:rPr>
                <w:b/>
                <w:bCs/>
                <w:color w:val="16111A"/>
                <w:sz w:val="28"/>
                <w:szCs w:val="28"/>
              </w:rPr>
              <w:br/>
              <w:t xml:space="preserve">нефтяных месторождений: </w:t>
            </w:r>
            <w:r w:rsidRPr="002B3B33">
              <w:rPr>
                <w:color w:val="16111A"/>
                <w:sz w:val="28"/>
                <w:szCs w:val="28"/>
              </w:rPr>
              <w:t xml:space="preserve">основные задачи по расчетам геологических и технологических параметров при разработке нефтяных месторождений; использование пакета прикладных про грамм для расчета технологических показателей нефтяных пластов; геологическая информационная система Isoline GIS для нефтяных компаний; графические базы данных Isoline; организация данных проектов; табличные базы данных Isoline GIS; геометризация нефтяных залежей и подсчет запасов. </w:t>
            </w:r>
          </w:p>
          <w:p w:rsidR="001826BB" w:rsidRPr="002B3B33" w:rsidRDefault="001826BB" w:rsidP="005B0C14">
            <w:pPr>
              <w:pStyle w:val="aa"/>
              <w:tabs>
                <w:tab w:val="left" w:pos="2409"/>
                <w:tab w:val="left" w:pos="3172"/>
              </w:tabs>
              <w:jc w:val="center"/>
              <w:rPr>
                <w:bCs/>
                <w:color w:val="150F17"/>
                <w:sz w:val="28"/>
                <w:szCs w:val="28"/>
              </w:rPr>
            </w:pPr>
          </w:p>
          <w:p w:rsidR="001826BB" w:rsidRPr="002B3B33" w:rsidRDefault="001826BB" w:rsidP="005B0C14">
            <w:pPr>
              <w:pStyle w:val="aa"/>
              <w:jc w:val="both"/>
              <w:rPr>
                <w:color w:val="16111A"/>
                <w:sz w:val="26"/>
                <w:szCs w:val="26"/>
              </w:rPr>
            </w:pPr>
            <w:r w:rsidRPr="002B3B33">
              <w:rPr>
                <w:b/>
                <w:bCs/>
                <w:color w:val="16111A"/>
                <w:sz w:val="26"/>
                <w:szCs w:val="26"/>
              </w:rPr>
              <w:t xml:space="preserve">Эксплуатация скважин в осложненных условиях: </w:t>
            </w:r>
            <w:r w:rsidRPr="002B3B33">
              <w:rPr>
                <w:b/>
                <w:bCs/>
                <w:color w:val="16111A"/>
                <w:sz w:val="26"/>
                <w:szCs w:val="26"/>
              </w:rPr>
              <w:br/>
            </w:r>
            <w:r w:rsidRPr="002B3B33">
              <w:rPr>
                <w:color w:val="16111A"/>
                <w:sz w:val="26"/>
                <w:szCs w:val="26"/>
              </w:rPr>
              <w:t xml:space="preserve">перечень возникающих осложнений предупреждение и </w:t>
            </w:r>
            <w:r w:rsidRPr="002B3B33">
              <w:rPr>
                <w:color w:val="16111A"/>
                <w:sz w:val="26"/>
                <w:szCs w:val="26"/>
              </w:rPr>
              <w:br/>
              <w:t xml:space="preserve">удаление АСПО; предупреждение отложений неорганических солей на скважинном оборудовании и в </w:t>
            </w:r>
            <w:r w:rsidRPr="002B3B33">
              <w:rPr>
                <w:color w:val="16111A"/>
                <w:sz w:val="26"/>
                <w:szCs w:val="26"/>
              </w:rPr>
              <w:br/>
              <w:t xml:space="preserve">трубопроводах; коррозия скважинного и другого </w:t>
            </w:r>
            <w:r w:rsidRPr="002B3B33">
              <w:rPr>
                <w:color w:val="16111A"/>
                <w:sz w:val="26"/>
                <w:szCs w:val="26"/>
              </w:rPr>
              <w:br/>
              <w:t xml:space="preserve">нефтегазопромыслового оборудования; образование высоковязких структурообразующих эмульсий, </w:t>
            </w:r>
            <w:r w:rsidRPr="002B3B33">
              <w:rPr>
                <w:color w:val="16111A"/>
                <w:sz w:val="26"/>
                <w:szCs w:val="26"/>
              </w:rPr>
              <w:br/>
              <w:t xml:space="preserve">обладающих тиксотропными свойствами; анализ </w:t>
            </w:r>
            <w:r w:rsidRPr="002B3B33">
              <w:rPr>
                <w:color w:val="16111A"/>
                <w:sz w:val="26"/>
                <w:szCs w:val="26"/>
              </w:rPr>
              <w:br/>
              <w:t xml:space="preserve">уровня актуальности, снижения, отказов скважинного </w:t>
            </w:r>
            <w:r w:rsidRPr="002B3B33">
              <w:rPr>
                <w:color w:val="16111A"/>
                <w:sz w:val="26"/>
                <w:szCs w:val="26"/>
              </w:rPr>
              <w:br/>
              <w:t xml:space="preserve">оборудования из-за наличия мех-примесей в </w:t>
            </w:r>
            <w:r w:rsidRPr="002B3B33">
              <w:rPr>
                <w:color w:val="16111A"/>
                <w:sz w:val="26"/>
                <w:szCs w:val="26"/>
              </w:rPr>
              <w:br/>
              <w:t>добываемой жидкости; влияние кривизны ствола  скважины на работоспособность насосного оборудования; осложнения в нагнетательных скважинах</w:t>
            </w:r>
          </w:p>
          <w:p w:rsidR="001826BB" w:rsidRPr="002B3B33" w:rsidRDefault="001826BB" w:rsidP="005B0C14">
            <w:pPr>
              <w:pStyle w:val="aa"/>
              <w:tabs>
                <w:tab w:val="left" w:pos="2409"/>
                <w:tab w:val="left" w:pos="3172"/>
              </w:tabs>
              <w:jc w:val="center"/>
              <w:rPr>
                <w:bCs/>
                <w:color w:val="150F17"/>
                <w:sz w:val="28"/>
                <w:szCs w:val="28"/>
              </w:rPr>
            </w:pPr>
          </w:p>
          <w:p w:rsidR="001826BB" w:rsidRPr="002B3B33" w:rsidRDefault="001826BB" w:rsidP="005B0C14">
            <w:pPr>
              <w:pStyle w:val="aa"/>
              <w:rPr>
                <w:color w:val="16111A"/>
                <w:sz w:val="28"/>
                <w:szCs w:val="28"/>
              </w:rPr>
            </w:pPr>
            <w:r w:rsidRPr="002B3B33">
              <w:rPr>
                <w:b/>
                <w:bCs/>
                <w:color w:val="16111A"/>
                <w:sz w:val="28"/>
                <w:szCs w:val="28"/>
              </w:rPr>
              <w:t xml:space="preserve">Влияние реагентов находящихся в критическом и сверхкритическом состоянии на повышение </w:t>
            </w:r>
            <w:r w:rsidRPr="002B3B33">
              <w:rPr>
                <w:b/>
                <w:bCs/>
                <w:color w:val="16111A"/>
                <w:sz w:val="28"/>
                <w:szCs w:val="28"/>
              </w:rPr>
              <w:br/>
              <w:t xml:space="preserve">нефтеотдачи: </w:t>
            </w:r>
            <w:r w:rsidRPr="002B3B33">
              <w:rPr>
                <w:color w:val="16111A"/>
                <w:sz w:val="28"/>
                <w:szCs w:val="28"/>
              </w:rPr>
              <w:t xml:space="preserve">физические свойства горных пород </w:t>
            </w:r>
          </w:p>
          <w:p w:rsidR="001826BB" w:rsidRPr="002B3B33" w:rsidRDefault="001826BB" w:rsidP="005B0C14">
            <w:pPr>
              <w:pStyle w:val="aa"/>
              <w:tabs>
                <w:tab w:val="left" w:pos="2409"/>
                <w:tab w:val="left" w:pos="3172"/>
              </w:tabs>
              <w:rPr>
                <w:bCs/>
                <w:color w:val="150F17"/>
                <w:sz w:val="28"/>
                <w:szCs w:val="28"/>
              </w:rPr>
            </w:pPr>
          </w:p>
          <w:p w:rsidR="001826BB" w:rsidRPr="002B3B33" w:rsidRDefault="001826BB" w:rsidP="005B0C14">
            <w:pPr>
              <w:pStyle w:val="aa"/>
              <w:jc w:val="both"/>
              <w:rPr>
                <w:color w:val="130F18"/>
                <w:sz w:val="28"/>
                <w:szCs w:val="28"/>
              </w:rPr>
            </w:pPr>
            <w:r w:rsidRPr="002B3B33">
              <w:rPr>
                <w:color w:val="130F18"/>
                <w:sz w:val="28"/>
                <w:szCs w:val="28"/>
              </w:rPr>
              <w:t xml:space="preserve">коллекторов нефти и газа; физические свойства нефти и газа; физические свойства углеводородных систем; фазовые диаграммы и уравнения состояния вещества; виды фазовых превращений; критическая температура и давление новокомпоненных систем; методы увеличения извлекаемых запасов нефти; использование критического состояния для экстракции и извлечения ценных компонентов веществ; использование критического и сверхкритического состояния для экстракции нефти из нефтенасыщенных коллекторов. </w:t>
            </w:r>
          </w:p>
          <w:p w:rsidR="001826BB" w:rsidRPr="002B3B33" w:rsidRDefault="001826BB" w:rsidP="005B0C14">
            <w:pPr>
              <w:pStyle w:val="aa"/>
              <w:tabs>
                <w:tab w:val="left" w:pos="2409"/>
                <w:tab w:val="left" w:pos="3172"/>
              </w:tabs>
              <w:rPr>
                <w:bCs/>
                <w:color w:val="150F17"/>
                <w:sz w:val="28"/>
                <w:szCs w:val="28"/>
              </w:rPr>
            </w:pPr>
          </w:p>
          <w:p w:rsidR="001826BB" w:rsidRPr="002B3B33" w:rsidRDefault="001826BB" w:rsidP="005B0C14">
            <w:pPr>
              <w:pStyle w:val="aa"/>
              <w:jc w:val="both"/>
              <w:rPr>
                <w:color w:val="130F18"/>
                <w:sz w:val="28"/>
                <w:szCs w:val="28"/>
              </w:rPr>
            </w:pPr>
            <w:r w:rsidRPr="002B3B33">
              <w:rPr>
                <w:b/>
                <w:bCs/>
                <w:color w:val="130F18"/>
                <w:sz w:val="28"/>
                <w:szCs w:val="28"/>
              </w:rPr>
              <w:t xml:space="preserve">Разработка шельфовых месторождений: </w:t>
            </w:r>
            <w:r w:rsidRPr="002B3B33">
              <w:rPr>
                <w:color w:val="130F18"/>
                <w:sz w:val="28"/>
                <w:szCs w:val="28"/>
              </w:rPr>
              <w:t xml:space="preserve">общие </w:t>
            </w:r>
            <w:r w:rsidRPr="002B3B33">
              <w:rPr>
                <w:color w:val="130F18"/>
                <w:sz w:val="28"/>
                <w:szCs w:val="28"/>
              </w:rPr>
              <w:br/>
              <w:t xml:space="preserve">сведения о морских нефтяных сооружениях; форты и ограждающие сооружения; основные сооружения и эстакады; морские стационарные платформы; </w:t>
            </w:r>
            <w:r w:rsidRPr="002B3B33">
              <w:rPr>
                <w:color w:val="130F18"/>
                <w:sz w:val="28"/>
                <w:szCs w:val="28"/>
              </w:rPr>
              <w:br/>
              <w:t xml:space="preserve">стержневые платформы на свайном фундаменте; </w:t>
            </w:r>
            <w:r w:rsidRPr="002B3B33">
              <w:rPr>
                <w:color w:val="130F18"/>
                <w:sz w:val="28"/>
                <w:szCs w:val="28"/>
              </w:rPr>
              <w:br/>
              <w:t>стационарные платформы на колоннах; виды плавучих морских платформ; морские нефтегазовые сооружения для обслуживания танкеров в открытом море; схемы нефтегазораспределительных сооружений; накопители и хранилища жидких нефтепродуктов; основные факторы</w:t>
            </w:r>
            <w:r w:rsidRPr="002B3B33">
              <w:rPr>
                <w:color w:val="322F35"/>
                <w:sz w:val="28"/>
                <w:szCs w:val="28"/>
              </w:rPr>
              <w:t xml:space="preserve">, </w:t>
            </w:r>
            <w:r w:rsidRPr="002B3B33">
              <w:rPr>
                <w:color w:val="130F18"/>
                <w:sz w:val="28"/>
                <w:szCs w:val="28"/>
              </w:rPr>
              <w:t xml:space="preserve">влияющие на формирование очертаний морских нефтегазовых сооружений в целом и компоновка их блоков; подводные морские нефтегазовые сооружения; подводные трубопроводы. </w:t>
            </w:r>
          </w:p>
          <w:p w:rsidR="001826BB" w:rsidRPr="002B3B33" w:rsidRDefault="001826BB" w:rsidP="005B0C14">
            <w:pPr>
              <w:pStyle w:val="aa"/>
              <w:tabs>
                <w:tab w:val="left" w:pos="2409"/>
                <w:tab w:val="left" w:pos="3172"/>
              </w:tabs>
              <w:rPr>
                <w:bCs/>
                <w:color w:val="150F17"/>
                <w:sz w:val="28"/>
                <w:szCs w:val="28"/>
              </w:rPr>
            </w:pPr>
          </w:p>
          <w:p w:rsidR="001826BB" w:rsidRPr="002B3B33" w:rsidRDefault="001826BB" w:rsidP="005B0C14">
            <w:pPr>
              <w:pStyle w:val="aa"/>
              <w:tabs>
                <w:tab w:val="left" w:pos="2409"/>
                <w:tab w:val="left" w:pos="3172"/>
              </w:tabs>
              <w:jc w:val="both"/>
              <w:rPr>
                <w:bCs/>
                <w:color w:val="150F17"/>
                <w:sz w:val="28"/>
                <w:szCs w:val="28"/>
              </w:rPr>
            </w:pPr>
            <w:r w:rsidRPr="002B3B33">
              <w:rPr>
                <w:b/>
                <w:bCs/>
                <w:color w:val="150F17"/>
                <w:sz w:val="28"/>
                <w:szCs w:val="28"/>
              </w:rPr>
              <w:t xml:space="preserve">Измерение и контроль в технологических процессах нефтегазового производства: </w:t>
            </w:r>
            <w:r w:rsidRPr="002B3B33">
              <w:rPr>
                <w:bCs/>
                <w:color w:val="150F17"/>
                <w:sz w:val="28"/>
                <w:szCs w:val="28"/>
              </w:rPr>
              <w:t xml:space="preserve">общие сведения о технологических процессах нефтегазового производства; поплавковые уровнемеры; поплавковые уровнемеры непрерывно регистрирующего типа; звукометрические методы измерения уровня жидкости в скважинах; измерение глубинных давлений и температуры в скважинах; техника измерения глубинных давлений и температуры в скважинах; методы глубинных измерений притока и поглощения в скважинах. </w:t>
            </w:r>
          </w:p>
          <w:p w:rsidR="001826BB" w:rsidRPr="002B3B33" w:rsidRDefault="001826BB" w:rsidP="005B0C14">
            <w:pPr>
              <w:pStyle w:val="aa"/>
              <w:tabs>
                <w:tab w:val="left" w:pos="2409"/>
                <w:tab w:val="left" w:pos="3172"/>
              </w:tabs>
              <w:rPr>
                <w:bCs/>
                <w:color w:val="150F17"/>
                <w:sz w:val="28"/>
                <w:szCs w:val="28"/>
              </w:rPr>
            </w:pPr>
          </w:p>
          <w:p w:rsidR="001826BB" w:rsidRPr="002B3B33" w:rsidRDefault="001826BB" w:rsidP="005B0C14">
            <w:pPr>
              <w:pStyle w:val="aa"/>
              <w:jc w:val="both"/>
              <w:rPr>
                <w:b/>
                <w:bCs/>
                <w:color w:val="130F18"/>
                <w:sz w:val="28"/>
                <w:szCs w:val="28"/>
              </w:rPr>
            </w:pPr>
            <w:r w:rsidRPr="002B3B33">
              <w:rPr>
                <w:b/>
                <w:bCs/>
                <w:color w:val="130F18"/>
                <w:sz w:val="28"/>
                <w:szCs w:val="28"/>
              </w:rPr>
              <w:t xml:space="preserve">Разработка трудноизвлекаемых запасов нефти </w:t>
            </w:r>
          </w:p>
          <w:p w:rsidR="001826BB" w:rsidRPr="002B3B33" w:rsidRDefault="001826BB" w:rsidP="005B0C14">
            <w:pPr>
              <w:pStyle w:val="aa"/>
              <w:tabs>
                <w:tab w:val="left" w:pos="1575"/>
                <w:tab w:val="left" w:pos="1791"/>
                <w:tab w:val="left" w:pos="3855"/>
                <w:tab w:val="left" w:pos="4781"/>
                <w:tab w:val="right" w:pos="7935"/>
              </w:tabs>
              <w:jc w:val="both"/>
              <w:rPr>
                <w:color w:val="130F18"/>
                <w:sz w:val="28"/>
                <w:szCs w:val="28"/>
              </w:rPr>
            </w:pPr>
            <w:r w:rsidRPr="002B3B33">
              <w:rPr>
                <w:color w:val="130F18"/>
                <w:sz w:val="28"/>
                <w:szCs w:val="28"/>
              </w:rPr>
              <w:t xml:space="preserve">Проблемы </w:t>
            </w:r>
            <w:r w:rsidRPr="002B3B33">
              <w:rPr>
                <w:color w:val="130F18"/>
                <w:sz w:val="28"/>
                <w:szCs w:val="28"/>
              </w:rPr>
              <w:tab/>
              <w:t>и</w:t>
            </w:r>
            <w:r w:rsidRPr="002B3B33">
              <w:rPr>
                <w:color w:val="130F18"/>
                <w:sz w:val="28"/>
                <w:szCs w:val="28"/>
              </w:rPr>
              <w:tab/>
              <w:t xml:space="preserve">способы разработки трудноизлекаемых запасов нефти; способы </w:t>
            </w:r>
          </w:p>
          <w:p w:rsidR="001826BB" w:rsidRPr="002B3B33" w:rsidRDefault="001826BB" w:rsidP="005B0C14">
            <w:pPr>
              <w:pStyle w:val="aa"/>
              <w:jc w:val="both"/>
              <w:rPr>
                <w:color w:val="130F18"/>
                <w:sz w:val="28"/>
                <w:szCs w:val="28"/>
              </w:rPr>
            </w:pPr>
            <w:r w:rsidRPr="002B3B33">
              <w:rPr>
                <w:color w:val="130F18"/>
                <w:sz w:val="28"/>
                <w:szCs w:val="28"/>
              </w:rPr>
              <w:lastRenderedPageBreak/>
              <w:t xml:space="preserve">консолидации запасов нефти в оторочке путем ее </w:t>
            </w:r>
          </w:p>
          <w:p w:rsidR="001826BB" w:rsidRPr="002B3B33" w:rsidRDefault="001826BB" w:rsidP="005B0C14">
            <w:pPr>
              <w:pStyle w:val="aa"/>
              <w:jc w:val="both"/>
              <w:rPr>
                <w:color w:val="130F18"/>
                <w:sz w:val="28"/>
                <w:szCs w:val="28"/>
              </w:rPr>
            </w:pPr>
            <w:r w:rsidRPr="002B3B33">
              <w:rPr>
                <w:color w:val="130F18"/>
                <w:sz w:val="28"/>
                <w:szCs w:val="28"/>
              </w:rPr>
              <w:t>общего или локализованного перемещения; изоляция нефтенасыщенного слоя путем создания на контактах фаз искусственных экранов; одновременно-раздельная разработка нефтяной и газовой зон нефтегазовых залежей.</w:t>
            </w:r>
          </w:p>
          <w:p w:rsidR="001826BB" w:rsidRPr="002B3B33" w:rsidRDefault="001826BB" w:rsidP="005B0C14">
            <w:pPr>
              <w:pStyle w:val="aa"/>
              <w:jc w:val="both"/>
              <w:rPr>
                <w:color w:val="130F18"/>
                <w:sz w:val="28"/>
                <w:szCs w:val="28"/>
              </w:rPr>
            </w:pPr>
          </w:p>
          <w:p w:rsidR="001826BB" w:rsidRPr="002B3B33" w:rsidRDefault="001826BB" w:rsidP="005B0C14">
            <w:pPr>
              <w:pStyle w:val="aa"/>
              <w:jc w:val="both"/>
              <w:rPr>
                <w:b/>
                <w:bCs/>
                <w:color w:val="130F18"/>
                <w:sz w:val="28"/>
                <w:szCs w:val="28"/>
              </w:rPr>
            </w:pPr>
            <w:r w:rsidRPr="002B3B33">
              <w:rPr>
                <w:b/>
                <w:bCs/>
                <w:color w:val="130F18"/>
                <w:sz w:val="28"/>
                <w:szCs w:val="28"/>
              </w:rPr>
              <w:t xml:space="preserve">Современные </w:t>
            </w:r>
            <w:r w:rsidRPr="002B3B33">
              <w:rPr>
                <w:b/>
                <w:bCs/>
                <w:color w:val="130F18"/>
                <w:sz w:val="28"/>
                <w:szCs w:val="28"/>
              </w:rPr>
              <w:tab/>
              <w:t xml:space="preserve">представления </w:t>
            </w:r>
            <w:r w:rsidRPr="002B3B33">
              <w:rPr>
                <w:b/>
                <w:bCs/>
                <w:color w:val="130F18"/>
                <w:sz w:val="28"/>
                <w:szCs w:val="28"/>
              </w:rPr>
              <w:tab/>
              <w:t xml:space="preserve">о </w:t>
            </w:r>
            <w:r w:rsidRPr="002B3B33">
              <w:rPr>
                <w:b/>
                <w:bCs/>
                <w:color w:val="130F18"/>
                <w:sz w:val="28"/>
                <w:szCs w:val="28"/>
              </w:rPr>
              <w:tab/>
              <w:t xml:space="preserve">нефтяных </w:t>
            </w:r>
          </w:p>
          <w:p w:rsidR="001826BB" w:rsidRPr="002B3B33" w:rsidRDefault="001826BB" w:rsidP="005B0C14">
            <w:pPr>
              <w:pStyle w:val="aa"/>
              <w:jc w:val="both"/>
              <w:rPr>
                <w:color w:val="130F18"/>
                <w:sz w:val="28"/>
                <w:szCs w:val="28"/>
              </w:rPr>
            </w:pPr>
            <w:r w:rsidRPr="002B3B33">
              <w:rPr>
                <w:b/>
                <w:bCs/>
                <w:color w:val="130F18"/>
                <w:sz w:val="28"/>
                <w:szCs w:val="28"/>
              </w:rPr>
              <w:t xml:space="preserve">дисперсных </w:t>
            </w:r>
            <w:r w:rsidRPr="002B3B33">
              <w:rPr>
                <w:b/>
                <w:bCs/>
                <w:color w:val="130F18"/>
                <w:sz w:val="28"/>
                <w:szCs w:val="28"/>
              </w:rPr>
              <w:tab/>
              <w:t xml:space="preserve">системах. </w:t>
            </w:r>
            <w:r w:rsidRPr="002B3B33">
              <w:rPr>
                <w:color w:val="130F18"/>
                <w:sz w:val="28"/>
                <w:szCs w:val="28"/>
              </w:rPr>
              <w:t xml:space="preserve">Нефть </w:t>
            </w:r>
            <w:r w:rsidRPr="002B3B33">
              <w:rPr>
                <w:color w:val="130F18"/>
                <w:sz w:val="28"/>
                <w:szCs w:val="28"/>
              </w:rPr>
              <w:tab/>
              <w:t xml:space="preserve">как </w:t>
            </w:r>
            <w:r w:rsidRPr="002B3B33">
              <w:rPr>
                <w:color w:val="130F18"/>
                <w:sz w:val="28"/>
                <w:szCs w:val="28"/>
              </w:rPr>
              <w:tab/>
              <w:t xml:space="preserve">сложная </w:t>
            </w:r>
          </w:p>
          <w:p w:rsidR="001826BB" w:rsidRPr="002B3B33" w:rsidRDefault="001826BB" w:rsidP="005B0C14">
            <w:pPr>
              <w:pStyle w:val="aa"/>
              <w:jc w:val="both"/>
              <w:rPr>
                <w:color w:val="130F18"/>
                <w:sz w:val="28"/>
                <w:szCs w:val="28"/>
              </w:rPr>
            </w:pPr>
            <w:r w:rsidRPr="002B3B33">
              <w:rPr>
                <w:color w:val="130F18"/>
                <w:sz w:val="28"/>
                <w:szCs w:val="28"/>
              </w:rPr>
              <w:t xml:space="preserve">многокомпонентная лабильная дисперсная система; </w:t>
            </w:r>
            <w:r w:rsidRPr="002B3B33">
              <w:rPr>
                <w:color w:val="130F18"/>
                <w:sz w:val="28"/>
                <w:szCs w:val="28"/>
              </w:rPr>
              <w:br/>
              <w:t xml:space="preserve">влияние температуры и концентрации компонентов </w:t>
            </w:r>
          </w:p>
          <w:p w:rsidR="001826BB" w:rsidRPr="002B3B33" w:rsidRDefault="001826BB" w:rsidP="005B0C14">
            <w:pPr>
              <w:pStyle w:val="aa"/>
              <w:jc w:val="both"/>
              <w:rPr>
                <w:color w:val="130F18"/>
                <w:sz w:val="28"/>
                <w:szCs w:val="28"/>
              </w:rPr>
            </w:pPr>
            <w:r w:rsidRPr="002B3B33">
              <w:rPr>
                <w:color w:val="130F18"/>
                <w:sz w:val="28"/>
                <w:szCs w:val="28"/>
              </w:rPr>
              <w:t xml:space="preserve">нефти на соотношение между дисперсной фазой и </w:t>
            </w:r>
            <w:r w:rsidRPr="002B3B33">
              <w:rPr>
                <w:color w:val="130F18"/>
                <w:sz w:val="28"/>
                <w:szCs w:val="28"/>
              </w:rPr>
              <w:br/>
              <w:t xml:space="preserve">дисперсионной средой; источники образования </w:t>
            </w:r>
          </w:p>
          <w:p w:rsidR="001826BB" w:rsidRPr="002B3B33" w:rsidRDefault="001826BB" w:rsidP="005B0C14">
            <w:pPr>
              <w:pStyle w:val="aa"/>
              <w:jc w:val="both"/>
              <w:rPr>
                <w:color w:val="130F18"/>
                <w:sz w:val="28"/>
                <w:szCs w:val="28"/>
              </w:rPr>
            </w:pPr>
            <w:r w:rsidRPr="002B3B33">
              <w:rPr>
                <w:color w:val="130F18"/>
                <w:sz w:val="28"/>
                <w:szCs w:val="28"/>
              </w:rPr>
              <w:t xml:space="preserve">дисперсной фазы; роль дисперсных нефтяных систем в нефтегазовом производстве; товарные нефтепродукты как дисперсные системы; нефтяные дисперсные структуры. </w:t>
            </w:r>
          </w:p>
          <w:p w:rsidR="001826BB" w:rsidRPr="002B3B33" w:rsidRDefault="001826BB" w:rsidP="005B0C14">
            <w:pPr>
              <w:pStyle w:val="aa"/>
              <w:jc w:val="both"/>
              <w:rPr>
                <w:color w:val="130F18"/>
                <w:sz w:val="28"/>
                <w:szCs w:val="28"/>
              </w:rPr>
            </w:pPr>
          </w:p>
          <w:p w:rsidR="001826BB" w:rsidRPr="002B3B33" w:rsidRDefault="001826BB" w:rsidP="005B0C14">
            <w:pPr>
              <w:pStyle w:val="aa"/>
              <w:jc w:val="both"/>
              <w:rPr>
                <w:color w:val="130F18"/>
                <w:sz w:val="28"/>
                <w:szCs w:val="28"/>
              </w:rPr>
            </w:pPr>
            <w:r w:rsidRPr="002B3B33">
              <w:rPr>
                <w:b/>
                <w:bCs/>
                <w:color w:val="130F18"/>
                <w:sz w:val="28"/>
                <w:szCs w:val="28"/>
              </w:rPr>
              <w:t xml:space="preserve">Основы ресурсо - и энергосберегающих технологий углеводородного сырья. </w:t>
            </w:r>
            <w:r w:rsidRPr="002B3B33">
              <w:rPr>
                <w:color w:val="130F18"/>
                <w:sz w:val="28"/>
                <w:szCs w:val="28"/>
              </w:rPr>
              <w:t xml:space="preserve">Топливно-энергетический комплекс РФ; структура мирового производства энергоресурсов; виды топливно-энергетических ресурсов; получение тепла и электроэнергии на электростанции; законодательство </w:t>
            </w:r>
            <w:r w:rsidRPr="002B3B33">
              <w:rPr>
                <w:color w:val="130F18"/>
                <w:sz w:val="28"/>
                <w:szCs w:val="28"/>
              </w:rPr>
              <w:tab/>
              <w:t xml:space="preserve">РФ об энергосбережении; энергетический </w:t>
            </w:r>
            <w:r w:rsidRPr="002B3B33">
              <w:rPr>
                <w:color w:val="130F18"/>
                <w:sz w:val="28"/>
                <w:szCs w:val="28"/>
              </w:rPr>
              <w:tab/>
              <w:t xml:space="preserve">паспорт предприятия; энергоаудит; </w:t>
            </w:r>
            <w:r w:rsidRPr="002B3B33">
              <w:rPr>
                <w:color w:val="130F18"/>
                <w:sz w:val="28"/>
                <w:szCs w:val="28"/>
              </w:rPr>
              <w:tab/>
              <w:t xml:space="preserve">международное сотрудничество в области </w:t>
            </w:r>
            <w:r w:rsidRPr="002B3B33">
              <w:rPr>
                <w:color w:val="130F18"/>
                <w:sz w:val="28"/>
                <w:szCs w:val="28"/>
              </w:rPr>
              <w:tab/>
              <w:t xml:space="preserve">энергосбережения; термодинамические расчеты в энергосбережении; сжигание горючих газов в кислороде, воздухе; формула </w:t>
            </w:r>
            <w:r w:rsidRPr="002B3B33">
              <w:rPr>
                <w:color w:val="130F18"/>
                <w:sz w:val="28"/>
                <w:szCs w:val="28"/>
              </w:rPr>
              <w:br/>
              <w:t xml:space="preserve">Д.И. Менделеева для вычисления теплоты сгорания </w:t>
            </w:r>
            <w:r w:rsidRPr="002B3B33">
              <w:rPr>
                <w:color w:val="130F18"/>
                <w:sz w:val="28"/>
                <w:szCs w:val="28"/>
              </w:rPr>
              <w:br/>
              <w:t xml:space="preserve">топлива; закон А. Эйнштейна; уравнение теплового </w:t>
            </w:r>
            <w:r w:rsidRPr="002B3B33">
              <w:rPr>
                <w:color w:val="130F18"/>
                <w:sz w:val="28"/>
                <w:szCs w:val="28"/>
              </w:rPr>
              <w:br/>
              <w:t xml:space="preserve">баланса в общем виде; диаграммы энергетического и материального потоков; энергетический (тепловой) КПД; тепловой баланс печи в неизотермическом режиме идеального перемешивания; эксергия; механизм реакции горения топлива; состав продуктов горения; концентрационные пределы воспламенения; </w:t>
            </w:r>
            <w:r w:rsidRPr="002B3B33">
              <w:rPr>
                <w:color w:val="130F18"/>
                <w:sz w:val="28"/>
                <w:szCs w:val="28"/>
              </w:rPr>
              <w:br/>
              <w:t xml:space="preserve">скорость горения и распространения пламени; газовые горелки; методы сжигания топлива; механизм образования загрязняющих веществ при сжигании углеводородного топлива; энергетика и атмосфера; вещества, загрязняющие атмосферу; </w:t>
            </w:r>
            <w:r w:rsidRPr="002B3B33">
              <w:rPr>
                <w:color w:val="130F18"/>
                <w:sz w:val="28"/>
                <w:szCs w:val="28"/>
              </w:rPr>
              <w:lastRenderedPageBreak/>
              <w:t xml:space="preserve">воздействие продуктов сгорания углеводородного топлива на атмосферу; защита атмосферы от продуктов сгорания углеводородных топлив; загрязняющие вещества гидросферы; водоподготовка и водоочистка; основы ресурсо-энергосберегающих технологий в газопереработке и газохимии; энерготехнологии в трубопроводном транспорте газа; энергосбережение на нефтеперерабатывающих нефтехимических предприятиях. </w:t>
            </w:r>
          </w:p>
          <w:p w:rsidR="001826BB" w:rsidRPr="002B3B33" w:rsidRDefault="001826BB" w:rsidP="005B0C14">
            <w:pPr>
              <w:pStyle w:val="aa"/>
              <w:jc w:val="both"/>
              <w:rPr>
                <w:color w:val="130F18"/>
                <w:sz w:val="28"/>
                <w:szCs w:val="28"/>
              </w:rPr>
            </w:pPr>
          </w:p>
        </w:tc>
        <w:tc>
          <w:tcPr>
            <w:tcW w:w="1525" w:type="dxa"/>
          </w:tcPr>
          <w:p w:rsidR="001826BB" w:rsidRPr="002B3B33" w:rsidRDefault="001826BB" w:rsidP="005B0C14">
            <w:pPr>
              <w:pStyle w:val="aa"/>
              <w:jc w:val="center"/>
              <w:rPr>
                <w:color w:val="150F17"/>
                <w:sz w:val="28"/>
                <w:szCs w:val="28"/>
              </w:rPr>
            </w:pPr>
          </w:p>
          <w:p w:rsidR="001826BB" w:rsidRPr="002B3B33" w:rsidRDefault="001826BB" w:rsidP="005B0C14">
            <w:pPr>
              <w:pStyle w:val="aa"/>
              <w:jc w:val="center"/>
              <w:rPr>
                <w:color w:val="150F17"/>
                <w:sz w:val="28"/>
                <w:szCs w:val="28"/>
              </w:rPr>
            </w:pPr>
          </w:p>
          <w:p w:rsidR="001826BB" w:rsidRPr="002B3B33" w:rsidRDefault="001826BB" w:rsidP="005B0C14">
            <w:pPr>
              <w:pStyle w:val="aa"/>
              <w:jc w:val="center"/>
              <w:rPr>
                <w:color w:val="150F17"/>
                <w:sz w:val="28"/>
                <w:szCs w:val="28"/>
              </w:rPr>
            </w:pPr>
          </w:p>
          <w:p w:rsidR="00E3516C" w:rsidRPr="002B3B33" w:rsidRDefault="00E3516C" w:rsidP="005B0C14">
            <w:pPr>
              <w:pStyle w:val="aa"/>
              <w:jc w:val="center"/>
              <w:rPr>
                <w:color w:val="150F17"/>
                <w:sz w:val="28"/>
                <w:szCs w:val="28"/>
              </w:rPr>
            </w:pPr>
          </w:p>
          <w:p w:rsidR="00E3516C" w:rsidRPr="002B3B33" w:rsidRDefault="00E3516C" w:rsidP="005B0C14">
            <w:pPr>
              <w:pStyle w:val="aa"/>
              <w:jc w:val="center"/>
              <w:rPr>
                <w:color w:val="150F17"/>
                <w:sz w:val="28"/>
                <w:szCs w:val="28"/>
              </w:rPr>
            </w:pPr>
          </w:p>
          <w:p w:rsidR="00E3516C" w:rsidRPr="002B3B33" w:rsidRDefault="00E3516C" w:rsidP="005B0C14">
            <w:pPr>
              <w:pStyle w:val="aa"/>
              <w:jc w:val="center"/>
              <w:rPr>
                <w:color w:val="150F17"/>
                <w:sz w:val="28"/>
                <w:szCs w:val="28"/>
              </w:rPr>
            </w:pPr>
          </w:p>
          <w:p w:rsidR="00E3516C" w:rsidRPr="002B3B33" w:rsidRDefault="00E3516C" w:rsidP="005B0C14">
            <w:pPr>
              <w:pStyle w:val="aa"/>
              <w:jc w:val="center"/>
              <w:rPr>
                <w:color w:val="150F17"/>
                <w:sz w:val="28"/>
                <w:szCs w:val="28"/>
              </w:rPr>
            </w:pPr>
          </w:p>
          <w:p w:rsidR="00E3516C" w:rsidRPr="002B3B33" w:rsidRDefault="00E3516C" w:rsidP="005B0C14">
            <w:pPr>
              <w:pStyle w:val="aa"/>
              <w:jc w:val="center"/>
              <w:rPr>
                <w:color w:val="150F17"/>
                <w:sz w:val="28"/>
                <w:szCs w:val="28"/>
              </w:rPr>
            </w:pPr>
          </w:p>
          <w:p w:rsidR="00E3516C" w:rsidRPr="002B3B33" w:rsidRDefault="00E3516C" w:rsidP="005B0C14">
            <w:pPr>
              <w:pStyle w:val="aa"/>
              <w:jc w:val="center"/>
              <w:rPr>
                <w:color w:val="150F17"/>
                <w:sz w:val="28"/>
                <w:szCs w:val="28"/>
              </w:rPr>
            </w:pPr>
          </w:p>
          <w:p w:rsidR="00E3516C" w:rsidRPr="002B3B33" w:rsidRDefault="00E3516C" w:rsidP="005B0C14">
            <w:pPr>
              <w:pStyle w:val="aa"/>
              <w:jc w:val="center"/>
              <w:rPr>
                <w:color w:val="150F17"/>
                <w:sz w:val="28"/>
                <w:szCs w:val="28"/>
              </w:rPr>
            </w:pPr>
          </w:p>
          <w:p w:rsidR="00E3516C" w:rsidRPr="002B3B33" w:rsidRDefault="00E3516C" w:rsidP="005B0C14">
            <w:pPr>
              <w:pStyle w:val="aa"/>
              <w:jc w:val="center"/>
              <w:rPr>
                <w:color w:val="150F17"/>
                <w:sz w:val="28"/>
                <w:szCs w:val="28"/>
              </w:rPr>
            </w:pPr>
          </w:p>
          <w:p w:rsidR="00E3516C" w:rsidRPr="002B3B33" w:rsidRDefault="00E3516C" w:rsidP="005B0C14">
            <w:pPr>
              <w:pStyle w:val="aa"/>
              <w:jc w:val="center"/>
              <w:rPr>
                <w:color w:val="150F17"/>
                <w:sz w:val="28"/>
                <w:szCs w:val="28"/>
              </w:rPr>
            </w:pPr>
          </w:p>
          <w:p w:rsidR="001826BB" w:rsidRPr="002B3B33" w:rsidRDefault="001826BB" w:rsidP="00E3516C">
            <w:pPr>
              <w:pStyle w:val="aa"/>
              <w:rPr>
                <w:color w:val="150F17"/>
                <w:sz w:val="28"/>
                <w:szCs w:val="28"/>
              </w:rPr>
            </w:pPr>
          </w:p>
          <w:p w:rsidR="00E3516C" w:rsidRPr="002B3B33" w:rsidRDefault="00E3516C" w:rsidP="00E3516C">
            <w:pPr>
              <w:pStyle w:val="aa"/>
              <w:rPr>
                <w:color w:val="150F17"/>
                <w:sz w:val="28"/>
                <w:szCs w:val="28"/>
              </w:rPr>
            </w:pPr>
          </w:p>
          <w:p w:rsidR="001826BB" w:rsidRPr="002B3B33" w:rsidRDefault="001826BB" w:rsidP="005B0C14">
            <w:pPr>
              <w:pStyle w:val="aa"/>
              <w:jc w:val="center"/>
              <w:rPr>
                <w:color w:val="150F17"/>
                <w:sz w:val="28"/>
                <w:szCs w:val="28"/>
              </w:rPr>
            </w:pPr>
            <w:r w:rsidRPr="002B3B33">
              <w:rPr>
                <w:color w:val="150F17"/>
                <w:sz w:val="28"/>
                <w:szCs w:val="28"/>
              </w:rPr>
              <w:t>72ч.</w:t>
            </w:r>
          </w:p>
          <w:p w:rsidR="001826BB" w:rsidRPr="002B3B33" w:rsidRDefault="001826BB" w:rsidP="005B0C14">
            <w:pPr>
              <w:pStyle w:val="aa"/>
              <w:jc w:val="center"/>
              <w:rPr>
                <w:color w:val="150F17"/>
                <w:sz w:val="28"/>
                <w:szCs w:val="28"/>
              </w:rPr>
            </w:pPr>
            <w:r w:rsidRPr="002B3B33">
              <w:rPr>
                <w:color w:val="150F17"/>
                <w:sz w:val="28"/>
                <w:szCs w:val="28"/>
              </w:rPr>
              <w:t>(2 ЗЕТ)</w:t>
            </w:r>
          </w:p>
          <w:p w:rsidR="001826BB" w:rsidRPr="002B3B33" w:rsidRDefault="001826BB" w:rsidP="005B0C14">
            <w:pPr>
              <w:pStyle w:val="aa"/>
              <w:jc w:val="center"/>
              <w:rPr>
                <w:color w:val="150F17"/>
                <w:sz w:val="28"/>
                <w:szCs w:val="28"/>
              </w:rPr>
            </w:pPr>
          </w:p>
          <w:p w:rsidR="001826BB" w:rsidRPr="002B3B33" w:rsidRDefault="001826BB" w:rsidP="005B0C14">
            <w:pPr>
              <w:pStyle w:val="aa"/>
              <w:jc w:val="center"/>
              <w:rPr>
                <w:color w:val="150F17"/>
                <w:sz w:val="28"/>
                <w:szCs w:val="28"/>
              </w:rPr>
            </w:pPr>
          </w:p>
          <w:p w:rsidR="001826BB" w:rsidRPr="002B3B33" w:rsidRDefault="001826BB" w:rsidP="005B0C14">
            <w:pPr>
              <w:pStyle w:val="aa"/>
              <w:jc w:val="center"/>
              <w:rPr>
                <w:color w:val="150F17"/>
                <w:sz w:val="28"/>
                <w:szCs w:val="28"/>
              </w:rPr>
            </w:pPr>
          </w:p>
          <w:p w:rsidR="001826BB" w:rsidRPr="002B3B33" w:rsidRDefault="001826BB" w:rsidP="005B0C14">
            <w:pPr>
              <w:pStyle w:val="aa"/>
              <w:jc w:val="center"/>
              <w:rPr>
                <w:color w:val="150F17"/>
                <w:sz w:val="28"/>
                <w:szCs w:val="28"/>
              </w:rPr>
            </w:pPr>
          </w:p>
          <w:p w:rsidR="001826BB" w:rsidRPr="002B3B33" w:rsidRDefault="001826BB" w:rsidP="005B0C14">
            <w:pPr>
              <w:pStyle w:val="aa"/>
              <w:jc w:val="center"/>
              <w:rPr>
                <w:color w:val="150F17"/>
                <w:sz w:val="28"/>
                <w:szCs w:val="28"/>
              </w:rPr>
            </w:pPr>
          </w:p>
          <w:p w:rsidR="001826BB" w:rsidRPr="002B3B33" w:rsidRDefault="001826BB" w:rsidP="005B0C14">
            <w:pPr>
              <w:pStyle w:val="aa"/>
              <w:jc w:val="center"/>
              <w:rPr>
                <w:color w:val="150F17"/>
                <w:sz w:val="28"/>
                <w:szCs w:val="28"/>
              </w:rPr>
            </w:pPr>
          </w:p>
          <w:p w:rsidR="001826BB" w:rsidRPr="002B3B33" w:rsidRDefault="001826BB" w:rsidP="005B0C14">
            <w:pPr>
              <w:pStyle w:val="aa"/>
              <w:jc w:val="center"/>
              <w:rPr>
                <w:color w:val="150F17"/>
                <w:sz w:val="28"/>
                <w:szCs w:val="28"/>
              </w:rPr>
            </w:pPr>
          </w:p>
          <w:p w:rsidR="001826BB" w:rsidRPr="002B3B33" w:rsidRDefault="001826BB" w:rsidP="005B0C14">
            <w:pPr>
              <w:pStyle w:val="aa"/>
              <w:jc w:val="center"/>
              <w:rPr>
                <w:color w:val="150F17"/>
                <w:sz w:val="28"/>
                <w:szCs w:val="28"/>
              </w:rPr>
            </w:pPr>
          </w:p>
          <w:p w:rsidR="00E3516C" w:rsidRPr="002B3B33" w:rsidRDefault="00E3516C" w:rsidP="005B0C14">
            <w:pPr>
              <w:pStyle w:val="aa"/>
              <w:jc w:val="center"/>
              <w:rPr>
                <w:color w:val="150F17"/>
                <w:sz w:val="28"/>
                <w:szCs w:val="28"/>
              </w:rPr>
            </w:pPr>
          </w:p>
          <w:p w:rsidR="00E3516C" w:rsidRPr="002B3B33" w:rsidRDefault="00E3516C" w:rsidP="005B0C14">
            <w:pPr>
              <w:pStyle w:val="aa"/>
              <w:jc w:val="center"/>
              <w:rPr>
                <w:color w:val="150F17"/>
                <w:sz w:val="28"/>
                <w:szCs w:val="28"/>
              </w:rPr>
            </w:pPr>
          </w:p>
          <w:p w:rsidR="001826BB" w:rsidRPr="002B3B33" w:rsidRDefault="001826BB" w:rsidP="005B0C14">
            <w:pPr>
              <w:pStyle w:val="aa"/>
              <w:jc w:val="center"/>
              <w:rPr>
                <w:color w:val="150F17"/>
                <w:sz w:val="28"/>
                <w:szCs w:val="28"/>
              </w:rPr>
            </w:pPr>
          </w:p>
          <w:p w:rsidR="001826BB" w:rsidRPr="002B3B33" w:rsidRDefault="001826BB" w:rsidP="005B0C14">
            <w:pPr>
              <w:pStyle w:val="aa"/>
              <w:jc w:val="center"/>
              <w:rPr>
                <w:color w:val="150F17"/>
                <w:sz w:val="28"/>
                <w:szCs w:val="28"/>
              </w:rPr>
            </w:pPr>
            <w:r w:rsidRPr="002B3B33">
              <w:rPr>
                <w:color w:val="150F17"/>
                <w:sz w:val="28"/>
                <w:szCs w:val="28"/>
              </w:rPr>
              <w:t>144ч.</w:t>
            </w:r>
          </w:p>
          <w:p w:rsidR="001826BB" w:rsidRPr="002B3B33" w:rsidRDefault="001826BB" w:rsidP="005B0C14">
            <w:pPr>
              <w:pStyle w:val="aa"/>
              <w:jc w:val="center"/>
              <w:rPr>
                <w:color w:val="150F17"/>
                <w:sz w:val="28"/>
                <w:szCs w:val="28"/>
              </w:rPr>
            </w:pPr>
            <w:r w:rsidRPr="002B3B33">
              <w:rPr>
                <w:color w:val="150F17"/>
                <w:sz w:val="28"/>
                <w:szCs w:val="28"/>
              </w:rPr>
              <w:t>(4 ЗЕТ)</w:t>
            </w:r>
          </w:p>
          <w:p w:rsidR="001826BB" w:rsidRPr="002B3B33" w:rsidRDefault="001826BB" w:rsidP="005B0C14">
            <w:pPr>
              <w:pStyle w:val="aa"/>
              <w:jc w:val="center"/>
              <w:rPr>
                <w:color w:val="150F17"/>
                <w:sz w:val="28"/>
                <w:szCs w:val="28"/>
              </w:rPr>
            </w:pPr>
          </w:p>
          <w:p w:rsidR="001826BB" w:rsidRPr="002B3B33" w:rsidRDefault="001826BB" w:rsidP="005B0C14">
            <w:pPr>
              <w:pStyle w:val="aa"/>
              <w:jc w:val="center"/>
              <w:rPr>
                <w:color w:val="150F17"/>
                <w:sz w:val="28"/>
                <w:szCs w:val="28"/>
              </w:rPr>
            </w:pPr>
          </w:p>
          <w:p w:rsidR="001826BB" w:rsidRPr="002B3B33" w:rsidRDefault="001826BB" w:rsidP="005B0C14">
            <w:pPr>
              <w:pStyle w:val="aa"/>
              <w:jc w:val="center"/>
              <w:rPr>
                <w:color w:val="150F17"/>
                <w:sz w:val="28"/>
                <w:szCs w:val="28"/>
              </w:rPr>
            </w:pPr>
          </w:p>
          <w:p w:rsidR="001826BB" w:rsidRPr="002B3B33" w:rsidRDefault="001826BB" w:rsidP="005B0C14">
            <w:pPr>
              <w:pStyle w:val="aa"/>
              <w:jc w:val="center"/>
              <w:rPr>
                <w:color w:val="150F17"/>
                <w:sz w:val="28"/>
                <w:szCs w:val="28"/>
              </w:rPr>
            </w:pPr>
          </w:p>
          <w:p w:rsidR="001826BB" w:rsidRPr="002B3B33" w:rsidRDefault="001826BB" w:rsidP="005B0C14">
            <w:pPr>
              <w:pStyle w:val="aa"/>
              <w:jc w:val="center"/>
              <w:rPr>
                <w:color w:val="150F17"/>
                <w:sz w:val="28"/>
                <w:szCs w:val="28"/>
              </w:rPr>
            </w:pPr>
          </w:p>
          <w:p w:rsidR="001826BB" w:rsidRPr="002B3B33" w:rsidRDefault="001826BB" w:rsidP="005B0C14">
            <w:pPr>
              <w:pStyle w:val="aa"/>
              <w:jc w:val="center"/>
              <w:rPr>
                <w:color w:val="150F17"/>
                <w:sz w:val="28"/>
                <w:szCs w:val="28"/>
              </w:rPr>
            </w:pPr>
          </w:p>
          <w:p w:rsidR="001826BB" w:rsidRPr="002B3B33" w:rsidRDefault="001826BB" w:rsidP="005B0C14">
            <w:pPr>
              <w:pStyle w:val="aa"/>
              <w:jc w:val="center"/>
              <w:rPr>
                <w:color w:val="150F17"/>
                <w:sz w:val="28"/>
                <w:szCs w:val="28"/>
              </w:rPr>
            </w:pPr>
          </w:p>
          <w:p w:rsidR="001826BB" w:rsidRPr="002B3B33" w:rsidRDefault="001826BB" w:rsidP="005B0C14">
            <w:pPr>
              <w:pStyle w:val="aa"/>
              <w:jc w:val="center"/>
              <w:rPr>
                <w:color w:val="150F17"/>
                <w:sz w:val="28"/>
                <w:szCs w:val="28"/>
              </w:rPr>
            </w:pPr>
          </w:p>
          <w:p w:rsidR="001826BB" w:rsidRPr="002B3B33" w:rsidRDefault="001826BB" w:rsidP="005B0C14">
            <w:pPr>
              <w:pStyle w:val="aa"/>
              <w:jc w:val="center"/>
              <w:rPr>
                <w:color w:val="150F17"/>
                <w:sz w:val="28"/>
                <w:szCs w:val="28"/>
              </w:rPr>
            </w:pPr>
          </w:p>
          <w:p w:rsidR="001826BB" w:rsidRPr="002B3B33" w:rsidRDefault="001826BB" w:rsidP="005B0C14">
            <w:pPr>
              <w:pStyle w:val="aa"/>
              <w:jc w:val="center"/>
              <w:rPr>
                <w:color w:val="150F17"/>
                <w:sz w:val="28"/>
                <w:szCs w:val="28"/>
              </w:rPr>
            </w:pPr>
          </w:p>
          <w:p w:rsidR="001826BB" w:rsidRPr="002B3B33" w:rsidRDefault="001826BB" w:rsidP="005B0C14">
            <w:pPr>
              <w:pStyle w:val="aa"/>
              <w:jc w:val="center"/>
              <w:rPr>
                <w:color w:val="150F17"/>
                <w:sz w:val="28"/>
                <w:szCs w:val="28"/>
              </w:rPr>
            </w:pPr>
          </w:p>
          <w:p w:rsidR="001826BB" w:rsidRPr="002B3B33" w:rsidRDefault="001826BB" w:rsidP="005B0C14">
            <w:pPr>
              <w:pStyle w:val="aa"/>
              <w:jc w:val="center"/>
              <w:rPr>
                <w:color w:val="150F17"/>
                <w:sz w:val="28"/>
                <w:szCs w:val="28"/>
              </w:rPr>
            </w:pPr>
            <w:r w:rsidRPr="002B3B33">
              <w:rPr>
                <w:color w:val="150F17"/>
                <w:sz w:val="28"/>
                <w:szCs w:val="28"/>
              </w:rPr>
              <w:t>108ч.</w:t>
            </w:r>
          </w:p>
          <w:p w:rsidR="001826BB" w:rsidRPr="002B3B33" w:rsidRDefault="001826BB" w:rsidP="005B0C14">
            <w:pPr>
              <w:pStyle w:val="aa"/>
              <w:jc w:val="center"/>
              <w:rPr>
                <w:color w:val="150F17"/>
                <w:sz w:val="28"/>
                <w:szCs w:val="28"/>
              </w:rPr>
            </w:pPr>
            <w:r w:rsidRPr="002B3B33">
              <w:rPr>
                <w:color w:val="150F17"/>
                <w:sz w:val="28"/>
                <w:szCs w:val="28"/>
              </w:rPr>
              <w:t>(3 ЗЕТ)</w:t>
            </w:r>
          </w:p>
          <w:p w:rsidR="001826BB" w:rsidRPr="002B3B33" w:rsidRDefault="001826BB" w:rsidP="005B0C14">
            <w:pPr>
              <w:pStyle w:val="aa"/>
              <w:jc w:val="center"/>
              <w:rPr>
                <w:color w:val="150F17"/>
                <w:sz w:val="28"/>
                <w:szCs w:val="28"/>
              </w:rPr>
            </w:pPr>
          </w:p>
          <w:p w:rsidR="001826BB" w:rsidRPr="002B3B33" w:rsidRDefault="001826BB" w:rsidP="005B0C14">
            <w:pPr>
              <w:pStyle w:val="aa"/>
              <w:jc w:val="center"/>
              <w:rPr>
                <w:color w:val="150F17"/>
                <w:sz w:val="28"/>
                <w:szCs w:val="28"/>
              </w:rPr>
            </w:pPr>
          </w:p>
          <w:p w:rsidR="001826BB" w:rsidRPr="002B3B33" w:rsidRDefault="001826BB" w:rsidP="005B0C14">
            <w:pPr>
              <w:pStyle w:val="aa"/>
              <w:jc w:val="center"/>
              <w:rPr>
                <w:color w:val="150F17"/>
                <w:sz w:val="28"/>
                <w:szCs w:val="28"/>
              </w:rPr>
            </w:pPr>
          </w:p>
          <w:p w:rsidR="001826BB" w:rsidRPr="002B3B33" w:rsidRDefault="001826BB" w:rsidP="005B0C14">
            <w:pPr>
              <w:pStyle w:val="aa"/>
              <w:jc w:val="center"/>
              <w:rPr>
                <w:color w:val="150F17"/>
                <w:sz w:val="28"/>
                <w:szCs w:val="28"/>
              </w:rPr>
            </w:pPr>
          </w:p>
          <w:p w:rsidR="001826BB" w:rsidRPr="002B3B33" w:rsidRDefault="001826BB" w:rsidP="005B0C14">
            <w:pPr>
              <w:pStyle w:val="aa"/>
              <w:jc w:val="center"/>
              <w:rPr>
                <w:color w:val="150F17"/>
                <w:sz w:val="28"/>
                <w:szCs w:val="28"/>
              </w:rPr>
            </w:pPr>
          </w:p>
          <w:p w:rsidR="001826BB" w:rsidRPr="002B3B33" w:rsidRDefault="001826BB" w:rsidP="005B0C14">
            <w:pPr>
              <w:pStyle w:val="aa"/>
              <w:jc w:val="center"/>
              <w:rPr>
                <w:color w:val="150F17"/>
                <w:sz w:val="28"/>
                <w:szCs w:val="28"/>
              </w:rPr>
            </w:pPr>
          </w:p>
          <w:p w:rsidR="001826BB" w:rsidRPr="002B3B33" w:rsidRDefault="001826BB" w:rsidP="005B0C14">
            <w:pPr>
              <w:pStyle w:val="aa"/>
              <w:jc w:val="center"/>
              <w:rPr>
                <w:color w:val="150F17"/>
                <w:sz w:val="28"/>
                <w:szCs w:val="28"/>
              </w:rPr>
            </w:pPr>
          </w:p>
          <w:p w:rsidR="001826BB" w:rsidRPr="002B3B33" w:rsidRDefault="001826BB" w:rsidP="005B0C14">
            <w:pPr>
              <w:pStyle w:val="aa"/>
              <w:jc w:val="center"/>
              <w:rPr>
                <w:color w:val="150F17"/>
                <w:sz w:val="28"/>
                <w:szCs w:val="28"/>
              </w:rPr>
            </w:pPr>
          </w:p>
          <w:p w:rsidR="001826BB" w:rsidRPr="002B3B33" w:rsidRDefault="001826BB" w:rsidP="005B0C14">
            <w:pPr>
              <w:pStyle w:val="aa"/>
              <w:jc w:val="center"/>
              <w:rPr>
                <w:color w:val="150F17"/>
                <w:sz w:val="28"/>
                <w:szCs w:val="28"/>
              </w:rPr>
            </w:pPr>
          </w:p>
          <w:p w:rsidR="001826BB" w:rsidRPr="002B3B33" w:rsidRDefault="001826BB" w:rsidP="005B0C14">
            <w:pPr>
              <w:pStyle w:val="aa"/>
              <w:jc w:val="center"/>
              <w:rPr>
                <w:color w:val="150F17"/>
                <w:sz w:val="28"/>
                <w:szCs w:val="28"/>
              </w:rPr>
            </w:pPr>
          </w:p>
          <w:p w:rsidR="001826BB" w:rsidRPr="002B3B33" w:rsidRDefault="001826BB" w:rsidP="005B0C14">
            <w:pPr>
              <w:pStyle w:val="aa"/>
              <w:jc w:val="center"/>
              <w:rPr>
                <w:color w:val="150F17"/>
                <w:sz w:val="28"/>
                <w:szCs w:val="28"/>
              </w:rPr>
            </w:pPr>
          </w:p>
          <w:p w:rsidR="001826BB" w:rsidRPr="002B3B33" w:rsidRDefault="001826BB" w:rsidP="005B0C14">
            <w:pPr>
              <w:pStyle w:val="aa"/>
              <w:jc w:val="center"/>
              <w:rPr>
                <w:color w:val="150F17"/>
                <w:sz w:val="28"/>
                <w:szCs w:val="28"/>
              </w:rPr>
            </w:pPr>
          </w:p>
          <w:p w:rsidR="001826BB" w:rsidRPr="002B3B33" w:rsidRDefault="001826BB" w:rsidP="005B0C14">
            <w:pPr>
              <w:pStyle w:val="aa"/>
              <w:jc w:val="center"/>
              <w:rPr>
                <w:color w:val="150F17"/>
                <w:sz w:val="28"/>
                <w:szCs w:val="28"/>
              </w:rPr>
            </w:pPr>
          </w:p>
          <w:p w:rsidR="001826BB" w:rsidRPr="002B3B33" w:rsidRDefault="001826BB" w:rsidP="00D4730A">
            <w:pPr>
              <w:pStyle w:val="aa"/>
              <w:rPr>
                <w:color w:val="150F17"/>
                <w:sz w:val="28"/>
                <w:szCs w:val="28"/>
              </w:rPr>
            </w:pPr>
          </w:p>
          <w:p w:rsidR="00D4730A" w:rsidRPr="002B3B33" w:rsidRDefault="00D4730A" w:rsidP="00D4730A">
            <w:pPr>
              <w:pStyle w:val="aa"/>
              <w:rPr>
                <w:color w:val="150F17"/>
                <w:sz w:val="28"/>
                <w:szCs w:val="28"/>
              </w:rPr>
            </w:pPr>
          </w:p>
          <w:p w:rsidR="001826BB" w:rsidRPr="002B3B33" w:rsidRDefault="001826BB" w:rsidP="005B0C14">
            <w:pPr>
              <w:pStyle w:val="aa"/>
              <w:jc w:val="center"/>
              <w:rPr>
                <w:color w:val="150F17"/>
                <w:sz w:val="28"/>
                <w:szCs w:val="28"/>
              </w:rPr>
            </w:pPr>
            <w:r w:rsidRPr="002B3B33">
              <w:rPr>
                <w:color w:val="150F17"/>
                <w:sz w:val="28"/>
                <w:szCs w:val="28"/>
              </w:rPr>
              <w:t>144ч.</w:t>
            </w:r>
          </w:p>
          <w:p w:rsidR="001826BB" w:rsidRPr="002B3B33" w:rsidRDefault="001826BB" w:rsidP="005B0C14">
            <w:pPr>
              <w:pStyle w:val="aa"/>
              <w:jc w:val="center"/>
              <w:rPr>
                <w:color w:val="150F17"/>
                <w:sz w:val="28"/>
                <w:szCs w:val="28"/>
              </w:rPr>
            </w:pPr>
            <w:r w:rsidRPr="002B3B33">
              <w:rPr>
                <w:color w:val="150F17"/>
                <w:sz w:val="28"/>
                <w:szCs w:val="28"/>
              </w:rPr>
              <w:t>(4 ЗЕТ)</w:t>
            </w:r>
          </w:p>
          <w:p w:rsidR="001826BB" w:rsidRPr="002B3B33" w:rsidRDefault="001826BB" w:rsidP="005B0C14">
            <w:pPr>
              <w:pStyle w:val="aa"/>
              <w:jc w:val="center"/>
              <w:rPr>
                <w:color w:val="150F17"/>
                <w:sz w:val="28"/>
                <w:szCs w:val="28"/>
              </w:rPr>
            </w:pPr>
          </w:p>
          <w:p w:rsidR="001826BB" w:rsidRPr="002B3B33" w:rsidRDefault="001826BB" w:rsidP="005B0C14">
            <w:pPr>
              <w:pStyle w:val="aa"/>
              <w:jc w:val="center"/>
              <w:rPr>
                <w:color w:val="150F17"/>
                <w:sz w:val="28"/>
                <w:szCs w:val="28"/>
              </w:rPr>
            </w:pPr>
          </w:p>
          <w:p w:rsidR="001826BB" w:rsidRPr="002B3B33" w:rsidRDefault="001826BB" w:rsidP="005B0C14">
            <w:pPr>
              <w:pStyle w:val="aa"/>
              <w:jc w:val="center"/>
              <w:rPr>
                <w:color w:val="150F17"/>
                <w:sz w:val="28"/>
                <w:szCs w:val="28"/>
              </w:rPr>
            </w:pPr>
          </w:p>
          <w:p w:rsidR="001826BB" w:rsidRPr="002B3B33" w:rsidRDefault="001826BB" w:rsidP="005B0C14">
            <w:pPr>
              <w:pStyle w:val="aa"/>
              <w:jc w:val="center"/>
              <w:rPr>
                <w:color w:val="150F17"/>
                <w:sz w:val="28"/>
                <w:szCs w:val="28"/>
              </w:rPr>
            </w:pPr>
          </w:p>
          <w:p w:rsidR="001826BB" w:rsidRPr="002B3B33" w:rsidRDefault="001826BB" w:rsidP="005B0C14">
            <w:pPr>
              <w:pStyle w:val="aa"/>
              <w:jc w:val="center"/>
              <w:rPr>
                <w:color w:val="150F17"/>
                <w:sz w:val="28"/>
                <w:szCs w:val="28"/>
              </w:rPr>
            </w:pPr>
          </w:p>
          <w:p w:rsidR="001826BB" w:rsidRPr="002B3B33" w:rsidRDefault="001826BB" w:rsidP="005B0C14">
            <w:pPr>
              <w:pStyle w:val="aa"/>
              <w:jc w:val="center"/>
              <w:rPr>
                <w:color w:val="150F17"/>
                <w:sz w:val="28"/>
                <w:szCs w:val="28"/>
              </w:rPr>
            </w:pPr>
          </w:p>
          <w:p w:rsidR="001826BB" w:rsidRPr="002B3B33" w:rsidRDefault="001826BB" w:rsidP="005B0C14">
            <w:pPr>
              <w:pStyle w:val="aa"/>
              <w:jc w:val="center"/>
              <w:rPr>
                <w:color w:val="150F17"/>
                <w:sz w:val="28"/>
                <w:szCs w:val="28"/>
              </w:rPr>
            </w:pPr>
          </w:p>
          <w:p w:rsidR="001826BB" w:rsidRPr="002B3B33" w:rsidRDefault="001826BB" w:rsidP="005B0C14">
            <w:pPr>
              <w:pStyle w:val="aa"/>
              <w:jc w:val="center"/>
              <w:rPr>
                <w:color w:val="150F17"/>
                <w:sz w:val="28"/>
                <w:szCs w:val="28"/>
              </w:rPr>
            </w:pPr>
          </w:p>
          <w:p w:rsidR="001826BB" w:rsidRPr="002B3B33" w:rsidRDefault="001826BB" w:rsidP="005B0C14">
            <w:pPr>
              <w:pStyle w:val="aa"/>
              <w:jc w:val="center"/>
              <w:rPr>
                <w:color w:val="150F17"/>
                <w:sz w:val="28"/>
                <w:szCs w:val="28"/>
              </w:rPr>
            </w:pPr>
          </w:p>
          <w:p w:rsidR="001826BB" w:rsidRPr="002B3B33" w:rsidRDefault="001826BB" w:rsidP="005B0C14">
            <w:pPr>
              <w:pStyle w:val="aa"/>
              <w:jc w:val="center"/>
              <w:rPr>
                <w:color w:val="150F17"/>
                <w:sz w:val="28"/>
                <w:szCs w:val="28"/>
              </w:rPr>
            </w:pPr>
          </w:p>
          <w:p w:rsidR="001826BB" w:rsidRPr="002B3B33" w:rsidRDefault="001826BB" w:rsidP="005B0C14">
            <w:pPr>
              <w:pStyle w:val="aa"/>
              <w:jc w:val="center"/>
              <w:rPr>
                <w:color w:val="150F17"/>
                <w:sz w:val="28"/>
                <w:szCs w:val="28"/>
              </w:rPr>
            </w:pPr>
          </w:p>
          <w:p w:rsidR="001826BB" w:rsidRPr="002B3B33" w:rsidRDefault="001826BB" w:rsidP="005B0C14">
            <w:pPr>
              <w:pStyle w:val="aa"/>
              <w:jc w:val="center"/>
              <w:rPr>
                <w:color w:val="150F17"/>
                <w:sz w:val="28"/>
                <w:szCs w:val="28"/>
              </w:rPr>
            </w:pPr>
          </w:p>
          <w:p w:rsidR="001826BB" w:rsidRPr="002B3B33" w:rsidRDefault="001826BB" w:rsidP="005B0C14">
            <w:pPr>
              <w:pStyle w:val="aa"/>
              <w:jc w:val="center"/>
              <w:rPr>
                <w:color w:val="150F17"/>
                <w:sz w:val="28"/>
                <w:szCs w:val="28"/>
              </w:rPr>
            </w:pPr>
          </w:p>
          <w:p w:rsidR="001826BB" w:rsidRPr="002B3B33" w:rsidRDefault="001826BB" w:rsidP="005B0C14">
            <w:pPr>
              <w:pStyle w:val="aa"/>
              <w:jc w:val="center"/>
              <w:rPr>
                <w:color w:val="150F17"/>
                <w:sz w:val="28"/>
                <w:szCs w:val="28"/>
              </w:rPr>
            </w:pPr>
          </w:p>
          <w:p w:rsidR="001826BB" w:rsidRPr="002B3B33" w:rsidRDefault="001826BB" w:rsidP="005B0C14">
            <w:pPr>
              <w:pStyle w:val="aa"/>
              <w:jc w:val="center"/>
              <w:rPr>
                <w:bCs/>
                <w:color w:val="150F17"/>
                <w:sz w:val="28"/>
                <w:szCs w:val="28"/>
              </w:rPr>
            </w:pPr>
            <w:r w:rsidRPr="002B3B33">
              <w:rPr>
                <w:bCs/>
                <w:color w:val="150F17"/>
                <w:sz w:val="28"/>
                <w:szCs w:val="28"/>
              </w:rPr>
              <w:t>2 ЗЕТ (72)ч</w:t>
            </w:r>
          </w:p>
          <w:p w:rsidR="001826BB" w:rsidRPr="002B3B33" w:rsidRDefault="001826BB" w:rsidP="005B0C14">
            <w:pPr>
              <w:pStyle w:val="aa"/>
              <w:jc w:val="center"/>
              <w:rPr>
                <w:bCs/>
                <w:color w:val="150F17"/>
                <w:sz w:val="28"/>
                <w:szCs w:val="28"/>
              </w:rPr>
            </w:pPr>
          </w:p>
          <w:p w:rsidR="001826BB" w:rsidRPr="002B3B33" w:rsidRDefault="001826BB" w:rsidP="005B0C14">
            <w:pPr>
              <w:pStyle w:val="aa"/>
              <w:jc w:val="center"/>
              <w:rPr>
                <w:bCs/>
                <w:color w:val="150F17"/>
                <w:sz w:val="28"/>
                <w:szCs w:val="28"/>
              </w:rPr>
            </w:pPr>
          </w:p>
          <w:p w:rsidR="001826BB" w:rsidRPr="002B3B33" w:rsidRDefault="001826BB" w:rsidP="005B0C14">
            <w:pPr>
              <w:pStyle w:val="aa"/>
              <w:jc w:val="center"/>
              <w:rPr>
                <w:bCs/>
                <w:color w:val="150F17"/>
                <w:sz w:val="28"/>
                <w:szCs w:val="28"/>
              </w:rPr>
            </w:pPr>
          </w:p>
          <w:p w:rsidR="001826BB" w:rsidRPr="002B3B33" w:rsidRDefault="001826BB" w:rsidP="005B0C14">
            <w:pPr>
              <w:pStyle w:val="aa"/>
              <w:jc w:val="center"/>
              <w:rPr>
                <w:bCs/>
                <w:color w:val="150F17"/>
                <w:sz w:val="28"/>
                <w:szCs w:val="28"/>
              </w:rPr>
            </w:pPr>
          </w:p>
          <w:p w:rsidR="001826BB" w:rsidRPr="002B3B33" w:rsidRDefault="001826BB" w:rsidP="005B0C14">
            <w:pPr>
              <w:pStyle w:val="aa"/>
              <w:jc w:val="center"/>
              <w:rPr>
                <w:bCs/>
                <w:color w:val="150F17"/>
                <w:sz w:val="28"/>
                <w:szCs w:val="28"/>
              </w:rPr>
            </w:pPr>
          </w:p>
          <w:p w:rsidR="001826BB" w:rsidRPr="002B3B33" w:rsidRDefault="001826BB" w:rsidP="005B0C14">
            <w:pPr>
              <w:pStyle w:val="aa"/>
              <w:jc w:val="center"/>
              <w:rPr>
                <w:bCs/>
                <w:color w:val="150F17"/>
                <w:sz w:val="28"/>
                <w:szCs w:val="28"/>
              </w:rPr>
            </w:pPr>
          </w:p>
          <w:p w:rsidR="001826BB" w:rsidRPr="002B3B33" w:rsidRDefault="001826BB" w:rsidP="005B0C14">
            <w:pPr>
              <w:pStyle w:val="aa"/>
              <w:jc w:val="center"/>
              <w:rPr>
                <w:bCs/>
                <w:color w:val="150F17"/>
                <w:sz w:val="28"/>
                <w:szCs w:val="28"/>
              </w:rPr>
            </w:pPr>
          </w:p>
          <w:p w:rsidR="001826BB" w:rsidRPr="002B3B33" w:rsidRDefault="001826BB" w:rsidP="005B0C14">
            <w:pPr>
              <w:pStyle w:val="aa"/>
              <w:jc w:val="center"/>
              <w:rPr>
                <w:bCs/>
                <w:color w:val="150F17"/>
                <w:sz w:val="28"/>
                <w:szCs w:val="28"/>
              </w:rPr>
            </w:pPr>
          </w:p>
          <w:p w:rsidR="001826BB" w:rsidRPr="002B3B33" w:rsidRDefault="001826BB" w:rsidP="005B0C14">
            <w:pPr>
              <w:pStyle w:val="aa"/>
              <w:jc w:val="center"/>
              <w:rPr>
                <w:bCs/>
                <w:color w:val="150F17"/>
                <w:sz w:val="28"/>
                <w:szCs w:val="28"/>
              </w:rPr>
            </w:pPr>
          </w:p>
          <w:p w:rsidR="001826BB" w:rsidRPr="002B3B33" w:rsidRDefault="001826BB" w:rsidP="005B0C14">
            <w:pPr>
              <w:pStyle w:val="aa"/>
              <w:jc w:val="center"/>
              <w:rPr>
                <w:bCs/>
                <w:color w:val="150F17"/>
                <w:sz w:val="28"/>
                <w:szCs w:val="28"/>
              </w:rPr>
            </w:pPr>
          </w:p>
          <w:p w:rsidR="001826BB" w:rsidRPr="002B3B33" w:rsidRDefault="001826BB" w:rsidP="005B0C14">
            <w:pPr>
              <w:pStyle w:val="aa"/>
              <w:jc w:val="center"/>
              <w:rPr>
                <w:color w:val="130F18"/>
                <w:sz w:val="28"/>
                <w:szCs w:val="28"/>
              </w:rPr>
            </w:pPr>
            <w:r w:rsidRPr="002B3B33">
              <w:rPr>
                <w:bCs/>
                <w:color w:val="150F17"/>
                <w:sz w:val="28"/>
                <w:szCs w:val="28"/>
              </w:rPr>
              <w:t>3 ЗЕТ (108ч)</w:t>
            </w:r>
            <w:r w:rsidRPr="002B3B33">
              <w:rPr>
                <w:color w:val="130F18"/>
                <w:sz w:val="28"/>
                <w:szCs w:val="28"/>
              </w:rPr>
              <w:t xml:space="preserve"> </w:t>
            </w:r>
          </w:p>
          <w:p w:rsidR="001826BB" w:rsidRPr="002B3B33" w:rsidRDefault="001826BB" w:rsidP="005B0C14">
            <w:pPr>
              <w:pStyle w:val="aa"/>
              <w:jc w:val="center"/>
              <w:rPr>
                <w:color w:val="130F18"/>
                <w:sz w:val="28"/>
                <w:szCs w:val="28"/>
              </w:rPr>
            </w:pPr>
          </w:p>
          <w:p w:rsidR="001826BB" w:rsidRPr="002B3B33" w:rsidRDefault="001826BB" w:rsidP="005B0C14">
            <w:pPr>
              <w:pStyle w:val="aa"/>
              <w:jc w:val="center"/>
              <w:rPr>
                <w:color w:val="130F18"/>
                <w:sz w:val="28"/>
                <w:szCs w:val="28"/>
              </w:rPr>
            </w:pPr>
          </w:p>
          <w:p w:rsidR="001826BB" w:rsidRPr="002B3B33" w:rsidRDefault="001826BB" w:rsidP="005B0C14">
            <w:pPr>
              <w:pStyle w:val="aa"/>
              <w:jc w:val="center"/>
              <w:rPr>
                <w:color w:val="130F18"/>
                <w:sz w:val="28"/>
                <w:szCs w:val="28"/>
              </w:rPr>
            </w:pPr>
          </w:p>
          <w:p w:rsidR="001826BB" w:rsidRPr="002B3B33" w:rsidRDefault="001826BB" w:rsidP="005B0C14">
            <w:pPr>
              <w:pStyle w:val="aa"/>
              <w:jc w:val="center"/>
              <w:rPr>
                <w:color w:val="130F18"/>
                <w:sz w:val="28"/>
                <w:szCs w:val="28"/>
              </w:rPr>
            </w:pPr>
          </w:p>
          <w:p w:rsidR="001826BB" w:rsidRPr="002B3B33" w:rsidRDefault="001826BB" w:rsidP="005B0C14">
            <w:pPr>
              <w:pStyle w:val="aa"/>
              <w:jc w:val="center"/>
              <w:rPr>
                <w:color w:val="130F18"/>
                <w:sz w:val="28"/>
                <w:szCs w:val="28"/>
              </w:rPr>
            </w:pPr>
          </w:p>
          <w:p w:rsidR="001826BB" w:rsidRPr="002B3B33" w:rsidRDefault="001826BB" w:rsidP="005B0C14">
            <w:pPr>
              <w:pStyle w:val="aa"/>
              <w:jc w:val="center"/>
              <w:rPr>
                <w:color w:val="130F18"/>
                <w:sz w:val="28"/>
                <w:szCs w:val="28"/>
              </w:rPr>
            </w:pPr>
          </w:p>
          <w:p w:rsidR="001826BB" w:rsidRPr="002B3B33" w:rsidRDefault="001826BB" w:rsidP="005B0C14">
            <w:pPr>
              <w:pStyle w:val="aa"/>
              <w:jc w:val="center"/>
              <w:rPr>
                <w:color w:val="130F18"/>
                <w:sz w:val="28"/>
                <w:szCs w:val="28"/>
              </w:rPr>
            </w:pPr>
          </w:p>
          <w:p w:rsidR="001826BB" w:rsidRPr="002B3B33" w:rsidRDefault="001826BB" w:rsidP="005B0C14">
            <w:pPr>
              <w:pStyle w:val="aa"/>
              <w:jc w:val="center"/>
              <w:rPr>
                <w:color w:val="130F18"/>
                <w:sz w:val="28"/>
                <w:szCs w:val="28"/>
              </w:rPr>
            </w:pPr>
          </w:p>
          <w:p w:rsidR="001826BB" w:rsidRPr="002B3B33" w:rsidRDefault="001826BB" w:rsidP="005B0C14">
            <w:pPr>
              <w:pStyle w:val="aa"/>
              <w:jc w:val="center"/>
              <w:rPr>
                <w:color w:val="130F18"/>
                <w:sz w:val="28"/>
                <w:szCs w:val="28"/>
              </w:rPr>
            </w:pPr>
          </w:p>
          <w:p w:rsidR="001826BB" w:rsidRPr="002B3B33" w:rsidRDefault="001826BB" w:rsidP="005B0C14">
            <w:pPr>
              <w:pStyle w:val="aa"/>
              <w:jc w:val="center"/>
              <w:rPr>
                <w:color w:val="130F18"/>
                <w:sz w:val="28"/>
                <w:szCs w:val="28"/>
              </w:rPr>
            </w:pPr>
            <w:r w:rsidRPr="002B3B33">
              <w:rPr>
                <w:color w:val="130F18"/>
                <w:sz w:val="28"/>
                <w:szCs w:val="28"/>
              </w:rPr>
              <w:t>3ЗЕТ</w:t>
            </w:r>
          </w:p>
          <w:p w:rsidR="001826BB" w:rsidRPr="002B3B33" w:rsidRDefault="001826BB" w:rsidP="005B0C14">
            <w:pPr>
              <w:pStyle w:val="aa"/>
              <w:jc w:val="center"/>
              <w:rPr>
                <w:color w:val="130F18"/>
                <w:sz w:val="28"/>
                <w:szCs w:val="28"/>
              </w:rPr>
            </w:pPr>
            <w:r w:rsidRPr="002B3B33">
              <w:rPr>
                <w:color w:val="130F18"/>
                <w:sz w:val="28"/>
                <w:szCs w:val="28"/>
              </w:rPr>
              <w:t>(108ч)</w:t>
            </w:r>
          </w:p>
          <w:p w:rsidR="001826BB" w:rsidRPr="002B3B33" w:rsidRDefault="001826BB" w:rsidP="005B0C14">
            <w:pPr>
              <w:pStyle w:val="aa"/>
              <w:jc w:val="center"/>
              <w:rPr>
                <w:color w:val="130F18"/>
                <w:sz w:val="28"/>
                <w:szCs w:val="28"/>
              </w:rPr>
            </w:pPr>
          </w:p>
          <w:p w:rsidR="001826BB" w:rsidRPr="002B3B33" w:rsidRDefault="001826BB" w:rsidP="005B0C14">
            <w:pPr>
              <w:pStyle w:val="aa"/>
              <w:jc w:val="center"/>
              <w:rPr>
                <w:color w:val="130F18"/>
                <w:sz w:val="28"/>
                <w:szCs w:val="28"/>
              </w:rPr>
            </w:pPr>
          </w:p>
          <w:p w:rsidR="001826BB" w:rsidRPr="002B3B33" w:rsidRDefault="001826BB" w:rsidP="005B0C14">
            <w:pPr>
              <w:pStyle w:val="aa"/>
              <w:jc w:val="center"/>
              <w:rPr>
                <w:color w:val="130F18"/>
                <w:sz w:val="28"/>
                <w:szCs w:val="28"/>
              </w:rPr>
            </w:pPr>
          </w:p>
          <w:p w:rsidR="001826BB" w:rsidRPr="002B3B33" w:rsidRDefault="001826BB" w:rsidP="005B0C14">
            <w:pPr>
              <w:pStyle w:val="aa"/>
              <w:jc w:val="center"/>
              <w:rPr>
                <w:color w:val="130F18"/>
                <w:sz w:val="28"/>
                <w:szCs w:val="28"/>
              </w:rPr>
            </w:pPr>
          </w:p>
          <w:p w:rsidR="001826BB" w:rsidRPr="002B3B33" w:rsidRDefault="001826BB" w:rsidP="005B0C14">
            <w:pPr>
              <w:pStyle w:val="aa"/>
              <w:jc w:val="center"/>
              <w:rPr>
                <w:color w:val="130F18"/>
                <w:sz w:val="28"/>
                <w:szCs w:val="28"/>
              </w:rPr>
            </w:pPr>
          </w:p>
          <w:p w:rsidR="001826BB" w:rsidRPr="002B3B33" w:rsidRDefault="001826BB" w:rsidP="005B0C14">
            <w:pPr>
              <w:pStyle w:val="aa"/>
              <w:jc w:val="center"/>
              <w:rPr>
                <w:color w:val="130F18"/>
                <w:sz w:val="28"/>
                <w:szCs w:val="28"/>
              </w:rPr>
            </w:pPr>
          </w:p>
          <w:p w:rsidR="001826BB" w:rsidRPr="002B3B33" w:rsidRDefault="001826BB" w:rsidP="005B0C14">
            <w:pPr>
              <w:pStyle w:val="aa"/>
              <w:jc w:val="center"/>
              <w:rPr>
                <w:color w:val="130F18"/>
                <w:sz w:val="28"/>
                <w:szCs w:val="28"/>
              </w:rPr>
            </w:pPr>
          </w:p>
          <w:p w:rsidR="001826BB" w:rsidRPr="002B3B33" w:rsidRDefault="001826BB" w:rsidP="005B0C14">
            <w:pPr>
              <w:pStyle w:val="aa"/>
              <w:jc w:val="center"/>
              <w:rPr>
                <w:color w:val="130F18"/>
                <w:sz w:val="28"/>
                <w:szCs w:val="28"/>
              </w:rPr>
            </w:pPr>
          </w:p>
          <w:p w:rsidR="001826BB" w:rsidRPr="002B3B33" w:rsidRDefault="001826BB" w:rsidP="005B0C14">
            <w:pPr>
              <w:pStyle w:val="aa"/>
              <w:jc w:val="center"/>
              <w:rPr>
                <w:color w:val="130F18"/>
                <w:sz w:val="28"/>
                <w:szCs w:val="28"/>
              </w:rPr>
            </w:pPr>
          </w:p>
          <w:p w:rsidR="001826BB" w:rsidRPr="002B3B33" w:rsidRDefault="001826BB" w:rsidP="005B0C14">
            <w:pPr>
              <w:pStyle w:val="aa"/>
              <w:jc w:val="center"/>
              <w:rPr>
                <w:color w:val="130F18"/>
                <w:sz w:val="28"/>
                <w:szCs w:val="28"/>
              </w:rPr>
            </w:pPr>
            <w:r w:rsidRPr="002B3B33">
              <w:rPr>
                <w:color w:val="130F18"/>
                <w:sz w:val="28"/>
                <w:szCs w:val="28"/>
              </w:rPr>
              <w:t>2ЗЕТ</w:t>
            </w:r>
          </w:p>
          <w:p w:rsidR="001826BB" w:rsidRPr="002B3B33" w:rsidRDefault="001826BB" w:rsidP="005B0C14">
            <w:pPr>
              <w:pStyle w:val="aa"/>
              <w:jc w:val="center"/>
              <w:rPr>
                <w:color w:val="150F17"/>
                <w:sz w:val="28"/>
                <w:szCs w:val="28"/>
              </w:rPr>
            </w:pPr>
            <w:r w:rsidRPr="002B3B33">
              <w:rPr>
                <w:color w:val="130F18"/>
                <w:sz w:val="28"/>
                <w:szCs w:val="28"/>
              </w:rPr>
              <w:t>(72ч)</w:t>
            </w:r>
          </w:p>
        </w:tc>
      </w:tr>
    </w:tbl>
    <w:p w:rsidR="001826BB" w:rsidRPr="002B3B33" w:rsidRDefault="001826BB" w:rsidP="001826BB">
      <w:pPr>
        <w:pStyle w:val="aa"/>
        <w:spacing w:line="360" w:lineRule="auto"/>
        <w:jc w:val="center"/>
        <w:rPr>
          <w:color w:val="150F17"/>
          <w:sz w:val="28"/>
          <w:szCs w:val="28"/>
        </w:rPr>
      </w:pPr>
    </w:p>
    <w:p w:rsidR="001826BB" w:rsidRPr="002B3B33" w:rsidRDefault="001826BB" w:rsidP="001826BB">
      <w:pPr>
        <w:spacing w:line="360" w:lineRule="auto"/>
        <w:jc w:val="center"/>
        <w:rPr>
          <w:sz w:val="28"/>
          <w:szCs w:val="28"/>
        </w:rPr>
      </w:pPr>
    </w:p>
    <w:p w:rsidR="001826BB" w:rsidRPr="002B3B33" w:rsidRDefault="001826BB" w:rsidP="001826BB">
      <w:pPr>
        <w:spacing w:line="360" w:lineRule="auto"/>
        <w:jc w:val="center"/>
        <w:rPr>
          <w:sz w:val="28"/>
          <w:szCs w:val="28"/>
        </w:rPr>
      </w:pPr>
    </w:p>
    <w:p w:rsidR="0095035B" w:rsidRPr="002B3B33" w:rsidRDefault="0095035B" w:rsidP="00E84112">
      <w:pPr>
        <w:tabs>
          <w:tab w:val="left" w:pos="1860"/>
        </w:tabs>
        <w:jc w:val="center"/>
        <w:rPr>
          <w:sz w:val="40"/>
          <w:szCs w:val="40"/>
        </w:rPr>
      </w:pPr>
    </w:p>
    <w:p w:rsidR="00FB622A" w:rsidRPr="002B3B33" w:rsidRDefault="00FB622A" w:rsidP="00E84112">
      <w:pPr>
        <w:tabs>
          <w:tab w:val="left" w:pos="1860"/>
        </w:tabs>
        <w:jc w:val="center"/>
        <w:rPr>
          <w:sz w:val="40"/>
          <w:szCs w:val="40"/>
        </w:rPr>
      </w:pPr>
    </w:p>
    <w:p w:rsidR="00FB622A" w:rsidRPr="002B3B33" w:rsidRDefault="00FB622A" w:rsidP="00E84112">
      <w:pPr>
        <w:tabs>
          <w:tab w:val="left" w:pos="1860"/>
        </w:tabs>
        <w:jc w:val="center"/>
        <w:rPr>
          <w:sz w:val="40"/>
          <w:szCs w:val="40"/>
        </w:rPr>
      </w:pPr>
    </w:p>
    <w:p w:rsidR="00FB622A" w:rsidRPr="002B3B33" w:rsidRDefault="00FB622A" w:rsidP="00E84112">
      <w:pPr>
        <w:tabs>
          <w:tab w:val="left" w:pos="1860"/>
        </w:tabs>
        <w:jc w:val="center"/>
        <w:rPr>
          <w:sz w:val="40"/>
          <w:szCs w:val="40"/>
        </w:rPr>
      </w:pPr>
    </w:p>
    <w:p w:rsidR="00FB622A" w:rsidRPr="002B3B33" w:rsidRDefault="00FB622A" w:rsidP="00E84112">
      <w:pPr>
        <w:tabs>
          <w:tab w:val="left" w:pos="1860"/>
        </w:tabs>
        <w:jc w:val="center"/>
        <w:rPr>
          <w:sz w:val="40"/>
          <w:szCs w:val="40"/>
        </w:rPr>
      </w:pPr>
    </w:p>
    <w:p w:rsidR="00E84112" w:rsidRPr="002B3B33" w:rsidRDefault="00E84112" w:rsidP="00E84112">
      <w:pPr>
        <w:tabs>
          <w:tab w:val="left" w:pos="1860"/>
        </w:tabs>
        <w:jc w:val="center"/>
        <w:rPr>
          <w:sz w:val="40"/>
          <w:szCs w:val="40"/>
        </w:rPr>
      </w:pPr>
    </w:p>
    <w:p w:rsidR="00FB622A" w:rsidRPr="002B3B33" w:rsidRDefault="00FB622A" w:rsidP="00E84112">
      <w:pPr>
        <w:tabs>
          <w:tab w:val="left" w:pos="1860"/>
        </w:tabs>
        <w:jc w:val="center"/>
        <w:rPr>
          <w:sz w:val="40"/>
          <w:szCs w:val="40"/>
        </w:rPr>
      </w:pPr>
    </w:p>
    <w:p w:rsidR="00FB622A" w:rsidRPr="002B3B33" w:rsidRDefault="00FB622A" w:rsidP="00E84112">
      <w:pPr>
        <w:tabs>
          <w:tab w:val="left" w:pos="1860"/>
        </w:tabs>
        <w:jc w:val="center"/>
        <w:rPr>
          <w:sz w:val="40"/>
          <w:szCs w:val="40"/>
        </w:rPr>
      </w:pPr>
    </w:p>
    <w:p w:rsidR="00FB622A" w:rsidRPr="002B3B33" w:rsidRDefault="00FB622A" w:rsidP="00E84112">
      <w:pPr>
        <w:tabs>
          <w:tab w:val="left" w:pos="1860"/>
        </w:tabs>
        <w:jc w:val="center"/>
        <w:rPr>
          <w:sz w:val="40"/>
          <w:szCs w:val="40"/>
        </w:rPr>
      </w:pPr>
    </w:p>
    <w:p w:rsidR="00FB622A" w:rsidRPr="002B3B33" w:rsidRDefault="00FB622A" w:rsidP="00E84112">
      <w:pPr>
        <w:tabs>
          <w:tab w:val="left" w:pos="1860"/>
        </w:tabs>
        <w:jc w:val="center"/>
        <w:rPr>
          <w:sz w:val="40"/>
          <w:szCs w:val="40"/>
        </w:rPr>
      </w:pPr>
    </w:p>
    <w:p w:rsidR="00FB622A" w:rsidRPr="002B3B33" w:rsidRDefault="00FB622A" w:rsidP="00E84112">
      <w:pPr>
        <w:tabs>
          <w:tab w:val="left" w:pos="1860"/>
        </w:tabs>
        <w:jc w:val="center"/>
        <w:rPr>
          <w:sz w:val="40"/>
          <w:szCs w:val="40"/>
        </w:rPr>
      </w:pPr>
    </w:p>
    <w:p w:rsidR="00FB622A" w:rsidRPr="002B3B33" w:rsidRDefault="00FB622A" w:rsidP="00E84112">
      <w:pPr>
        <w:tabs>
          <w:tab w:val="left" w:pos="1860"/>
        </w:tabs>
        <w:jc w:val="center"/>
        <w:rPr>
          <w:sz w:val="40"/>
          <w:szCs w:val="40"/>
        </w:rPr>
      </w:pPr>
    </w:p>
    <w:p w:rsidR="00FB622A" w:rsidRPr="002B3B33" w:rsidRDefault="00FB622A" w:rsidP="00E84112">
      <w:pPr>
        <w:tabs>
          <w:tab w:val="left" w:pos="1860"/>
        </w:tabs>
        <w:jc w:val="center"/>
        <w:rPr>
          <w:sz w:val="40"/>
          <w:szCs w:val="40"/>
        </w:rPr>
      </w:pPr>
    </w:p>
    <w:p w:rsidR="00FB622A" w:rsidRPr="002B3B33" w:rsidRDefault="00FB622A" w:rsidP="00E84112">
      <w:pPr>
        <w:tabs>
          <w:tab w:val="left" w:pos="1860"/>
        </w:tabs>
        <w:jc w:val="center"/>
        <w:rPr>
          <w:sz w:val="40"/>
          <w:szCs w:val="40"/>
        </w:rPr>
      </w:pPr>
    </w:p>
    <w:p w:rsidR="00FB622A" w:rsidRPr="002B3B33" w:rsidRDefault="00FB622A" w:rsidP="00E84112">
      <w:pPr>
        <w:tabs>
          <w:tab w:val="left" w:pos="1860"/>
        </w:tabs>
        <w:jc w:val="center"/>
        <w:rPr>
          <w:sz w:val="40"/>
          <w:szCs w:val="40"/>
        </w:rPr>
      </w:pPr>
    </w:p>
    <w:p w:rsidR="00FB622A" w:rsidRPr="002B3B33" w:rsidRDefault="00FB622A" w:rsidP="00E84112">
      <w:pPr>
        <w:tabs>
          <w:tab w:val="left" w:pos="1860"/>
        </w:tabs>
        <w:jc w:val="center"/>
        <w:rPr>
          <w:sz w:val="40"/>
          <w:szCs w:val="40"/>
        </w:rPr>
      </w:pPr>
    </w:p>
    <w:p w:rsidR="00FB622A" w:rsidRPr="002B3B33" w:rsidRDefault="00FB622A" w:rsidP="00E84112">
      <w:pPr>
        <w:tabs>
          <w:tab w:val="left" w:pos="1860"/>
        </w:tabs>
        <w:jc w:val="center"/>
        <w:rPr>
          <w:sz w:val="40"/>
          <w:szCs w:val="40"/>
        </w:rPr>
      </w:pPr>
    </w:p>
    <w:p w:rsidR="00FB622A" w:rsidRPr="002B3B33" w:rsidRDefault="00FB622A" w:rsidP="00E84112">
      <w:pPr>
        <w:tabs>
          <w:tab w:val="left" w:pos="1860"/>
        </w:tabs>
        <w:jc w:val="center"/>
        <w:rPr>
          <w:sz w:val="40"/>
          <w:szCs w:val="40"/>
        </w:rPr>
      </w:pPr>
    </w:p>
    <w:p w:rsidR="00FB622A" w:rsidRPr="002B3B33" w:rsidRDefault="00FB622A" w:rsidP="00E84112">
      <w:pPr>
        <w:tabs>
          <w:tab w:val="left" w:pos="1860"/>
        </w:tabs>
        <w:jc w:val="center"/>
        <w:rPr>
          <w:sz w:val="40"/>
          <w:szCs w:val="40"/>
        </w:rPr>
      </w:pPr>
    </w:p>
    <w:p w:rsidR="00FB622A" w:rsidRPr="002B3B33" w:rsidRDefault="00FB622A" w:rsidP="002B3B33">
      <w:pPr>
        <w:tabs>
          <w:tab w:val="left" w:pos="1860"/>
        </w:tabs>
        <w:rPr>
          <w:sz w:val="40"/>
          <w:szCs w:val="40"/>
        </w:rPr>
      </w:pPr>
    </w:p>
    <w:p w:rsidR="00FB622A" w:rsidRPr="002B3B33" w:rsidRDefault="00FB622A" w:rsidP="00FB622A">
      <w:pPr>
        <w:tabs>
          <w:tab w:val="left" w:pos="1860"/>
        </w:tabs>
        <w:jc w:val="right"/>
        <w:rPr>
          <w:sz w:val="28"/>
          <w:szCs w:val="28"/>
        </w:rPr>
      </w:pPr>
      <w:r w:rsidRPr="002B3B33">
        <w:rPr>
          <w:sz w:val="28"/>
          <w:szCs w:val="28"/>
        </w:rPr>
        <w:lastRenderedPageBreak/>
        <w:t>Приложение 3</w:t>
      </w:r>
    </w:p>
    <w:p w:rsidR="00FB622A" w:rsidRPr="002B3B33" w:rsidRDefault="00FB622A" w:rsidP="00FB622A">
      <w:pPr>
        <w:tabs>
          <w:tab w:val="left" w:pos="1860"/>
        </w:tabs>
        <w:jc w:val="right"/>
        <w:rPr>
          <w:sz w:val="28"/>
          <w:szCs w:val="28"/>
        </w:rPr>
      </w:pPr>
    </w:p>
    <w:p w:rsidR="00FB622A" w:rsidRPr="002B3B33" w:rsidRDefault="00FB622A" w:rsidP="00FB622A">
      <w:pPr>
        <w:tabs>
          <w:tab w:val="left" w:pos="1860"/>
        </w:tabs>
        <w:jc w:val="right"/>
        <w:rPr>
          <w:sz w:val="28"/>
          <w:szCs w:val="28"/>
        </w:rPr>
      </w:pPr>
    </w:p>
    <w:p w:rsidR="00FB622A" w:rsidRPr="002B3B33" w:rsidRDefault="00FB622A" w:rsidP="00FB622A">
      <w:pPr>
        <w:tabs>
          <w:tab w:val="left" w:pos="1860"/>
        </w:tabs>
        <w:jc w:val="right"/>
        <w:rPr>
          <w:sz w:val="28"/>
          <w:szCs w:val="28"/>
        </w:rPr>
      </w:pPr>
    </w:p>
    <w:p w:rsidR="00FB622A" w:rsidRPr="002B3B33" w:rsidRDefault="00FB622A" w:rsidP="00FB622A">
      <w:pPr>
        <w:tabs>
          <w:tab w:val="left" w:pos="1860"/>
        </w:tabs>
        <w:jc w:val="right"/>
        <w:rPr>
          <w:sz w:val="28"/>
          <w:szCs w:val="28"/>
        </w:rPr>
      </w:pPr>
    </w:p>
    <w:p w:rsidR="00FB622A" w:rsidRPr="002B3B33" w:rsidRDefault="00FB622A" w:rsidP="00FB622A">
      <w:pPr>
        <w:tabs>
          <w:tab w:val="left" w:pos="1860"/>
        </w:tabs>
        <w:jc w:val="right"/>
        <w:rPr>
          <w:sz w:val="28"/>
          <w:szCs w:val="28"/>
        </w:rPr>
      </w:pPr>
    </w:p>
    <w:p w:rsidR="00FB622A" w:rsidRPr="002B3B33" w:rsidRDefault="00FB622A" w:rsidP="00FB622A">
      <w:pPr>
        <w:tabs>
          <w:tab w:val="left" w:pos="1860"/>
        </w:tabs>
        <w:jc w:val="right"/>
        <w:rPr>
          <w:sz w:val="28"/>
          <w:szCs w:val="28"/>
        </w:rPr>
      </w:pPr>
    </w:p>
    <w:p w:rsidR="00FB622A" w:rsidRPr="002B3B33" w:rsidRDefault="00FB622A" w:rsidP="00FB622A">
      <w:pPr>
        <w:tabs>
          <w:tab w:val="left" w:pos="1860"/>
        </w:tabs>
        <w:jc w:val="right"/>
        <w:rPr>
          <w:sz w:val="28"/>
          <w:szCs w:val="28"/>
        </w:rPr>
      </w:pPr>
    </w:p>
    <w:p w:rsidR="00FB622A" w:rsidRPr="002B3B33" w:rsidRDefault="00FB622A" w:rsidP="00FB622A">
      <w:pPr>
        <w:tabs>
          <w:tab w:val="left" w:pos="1860"/>
        </w:tabs>
        <w:jc w:val="right"/>
        <w:rPr>
          <w:sz w:val="28"/>
          <w:szCs w:val="28"/>
        </w:rPr>
      </w:pPr>
    </w:p>
    <w:p w:rsidR="00FB622A" w:rsidRPr="002B3B33" w:rsidRDefault="00FB622A" w:rsidP="00FB622A">
      <w:pPr>
        <w:tabs>
          <w:tab w:val="left" w:pos="1860"/>
        </w:tabs>
        <w:jc w:val="right"/>
        <w:rPr>
          <w:sz w:val="28"/>
          <w:szCs w:val="28"/>
        </w:rPr>
      </w:pPr>
    </w:p>
    <w:p w:rsidR="00FB622A" w:rsidRPr="002B3B33" w:rsidRDefault="00FB622A" w:rsidP="00FB622A">
      <w:pPr>
        <w:tabs>
          <w:tab w:val="left" w:pos="1860"/>
        </w:tabs>
        <w:jc w:val="right"/>
        <w:rPr>
          <w:sz w:val="28"/>
          <w:szCs w:val="28"/>
        </w:rPr>
      </w:pPr>
    </w:p>
    <w:p w:rsidR="00FB622A" w:rsidRPr="002B3B33" w:rsidRDefault="00FB622A" w:rsidP="00FB622A">
      <w:pPr>
        <w:tabs>
          <w:tab w:val="left" w:pos="1860"/>
        </w:tabs>
        <w:jc w:val="right"/>
        <w:rPr>
          <w:sz w:val="28"/>
          <w:szCs w:val="28"/>
        </w:rPr>
      </w:pPr>
    </w:p>
    <w:p w:rsidR="00FB622A" w:rsidRPr="002B3B33" w:rsidRDefault="00FB622A" w:rsidP="00FB622A">
      <w:pPr>
        <w:tabs>
          <w:tab w:val="left" w:pos="1860"/>
        </w:tabs>
        <w:jc w:val="right"/>
        <w:rPr>
          <w:sz w:val="28"/>
          <w:szCs w:val="28"/>
        </w:rPr>
      </w:pPr>
    </w:p>
    <w:p w:rsidR="00FB622A" w:rsidRPr="002B3B33" w:rsidRDefault="00FB622A" w:rsidP="00FB622A">
      <w:pPr>
        <w:tabs>
          <w:tab w:val="left" w:pos="1860"/>
        </w:tabs>
        <w:jc w:val="right"/>
        <w:rPr>
          <w:sz w:val="28"/>
          <w:szCs w:val="28"/>
        </w:rPr>
      </w:pPr>
    </w:p>
    <w:p w:rsidR="00FB622A" w:rsidRPr="002B3B33" w:rsidRDefault="00FB622A" w:rsidP="00FB622A">
      <w:pPr>
        <w:tabs>
          <w:tab w:val="left" w:pos="1860"/>
        </w:tabs>
        <w:jc w:val="right"/>
        <w:rPr>
          <w:sz w:val="28"/>
          <w:szCs w:val="28"/>
        </w:rPr>
      </w:pPr>
    </w:p>
    <w:p w:rsidR="00FB622A" w:rsidRPr="002B3B33" w:rsidRDefault="00FB622A" w:rsidP="00FB622A">
      <w:pPr>
        <w:tabs>
          <w:tab w:val="left" w:pos="1860"/>
        </w:tabs>
        <w:jc w:val="right"/>
        <w:rPr>
          <w:sz w:val="28"/>
          <w:szCs w:val="28"/>
        </w:rPr>
      </w:pPr>
    </w:p>
    <w:p w:rsidR="00FB622A" w:rsidRPr="002B3B33" w:rsidRDefault="00FB622A" w:rsidP="00FB622A">
      <w:pPr>
        <w:tabs>
          <w:tab w:val="left" w:pos="1860"/>
        </w:tabs>
        <w:jc w:val="center"/>
        <w:rPr>
          <w:sz w:val="40"/>
          <w:szCs w:val="40"/>
        </w:rPr>
      </w:pPr>
      <w:r w:rsidRPr="002B3B33">
        <w:rPr>
          <w:sz w:val="48"/>
          <w:szCs w:val="48"/>
        </w:rPr>
        <w:t>ПРИМЕРНЫЙ УЧЕБНЫЙ ПЛАН</w:t>
      </w:r>
    </w:p>
    <w:p w:rsidR="00FB622A" w:rsidRPr="002B3B33" w:rsidRDefault="00FB622A" w:rsidP="00FB622A">
      <w:pPr>
        <w:tabs>
          <w:tab w:val="left" w:pos="1860"/>
        </w:tabs>
        <w:jc w:val="center"/>
        <w:rPr>
          <w:sz w:val="40"/>
          <w:szCs w:val="40"/>
        </w:rPr>
      </w:pPr>
    </w:p>
    <w:p w:rsidR="00FB622A" w:rsidRPr="002B3B33" w:rsidRDefault="00FB622A" w:rsidP="00FB622A">
      <w:pPr>
        <w:tabs>
          <w:tab w:val="left" w:pos="1860"/>
        </w:tabs>
        <w:jc w:val="center"/>
        <w:rPr>
          <w:sz w:val="40"/>
          <w:szCs w:val="40"/>
        </w:rPr>
      </w:pPr>
    </w:p>
    <w:p w:rsidR="00FB622A" w:rsidRPr="002B3B33" w:rsidRDefault="00FB622A" w:rsidP="00FB622A">
      <w:pPr>
        <w:tabs>
          <w:tab w:val="left" w:pos="1860"/>
        </w:tabs>
        <w:jc w:val="center"/>
        <w:rPr>
          <w:sz w:val="40"/>
          <w:szCs w:val="40"/>
        </w:rPr>
      </w:pPr>
    </w:p>
    <w:p w:rsidR="00FB622A" w:rsidRPr="002B3B33" w:rsidRDefault="00FB622A" w:rsidP="00FB622A">
      <w:pPr>
        <w:tabs>
          <w:tab w:val="left" w:pos="1860"/>
        </w:tabs>
        <w:jc w:val="center"/>
        <w:rPr>
          <w:sz w:val="40"/>
          <w:szCs w:val="40"/>
        </w:rPr>
      </w:pPr>
    </w:p>
    <w:p w:rsidR="00FB622A" w:rsidRPr="002B3B33" w:rsidRDefault="00FB622A" w:rsidP="00FB622A">
      <w:pPr>
        <w:tabs>
          <w:tab w:val="left" w:pos="1860"/>
        </w:tabs>
        <w:jc w:val="center"/>
        <w:rPr>
          <w:sz w:val="40"/>
          <w:szCs w:val="40"/>
        </w:rPr>
      </w:pPr>
    </w:p>
    <w:p w:rsidR="00FB622A" w:rsidRPr="002B3B33" w:rsidRDefault="00FB622A" w:rsidP="00FB622A">
      <w:pPr>
        <w:tabs>
          <w:tab w:val="left" w:pos="1860"/>
        </w:tabs>
        <w:jc w:val="center"/>
        <w:rPr>
          <w:sz w:val="40"/>
          <w:szCs w:val="40"/>
        </w:rPr>
      </w:pPr>
    </w:p>
    <w:p w:rsidR="00FB622A" w:rsidRPr="002B3B33" w:rsidRDefault="00FB622A" w:rsidP="00FB622A">
      <w:pPr>
        <w:tabs>
          <w:tab w:val="left" w:pos="1860"/>
        </w:tabs>
        <w:jc w:val="center"/>
        <w:rPr>
          <w:sz w:val="40"/>
          <w:szCs w:val="40"/>
        </w:rPr>
      </w:pPr>
    </w:p>
    <w:p w:rsidR="00FB622A" w:rsidRPr="002B3B33" w:rsidRDefault="00FB622A" w:rsidP="00FB622A">
      <w:pPr>
        <w:tabs>
          <w:tab w:val="left" w:pos="1860"/>
        </w:tabs>
        <w:jc w:val="center"/>
        <w:rPr>
          <w:sz w:val="40"/>
          <w:szCs w:val="40"/>
        </w:rPr>
      </w:pPr>
    </w:p>
    <w:p w:rsidR="00FB622A" w:rsidRPr="002B3B33" w:rsidRDefault="00FB622A" w:rsidP="00FB622A">
      <w:pPr>
        <w:tabs>
          <w:tab w:val="left" w:pos="1860"/>
        </w:tabs>
        <w:jc w:val="center"/>
        <w:rPr>
          <w:sz w:val="40"/>
          <w:szCs w:val="40"/>
        </w:rPr>
      </w:pPr>
    </w:p>
    <w:p w:rsidR="00FB622A" w:rsidRPr="002B3B33" w:rsidRDefault="00FB622A" w:rsidP="00FB622A">
      <w:pPr>
        <w:tabs>
          <w:tab w:val="left" w:pos="1860"/>
        </w:tabs>
        <w:jc w:val="center"/>
        <w:rPr>
          <w:sz w:val="40"/>
          <w:szCs w:val="40"/>
        </w:rPr>
      </w:pPr>
    </w:p>
    <w:p w:rsidR="00FB622A" w:rsidRPr="002B3B33" w:rsidRDefault="00FB622A" w:rsidP="00FB622A">
      <w:pPr>
        <w:tabs>
          <w:tab w:val="left" w:pos="1860"/>
        </w:tabs>
        <w:jc w:val="center"/>
        <w:rPr>
          <w:sz w:val="40"/>
          <w:szCs w:val="40"/>
        </w:rPr>
      </w:pPr>
    </w:p>
    <w:p w:rsidR="00FB622A" w:rsidRPr="002B3B33" w:rsidRDefault="00FB622A" w:rsidP="00E84112">
      <w:pPr>
        <w:tabs>
          <w:tab w:val="left" w:pos="1860"/>
        </w:tabs>
        <w:jc w:val="center"/>
        <w:rPr>
          <w:sz w:val="40"/>
          <w:szCs w:val="40"/>
        </w:rPr>
      </w:pPr>
    </w:p>
    <w:p w:rsidR="00E84112" w:rsidRPr="002B3B33" w:rsidRDefault="00E84112" w:rsidP="00E84112">
      <w:pPr>
        <w:tabs>
          <w:tab w:val="left" w:pos="1860"/>
        </w:tabs>
        <w:jc w:val="center"/>
        <w:rPr>
          <w:sz w:val="40"/>
          <w:szCs w:val="40"/>
        </w:rPr>
      </w:pPr>
    </w:p>
    <w:p w:rsidR="00E84112" w:rsidRPr="002B3B33" w:rsidRDefault="00E84112" w:rsidP="00E84112">
      <w:pPr>
        <w:tabs>
          <w:tab w:val="left" w:pos="1860"/>
        </w:tabs>
        <w:jc w:val="center"/>
        <w:rPr>
          <w:sz w:val="40"/>
          <w:szCs w:val="40"/>
        </w:rPr>
      </w:pPr>
    </w:p>
    <w:p w:rsidR="00E84112" w:rsidRPr="002B3B33" w:rsidRDefault="00E84112" w:rsidP="00E84112">
      <w:pPr>
        <w:tabs>
          <w:tab w:val="left" w:pos="1860"/>
        </w:tabs>
        <w:jc w:val="center"/>
        <w:rPr>
          <w:sz w:val="40"/>
          <w:szCs w:val="40"/>
        </w:rPr>
      </w:pPr>
    </w:p>
    <w:p w:rsidR="0009680D" w:rsidRPr="002B3B33" w:rsidRDefault="0009680D" w:rsidP="00E84112">
      <w:pPr>
        <w:tabs>
          <w:tab w:val="left" w:pos="5295"/>
        </w:tabs>
        <w:jc w:val="right"/>
      </w:pPr>
    </w:p>
    <w:p w:rsidR="00990C28" w:rsidRPr="002B3B33" w:rsidRDefault="00990C28" w:rsidP="00990C28">
      <w:pPr>
        <w:tabs>
          <w:tab w:val="left" w:pos="5295"/>
        </w:tabs>
      </w:pPr>
    </w:p>
    <w:p w:rsidR="00617F7D" w:rsidRPr="002B3B33" w:rsidRDefault="00617F7D" w:rsidP="00990C28">
      <w:pPr>
        <w:tabs>
          <w:tab w:val="left" w:pos="5295"/>
        </w:tabs>
      </w:pPr>
    </w:p>
    <w:p w:rsidR="00617F7D" w:rsidRPr="002B3B33" w:rsidRDefault="00617F7D" w:rsidP="00990C28">
      <w:pPr>
        <w:tabs>
          <w:tab w:val="left" w:pos="5295"/>
        </w:tabs>
      </w:pPr>
    </w:p>
    <w:p w:rsidR="00617F7D" w:rsidRPr="002B3B33" w:rsidRDefault="00617F7D" w:rsidP="00990C28">
      <w:pPr>
        <w:tabs>
          <w:tab w:val="left" w:pos="5295"/>
        </w:tabs>
      </w:pPr>
    </w:p>
    <w:p w:rsidR="00617F7D" w:rsidRPr="002B3B33" w:rsidRDefault="00617F7D" w:rsidP="00990C28">
      <w:pPr>
        <w:tabs>
          <w:tab w:val="left" w:pos="5295"/>
        </w:tabs>
      </w:pPr>
    </w:p>
    <w:p w:rsidR="00617F7D" w:rsidRPr="002B3B33" w:rsidRDefault="00617F7D" w:rsidP="00990C28">
      <w:pPr>
        <w:tabs>
          <w:tab w:val="left" w:pos="5295"/>
        </w:tabs>
      </w:pPr>
      <w:r w:rsidRPr="002B3B33">
        <w:rPr>
          <w:noProof/>
        </w:rPr>
        <w:lastRenderedPageBreak/>
        <w:drawing>
          <wp:inline distT="0" distB="0" distL="0" distR="0">
            <wp:extent cx="5819775" cy="9248775"/>
            <wp:effectExtent l="19050" t="0" r="9525" b="0"/>
            <wp:docPr id="1" name="Рисунок 2" descr="C:\Documents and Settings\Root\Рабочий стол\сканирование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Root\Рабочий стол\сканирование0003.jpg"/>
                    <pic:cNvPicPr>
                      <a:picLocks noChangeAspect="1" noChangeArrowheads="1"/>
                    </pic:cNvPicPr>
                  </pic:nvPicPr>
                  <pic:blipFill>
                    <a:blip r:embed="rId41" cstate="print"/>
                    <a:srcRect/>
                    <a:stretch>
                      <a:fillRect/>
                    </a:stretch>
                  </pic:blipFill>
                  <pic:spPr bwMode="auto">
                    <a:xfrm>
                      <a:off x="0" y="0"/>
                      <a:ext cx="5819775" cy="9248775"/>
                    </a:xfrm>
                    <a:prstGeom prst="rect">
                      <a:avLst/>
                    </a:prstGeom>
                    <a:noFill/>
                    <a:ln w="9525">
                      <a:noFill/>
                      <a:miter lim="800000"/>
                      <a:headEnd/>
                      <a:tailEnd/>
                    </a:ln>
                  </pic:spPr>
                </pic:pic>
              </a:graphicData>
            </a:graphic>
          </wp:inline>
        </w:drawing>
      </w:r>
    </w:p>
    <w:p w:rsidR="00617F7D" w:rsidRPr="002B3B33" w:rsidRDefault="00617F7D" w:rsidP="00990C28">
      <w:pPr>
        <w:tabs>
          <w:tab w:val="left" w:pos="5295"/>
        </w:tabs>
      </w:pPr>
      <w:r w:rsidRPr="002B3B33">
        <w:rPr>
          <w:noProof/>
        </w:rPr>
        <w:lastRenderedPageBreak/>
        <w:drawing>
          <wp:inline distT="0" distB="0" distL="0" distR="0">
            <wp:extent cx="5934075" cy="8934450"/>
            <wp:effectExtent l="19050" t="0" r="9525" b="0"/>
            <wp:docPr id="8" name="Рисунок 3" descr="C:\Documents and Settings\Root\Рабочий стол\сканирование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Root\Рабочий стол\сканирование0004.jpg"/>
                    <pic:cNvPicPr>
                      <a:picLocks noChangeAspect="1" noChangeArrowheads="1"/>
                    </pic:cNvPicPr>
                  </pic:nvPicPr>
                  <pic:blipFill>
                    <a:blip r:embed="rId42" cstate="print"/>
                    <a:srcRect/>
                    <a:stretch>
                      <a:fillRect/>
                    </a:stretch>
                  </pic:blipFill>
                  <pic:spPr bwMode="auto">
                    <a:xfrm>
                      <a:off x="0" y="0"/>
                      <a:ext cx="5934075" cy="8934450"/>
                    </a:xfrm>
                    <a:prstGeom prst="rect">
                      <a:avLst/>
                    </a:prstGeom>
                    <a:noFill/>
                    <a:ln w="9525">
                      <a:noFill/>
                      <a:miter lim="800000"/>
                      <a:headEnd/>
                      <a:tailEnd/>
                    </a:ln>
                  </pic:spPr>
                </pic:pic>
              </a:graphicData>
            </a:graphic>
          </wp:inline>
        </w:drawing>
      </w:r>
    </w:p>
    <w:p w:rsidR="00617F7D" w:rsidRPr="002B3B33" w:rsidRDefault="00617F7D" w:rsidP="00990C28">
      <w:pPr>
        <w:tabs>
          <w:tab w:val="left" w:pos="5295"/>
        </w:tabs>
      </w:pPr>
    </w:p>
    <w:p w:rsidR="00617F7D" w:rsidRPr="002B3B33" w:rsidRDefault="00617F7D" w:rsidP="00990C28">
      <w:pPr>
        <w:tabs>
          <w:tab w:val="left" w:pos="5295"/>
        </w:tabs>
      </w:pPr>
      <w:r w:rsidRPr="002B3B33">
        <w:rPr>
          <w:noProof/>
        </w:rPr>
        <w:lastRenderedPageBreak/>
        <w:drawing>
          <wp:inline distT="0" distB="0" distL="0" distR="0">
            <wp:extent cx="5895975" cy="8905875"/>
            <wp:effectExtent l="19050" t="0" r="9525" b="0"/>
            <wp:docPr id="10" name="Рисунок 4" descr="C:\Documents and Settings\Root\Рабочий стол\сканирование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Root\Рабочий стол\сканирование0005.jpg"/>
                    <pic:cNvPicPr>
                      <a:picLocks noChangeAspect="1" noChangeArrowheads="1"/>
                    </pic:cNvPicPr>
                  </pic:nvPicPr>
                  <pic:blipFill>
                    <a:blip r:embed="rId43" cstate="print"/>
                    <a:srcRect/>
                    <a:stretch>
                      <a:fillRect/>
                    </a:stretch>
                  </pic:blipFill>
                  <pic:spPr bwMode="auto">
                    <a:xfrm>
                      <a:off x="0" y="0"/>
                      <a:ext cx="5895975" cy="8905875"/>
                    </a:xfrm>
                    <a:prstGeom prst="rect">
                      <a:avLst/>
                    </a:prstGeom>
                    <a:noFill/>
                    <a:ln w="9525">
                      <a:noFill/>
                      <a:miter lim="800000"/>
                      <a:headEnd/>
                      <a:tailEnd/>
                    </a:ln>
                  </pic:spPr>
                </pic:pic>
              </a:graphicData>
            </a:graphic>
          </wp:inline>
        </w:drawing>
      </w:r>
    </w:p>
    <w:p w:rsidR="00617F7D" w:rsidRPr="002B3B33" w:rsidRDefault="00617F7D" w:rsidP="00990C28">
      <w:pPr>
        <w:tabs>
          <w:tab w:val="left" w:pos="5295"/>
        </w:tabs>
      </w:pPr>
    </w:p>
    <w:p w:rsidR="00617F7D" w:rsidRPr="002B3B33" w:rsidRDefault="00617F7D" w:rsidP="00990C28">
      <w:pPr>
        <w:tabs>
          <w:tab w:val="left" w:pos="5295"/>
        </w:tabs>
      </w:pPr>
      <w:r w:rsidRPr="002B3B33">
        <w:rPr>
          <w:noProof/>
        </w:rPr>
        <w:lastRenderedPageBreak/>
        <w:drawing>
          <wp:inline distT="0" distB="0" distL="0" distR="0">
            <wp:extent cx="5429250" cy="9248775"/>
            <wp:effectExtent l="19050" t="0" r="0" b="0"/>
            <wp:docPr id="17" name="Рисунок 5" descr="C:\Documents and Settings\Root\Рабочий стол\сканирование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Root\Рабочий стол\сканирование0006.jpg"/>
                    <pic:cNvPicPr>
                      <a:picLocks noChangeAspect="1" noChangeArrowheads="1"/>
                    </pic:cNvPicPr>
                  </pic:nvPicPr>
                  <pic:blipFill>
                    <a:blip r:embed="rId44" cstate="print"/>
                    <a:srcRect/>
                    <a:stretch>
                      <a:fillRect/>
                    </a:stretch>
                  </pic:blipFill>
                  <pic:spPr bwMode="auto">
                    <a:xfrm>
                      <a:off x="0" y="0"/>
                      <a:ext cx="5429250" cy="9248775"/>
                    </a:xfrm>
                    <a:prstGeom prst="rect">
                      <a:avLst/>
                    </a:prstGeom>
                    <a:noFill/>
                    <a:ln w="9525">
                      <a:noFill/>
                      <a:miter lim="800000"/>
                      <a:headEnd/>
                      <a:tailEnd/>
                    </a:ln>
                  </pic:spPr>
                </pic:pic>
              </a:graphicData>
            </a:graphic>
          </wp:inline>
        </w:drawing>
      </w:r>
    </w:p>
    <w:p w:rsidR="009F2BC0" w:rsidRPr="002B3B33" w:rsidRDefault="009F2BC0" w:rsidP="009F2BC0">
      <w:pPr>
        <w:tabs>
          <w:tab w:val="left" w:pos="1860"/>
        </w:tabs>
        <w:jc w:val="right"/>
        <w:rPr>
          <w:sz w:val="28"/>
          <w:szCs w:val="28"/>
        </w:rPr>
      </w:pPr>
      <w:r w:rsidRPr="002B3B33">
        <w:rPr>
          <w:sz w:val="28"/>
          <w:szCs w:val="28"/>
        </w:rPr>
        <w:lastRenderedPageBreak/>
        <w:t>Приложение 4</w:t>
      </w:r>
    </w:p>
    <w:p w:rsidR="009F2BC0" w:rsidRPr="002B3B33" w:rsidRDefault="009F2BC0" w:rsidP="009F2BC0">
      <w:pPr>
        <w:tabs>
          <w:tab w:val="left" w:pos="1860"/>
        </w:tabs>
        <w:jc w:val="right"/>
        <w:rPr>
          <w:sz w:val="28"/>
          <w:szCs w:val="28"/>
        </w:rPr>
      </w:pPr>
    </w:p>
    <w:p w:rsidR="009F2BC0" w:rsidRPr="002B3B33" w:rsidRDefault="009F2BC0" w:rsidP="009F2BC0">
      <w:pPr>
        <w:tabs>
          <w:tab w:val="left" w:pos="1860"/>
        </w:tabs>
        <w:jc w:val="right"/>
        <w:rPr>
          <w:sz w:val="28"/>
          <w:szCs w:val="28"/>
        </w:rPr>
      </w:pPr>
    </w:p>
    <w:p w:rsidR="009F2BC0" w:rsidRPr="002B3B33" w:rsidRDefault="009F2BC0" w:rsidP="009F2BC0">
      <w:pPr>
        <w:tabs>
          <w:tab w:val="left" w:pos="1860"/>
        </w:tabs>
        <w:jc w:val="right"/>
        <w:rPr>
          <w:sz w:val="28"/>
          <w:szCs w:val="28"/>
        </w:rPr>
      </w:pPr>
    </w:p>
    <w:p w:rsidR="009F2BC0" w:rsidRPr="002B3B33" w:rsidRDefault="009F2BC0" w:rsidP="009F2BC0">
      <w:pPr>
        <w:tabs>
          <w:tab w:val="left" w:pos="1860"/>
        </w:tabs>
        <w:jc w:val="right"/>
        <w:rPr>
          <w:sz w:val="28"/>
          <w:szCs w:val="28"/>
        </w:rPr>
      </w:pPr>
    </w:p>
    <w:p w:rsidR="009F2BC0" w:rsidRPr="002B3B33" w:rsidRDefault="009F2BC0" w:rsidP="009F2BC0">
      <w:pPr>
        <w:tabs>
          <w:tab w:val="left" w:pos="1860"/>
        </w:tabs>
        <w:jc w:val="right"/>
        <w:rPr>
          <w:sz w:val="28"/>
          <w:szCs w:val="28"/>
        </w:rPr>
      </w:pPr>
    </w:p>
    <w:p w:rsidR="009F2BC0" w:rsidRPr="002B3B33" w:rsidRDefault="009F2BC0" w:rsidP="009F2BC0">
      <w:pPr>
        <w:tabs>
          <w:tab w:val="left" w:pos="1860"/>
        </w:tabs>
        <w:jc w:val="right"/>
        <w:rPr>
          <w:sz w:val="28"/>
          <w:szCs w:val="28"/>
        </w:rPr>
      </w:pPr>
    </w:p>
    <w:p w:rsidR="009F2BC0" w:rsidRPr="002B3B33" w:rsidRDefault="009F2BC0" w:rsidP="009F2BC0">
      <w:pPr>
        <w:tabs>
          <w:tab w:val="left" w:pos="1860"/>
        </w:tabs>
        <w:jc w:val="right"/>
        <w:rPr>
          <w:sz w:val="28"/>
          <w:szCs w:val="28"/>
        </w:rPr>
      </w:pPr>
    </w:p>
    <w:p w:rsidR="009F2BC0" w:rsidRPr="002B3B33" w:rsidRDefault="009F2BC0" w:rsidP="009F2BC0">
      <w:pPr>
        <w:tabs>
          <w:tab w:val="left" w:pos="1860"/>
        </w:tabs>
        <w:jc w:val="right"/>
        <w:rPr>
          <w:sz w:val="28"/>
          <w:szCs w:val="28"/>
        </w:rPr>
      </w:pPr>
    </w:p>
    <w:p w:rsidR="009F2BC0" w:rsidRPr="002B3B33" w:rsidRDefault="009F2BC0" w:rsidP="009F2BC0">
      <w:pPr>
        <w:tabs>
          <w:tab w:val="left" w:pos="1860"/>
        </w:tabs>
        <w:jc w:val="right"/>
        <w:rPr>
          <w:sz w:val="28"/>
          <w:szCs w:val="28"/>
        </w:rPr>
      </w:pPr>
    </w:p>
    <w:p w:rsidR="009F2BC0" w:rsidRPr="002B3B33" w:rsidRDefault="009F2BC0" w:rsidP="009F2BC0">
      <w:pPr>
        <w:tabs>
          <w:tab w:val="left" w:pos="1860"/>
        </w:tabs>
        <w:jc w:val="right"/>
        <w:rPr>
          <w:sz w:val="28"/>
          <w:szCs w:val="28"/>
        </w:rPr>
      </w:pPr>
    </w:p>
    <w:p w:rsidR="009F2BC0" w:rsidRPr="002B3B33" w:rsidRDefault="009F2BC0" w:rsidP="009F2BC0">
      <w:pPr>
        <w:tabs>
          <w:tab w:val="left" w:pos="1860"/>
        </w:tabs>
        <w:jc w:val="right"/>
        <w:rPr>
          <w:sz w:val="28"/>
          <w:szCs w:val="28"/>
        </w:rPr>
      </w:pPr>
    </w:p>
    <w:p w:rsidR="009F2BC0" w:rsidRPr="002B3B33" w:rsidRDefault="009F2BC0" w:rsidP="009F2BC0">
      <w:pPr>
        <w:tabs>
          <w:tab w:val="left" w:pos="1860"/>
        </w:tabs>
        <w:jc w:val="right"/>
        <w:rPr>
          <w:sz w:val="28"/>
          <w:szCs w:val="28"/>
        </w:rPr>
      </w:pPr>
    </w:p>
    <w:p w:rsidR="009F2BC0" w:rsidRPr="002B3B33" w:rsidRDefault="009F2BC0" w:rsidP="009F2BC0">
      <w:pPr>
        <w:tabs>
          <w:tab w:val="left" w:pos="1860"/>
        </w:tabs>
        <w:jc w:val="right"/>
        <w:rPr>
          <w:sz w:val="28"/>
          <w:szCs w:val="28"/>
        </w:rPr>
      </w:pPr>
    </w:p>
    <w:p w:rsidR="009F2BC0" w:rsidRPr="002B3B33" w:rsidRDefault="009F2BC0" w:rsidP="009F2BC0">
      <w:pPr>
        <w:tabs>
          <w:tab w:val="left" w:pos="1860"/>
        </w:tabs>
        <w:jc w:val="right"/>
        <w:rPr>
          <w:sz w:val="28"/>
          <w:szCs w:val="28"/>
        </w:rPr>
      </w:pPr>
    </w:p>
    <w:p w:rsidR="009F2BC0" w:rsidRPr="002B3B33" w:rsidRDefault="009F2BC0" w:rsidP="009F2BC0">
      <w:pPr>
        <w:tabs>
          <w:tab w:val="left" w:pos="1860"/>
        </w:tabs>
        <w:jc w:val="right"/>
        <w:rPr>
          <w:sz w:val="28"/>
          <w:szCs w:val="28"/>
        </w:rPr>
      </w:pPr>
    </w:p>
    <w:p w:rsidR="009F2BC0" w:rsidRPr="002B3B33" w:rsidRDefault="009F2BC0" w:rsidP="009F2BC0">
      <w:pPr>
        <w:tabs>
          <w:tab w:val="left" w:pos="1860"/>
        </w:tabs>
        <w:jc w:val="center"/>
        <w:rPr>
          <w:sz w:val="40"/>
          <w:szCs w:val="40"/>
        </w:rPr>
      </w:pPr>
      <w:r w:rsidRPr="002B3B33">
        <w:rPr>
          <w:sz w:val="48"/>
          <w:szCs w:val="48"/>
        </w:rPr>
        <w:t>МАТРИЦА КОМПЕТЕНЦИИ</w:t>
      </w:r>
    </w:p>
    <w:p w:rsidR="009F2BC0" w:rsidRPr="002B3B33" w:rsidRDefault="009F2BC0" w:rsidP="009F2BC0">
      <w:pPr>
        <w:tabs>
          <w:tab w:val="left" w:pos="1860"/>
        </w:tabs>
        <w:jc w:val="center"/>
        <w:rPr>
          <w:sz w:val="40"/>
          <w:szCs w:val="40"/>
        </w:rPr>
      </w:pPr>
    </w:p>
    <w:p w:rsidR="009F2BC0" w:rsidRPr="002B3B33" w:rsidRDefault="009F2BC0" w:rsidP="00990C28">
      <w:pPr>
        <w:tabs>
          <w:tab w:val="left" w:pos="5295"/>
        </w:tabs>
      </w:pPr>
    </w:p>
    <w:p w:rsidR="009F2BC0" w:rsidRPr="002B3B33" w:rsidRDefault="009F2BC0" w:rsidP="00990C28">
      <w:pPr>
        <w:tabs>
          <w:tab w:val="left" w:pos="5295"/>
        </w:tabs>
      </w:pPr>
    </w:p>
    <w:p w:rsidR="009F2BC0" w:rsidRPr="002B3B33" w:rsidRDefault="009F2BC0" w:rsidP="00990C28">
      <w:pPr>
        <w:tabs>
          <w:tab w:val="left" w:pos="5295"/>
        </w:tabs>
      </w:pPr>
    </w:p>
    <w:p w:rsidR="009F2BC0" w:rsidRPr="002B3B33" w:rsidRDefault="009F2BC0" w:rsidP="00990C28">
      <w:pPr>
        <w:tabs>
          <w:tab w:val="left" w:pos="5295"/>
        </w:tabs>
      </w:pPr>
    </w:p>
    <w:p w:rsidR="009F2BC0" w:rsidRPr="002B3B33" w:rsidRDefault="009F2BC0" w:rsidP="00990C28">
      <w:pPr>
        <w:tabs>
          <w:tab w:val="left" w:pos="5295"/>
        </w:tabs>
      </w:pPr>
    </w:p>
    <w:p w:rsidR="009F2BC0" w:rsidRPr="002B3B33" w:rsidRDefault="009F2BC0" w:rsidP="00990C28">
      <w:pPr>
        <w:tabs>
          <w:tab w:val="left" w:pos="5295"/>
        </w:tabs>
      </w:pPr>
    </w:p>
    <w:p w:rsidR="009F2BC0" w:rsidRPr="002B3B33" w:rsidRDefault="009F2BC0" w:rsidP="00990C28">
      <w:pPr>
        <w:tabs>
          <w:tab w:val="left" w:pos="5295"/>
        </w:tabs>
      </w:pPr>
    </w:p>
    <w:p w:rsidR="009F2BC0" w:rsidRPr="002B3B33" w:rsidRDefault="009F2BC0" w:rsidP="00990C28">
      <w:pPr>
        <w:tabs>
          <w:tab w:val="left" w:pos="5295"/>
        </w:tabs>
      </w:pPr>
    </w:p>
    <w:p w:rsidR="009F2BC0" w:rsidRPr="002B3B33" w:rsidRDefault="009F2BC0" w:rsidP="00990C28">
      <w:pPr>
        <w:tabs>
          <w:tab w:val="left" w:pos="5295"/>
        </w:tabs>
      </w:pPr>
    </w:p>
    <w:p w:rsidR="009F2BC0" w:rsidRPr="002B3B33" w:rsidRDefault="009F2BC0" w:rsidP="00990C28">
      <w:pPr>
        <w:tabs>
          <w:tab w:val="left" w:pos="5295"/>
        </w:tabs>
      </w:pPr>
    </w:p>
    <w:p w:rsidR="009F2BC0" w:rsidRPr="002B3B33" w:rsidRDefault="009F2BC0" w:rsidP="00990C28">
      <w:pPr>
        <w:tabs>
          <w:tab w:val="left" w:pos="5295"/>
        </w:tabs>
      </w:pPr>
    </w:p>
    <w:p w:rsidR="009F2BC0" w:rsidRPr="002B3B33" w:rsidRDefault="009F2BC0">
      <w:pPr>
        <w:spacing w:after="200" w:line="276" w:lineRule="auto"/>
      </w:pPr>
      <w:r w:rsidRPr="002B3B33">
        <w:br w:type="page"/>
      </w:r>
    </w:p>
    <w:p w:rsidR="009F2BC0" w:rsidRPr="002B3B33" w:rsidRDefault="009F2BC0" w:rsidP="00990C28">
      <w:pPr>
        <w:tabs>
          <w:tab w:val="left" w:pos="5295"/>
        </w:tabs>
        <w:sectPr w:rsidR="009F2BC0" w:rsidRPr="002B3B33" w:rsidSect="00E3516C">
          <w:footerReference w:type="default" r:id="rId45"/>
          <w:pgSz w:w="11906" w:h="16838"/>
          <w:pgMar w:top="1134" w:right="850" w:bottom="1134" w:left="1701" w:header="708" w:footer="708" w:gutter="0"/>
          <w:cols w:space="708"/>
          <w:titlePg/>
          <w:docGrid w:linePitch="360"/>
        </w:sectPr>
      </w:pPr>
    </w:p>
    <w:p w:rsidR="009F2BC0" w:rsidRPr="002B3B33" w:rsidRDefault="009F2BC0" w:rsidP="009F2BC0">
      <w:pPr>
        <w:jc w:val="center"/>
      </w:pPr>
      <w:r w:rsidRPr="002B3B33">
        <w:lastRenderedPageBreak/>
        <w:t xml:space="preserve">       </w:t>
      </w:r>
    </w:p>
    <w:p w:rsidR="009F2BC0" w:rsidRPr="002B3B33" w:rsidRDefault="009F2BC0" w:rsidP="009F2BC0">
      <w:pPr>
        <w:jc w:val="center"/>
      </w:pPr>
    </w:p>
    <w:p w:rsidR="009F2BC0" w:rsidRPr="002B3B33" w:rsidRDefault="009F2BC0" w:rsidP="009F2BC0">
      <w:pPr>
        <w:jc w:val="center"/>
      </w:pPr>
    </w:p>
    <w:p w:rsidR="009F2BC0" w:rsidRPr="002B3B33" w:rsidRDefault="009F2BC0" w:rsidP="009F2BC0">
      <w:pPr>
        <w:jc w:val="center"/>
      </w:pPr>
    </w:p>
    <w:p w:rsidR="009F2BC0" w:rsidRPr="002B3B33" w:rsidRDefault="009F2BC0" w:rsidP="009F2BC0">
      <w:pPr>
        <w:jc w:val="center"/>
      </w:pPr>
    </w:p>
    <w:p w:rsidR="009F2BC0" w:rsidRPr="002B3B33" w:rsidRDefault="009F2BC0" w:rsidP="009F2BC0">
      <w:pPr>
        <w:jc w:val="center"/>
      </w:pPr>
    </w:p>
    <w:p w:rsidR="009F2BC0" w:rsidRPr="002B3B33" w:rsidRDefault="009F2BC0" w:rsidP="009F2BC0">
      <w:pPr>
        <w:jc w:val="center"/>
      </w:pPr>
    </w:p>
    <w:p w:rsidR="009F2BC0" w:rsidRPr="002B3B33" w:rsidRDefault="009F2BC0" w:rsidP="009F2BC0">
      <w:pPr>
        <w:jc w:val="center"/>
      </w:pPr>
    </w:p>
    <w:p w:rsidR="009F2BC0" w:rsidRPr="002B3B33" w:rsidRDefault="009F2BC0" w:rsidP="009F2BC0">
      <w:pPr>
        <w:jc w:val="center"/>
        <w:rPr>
          <w:sz w:val="32"/>
          <w:szCs w:val="32"/>
        </w:rPr>
      </w:pPr>
    </w:p>
    <w:p w:rsidR="009F2BC0" w:rsidRPr="002B3B33" w:rsidRDefault="009F2BC0" w:rsidP="009F2BC0">
      <w:pPr>
        <w:jc w:val="center"/>
        <w:rPr>
          <w:sz w:val="32"/>
          <w:szCs w:val="32"/>
        </w:rPr>
      </w:pPr>
    </w:p>
    <w:p w:rsidR="009F2BC0" w:rsidRPr="002B3B33" w:rsidRDefault="009F2BC0" w:rsidP="009F2BC0">
      <w:pPr>
        <w:jc w:val="center"/>
        <w:rPr>
          <w:sz w:val="32"/>
          <w:szCs w:val="32"/>
        </w:rPr>
      </w:pPr>
      <w:r w:rsidRPr="002B3B33">
        <w:rPr>
          <w:sz w:val="32"/>
          <w:szCs w:val="32"/>
        </w:rPr>
        <w:t xml:space="preserve">     МАТРИЦА</w:t>
      </w:r>
    </w:p>
    <w:p w:rsidR="009F2BC0" w:rsidRPr="002B3B33" w:rsidRDefault="009F2BC0" w:rsidP="009F2BC0">
      <w:pPr>
        <w:jc w:val="center"/>
        <w:rPr>
          <w:sz w:val="32"/>
          <w:szCs w:val="32"/>
        </w:rPr>
      </w:pPr>
      <w:r w:rsidRPr="002B3B33">
        <w:rPr>
          <w:sz w:val="32"/>
          <w:szCs w:val="32"/>
        </w:rPr>
        <w:t>соответствия компетенций, составных частей ООП и оценочных средств</w:t>
      </w:r>
    </w:p>
    <w:p w:rsidR="009F2BC0" w:rsidRPr="002B3B33" w:rsidRDefault="009F2BC0" w:rsidP="009F2BC0">
      <w:pPr>
        <w:jc w:val="center"/>
        <w:rPr>
          <w:sz w:val="32"/>
          <w:szCs w:val="32"/>
        </w:rPr>
      </w:pPr>
      <w:r w:rsidRPr="002B3B33">
        <w:rPr>
          <w:sz w:val="32"/>
          <w:szCs w:val="32"/>
        </w:rPr>
        <w:t>«Разработка нефтяных месторождений»</w:t>
      </w:r>
    </w:p>
    <w:p w:rsidR="009F2BC0" w:rsidRPr="002B3B33" w:rsidRDefault="009F2BC0" w:rsidP="009F2BC0">
      <w:pPr>
        <w:jc w:val="center"/>
        <w:rPr>
          <w:sz w:val="32"/>
          <w:szCs w:val="32"/>
        </w:rPr>
      </w:pPr>
      <w:r w:rsidRPr="002B3B33">
        <w:rPr>
          <w:sz w:val="32"/>
          <w:szCs w:val="32"/>
        </w:rPr>
        <w:t>131000.68.01</w:t>
      </w:r>
    </w:p>
    <w:p w:rsidR="009F2BC0" w:rsidRPr="002B3B33" w:rsidRDefault="009F2BC0" w:rsidP="009F2BC0">
      <w:pPr>
        <w:jc w:val="center"/>
        <w:rPr>
          <w:sz w:val="32"/>
          <w:szCs w:val="32"/>
        </w:rPr>
      </w:pPr>
      <w:r w:rsidRPr="002B3B33">
        <w:rPr>
          <w:sz w:val="32"/>
          <w:szCs w:val="32"/>
        </w:rPr>
        <w:br w:type="page"/>
      </w:r>
    </w:p>
    <w:tbl>
      <w:tblPr>
        <w:tblStyle w:val="a3"/>
        <w:tblW w:w="15500" w:type="dxa"/>
        <w:tblLayout w:type="fixed"/>
        <w:tblLook w:val="01E0"/>
      </w:tblPr>
      <w:tblGrid>
        <w:gridCol w:w="464"/>
        <w:gridCol w:w="509"/>
        <w:gridCol w:w="383"/>
        <w:gridCol w:w="542"/>
        <w:gridCol w:w="360"/>
        <w:gridCol w:w="360"/>
        <w:gridCol w:w="360"/>
        <w:gridCol w:w="360"/>
        <w:gridCol w:w="360"/>
        <w:gridCol w:w="360"/>
        <w:gridCol w:w="360"/>
        <w:gridCol w:w="360"/>
        <w:gridCol w:w="360"/>
        <w:gridCol w:w="360"/>
        <w:gridCol w:w="540"/>
        <w:gridCol w:w="360"/>
        <w:gridCol w:w="360"/>
        <w:gridCol w:w="406"/>
        <w:gridCol w:w="302"/>
        <w:gridCol w:w="225"/>
        <w:gridCol w:w="11"/>
        <w:gridCol w:w="496"/>
        <w:gridCol w:w="402"/>
        <w:gridCol w:w="300"/>
        <w:gridCol w:w="471"/>
        <w:gridCol w:w="406"/>
        <w:gridCol w:w="52"/>
        <w:gridCol w:w="529"/>
        <w:gridCol w:w="13"/>
        <w:gridCol w:w="527"/>
        <w:gridCol w:w="13"/>
        <w:gridCol w:w="308"/>
        <w:gridCol w:w="43"/>
        <w:gridCol w:w="267"/>
        <w:gridCol w:w="453"/>
        <w:gridCol w:w="406"/>
        <w:gridCol w:w="496"/>
        <w:gridCol w:w="9"/>
        <w:gridCol w:w="541"/>
        <w:gridCol w:w="20"/>
        <w:gridCol w:w="511"/>
        <w:gridCol w:w="9"/>
        <w:gridCol w:w="595"/>
        <w:gridCol w:w="883"/>
        <w:gridCol w:w="24"/>
        <w:gridCol w:w="24"/>
      </w:tblGrid>
      <w:tr w:rsidR="009F2BC0" w:rsidRPr="002B3B33" w:rsidTr="005B0C14">
        <w:trPr>
          <w:cantSplit/>
          <w:trHeight w:val="345"/>
        </w:trPr>
        <w:tc>
          <w:tcPr>
            <w:tcW w:w="973" w:type="dxa"/>
            <w:gridSpan w:val="2"/>
            <w:vMerge w:val="restart"/>
            <w:textDirection w:val="btLr"/>
          </w:tcPr>
          <w:p w:rsidR="009F2BC0" w:rsidRPr="002B3B33" w:rsidRDefault="009F2BC0" w:rsidP="005B0C14">
            <w:pPr>
              <w:rPr>
                <w:sz w:val="16"/>
                <w:szCs w:val="16"/>
              </w:rPr>
            </w:pPr>
            <w:r w:rsidRPr="002B3B33">
              <w:rPr>
                <w:sz w:val="16"/>
                <w:szCs w:val="16"/>
              </w:rPr>
              <w:lastRenderedPageBreak/>
              <w:t>индекс компетенции</w:t>
            </w:r>
          </w:p>
        </w:tc>
        <w:tc>
          <w:tcPr>
            <w:tcW w:w="925" w:type="dxa"/>
            <w:gridSpan w:val="2"/>
            <w:vMerge w:val="restart"/>
          </w:tcPr>
          <w:p w:rsidR="009F2BC0" w:rsidRPr="002B3B33" w:rsidRDefault="009F2BC0" w:rsidP="005B0C14">
            <w:pPr>
              <w:rPr>
                <w:sz w:val="16"/>
                <w:szCs w:val="16"/>
              </w:rPr>
            </w:pPr>
            <w:r w:rsidRPr="002B3B33">
              <w:rPr>
                <w:sz w:val="16"/>
                <w:szCs w:val="16"/>
              </w:rPr>
              <w:t xml:space="preserve">Циклы </w:t>
            </w:r>
          </w:p>
        </w:tc>
        <w:tc>
          <w:tcPr>
            <w:tcW w:w="4140" w:type="dxa"/>
            <w:gridSpan w:val="11"/>
          </w:tcPr>
          <w:p w:rsidR="009F2BC0" w:rsidRPr="002B3B33" w:rsidRDefault="009F2BC0" w:rsidP="005B0C14">
            <w:pPr>
              <w:jc w:val="center"/>
              <w:rPr>
                <w:sz w:val="16"/>
                <w:szCs w:val="16"/>
              </w:rPr>
            </w:pPr>
            <w:r w:rsidRPr="002B3B33">
              <w:rPr>
                <w:sz w:val="16"/>
                <w:szCs w:val="16"/>
              </w:rPr>
              <w:t>М1 Общенаучный цикл</w:t>
            </w:r>
          </w:p>
        </w:tc>
        <w:tc>
          <w:tcPr>
            <w:tcW w:w="6846" w:type="dxa"/>
            <w:gridSpan w:val="22"/>
          </w:tcPr>
          <w:p w:rsidR="009F2BC0" w:rsidRPr="002B3B33" w:rsidRDefault="009F2BC0" w:rsidP="005B0C14">
            <w:pPr>
              <w:jc w:val="center"/>
              <w:rPr>
                <w:sz w:val="16"/>
                <w:szCs w:val="16"/>
              </w:rPr>
            </w:pPr>
            <w:r w:rsidRPr="002B3B33">
              <w:rPr>
                <w:sz w:val="16"/>
                <w:szCs w:val="16"/>
              </w:rPr>
              <w:t>М2 Профессиональный цикл</w:t>
            </w:r>
          </w:p>
        </w:tc>
        <w:tc>
          <w:tcPr>
            <w:tcW w:w="1090" w:type="dxa"/>
            <w:gridSpan w:val="5"/>
          </w:tcPr>
          <w:p w:rsidR="009F2BC0" w:rsidRPr="002B3B33" w:rsidRDefault="009F2BC0" w:rsidP="005B0C14">
            <w:pPr>
              <w:jc w:val="center"/>
              <w:rPr>
                <w:sz w:val="16"/>
                <w:szCs w:val="16"/>
              </w:rPr>
            </w:pPr>
            <w:r w:rsidRPr="002B3B33">
              <w:rPr>
                <w:sz w:val="16"/>
                <w:szCs w:val="16"/>
              </w:rPr>
              <w:t>М3 Практика и НИРМ</w:t>
            </w:r>
          </w:p>
        </w:tc>
        <w:tc>
          <w:tcPr>
            <w:tcW w:w="1526" w:type="dxa"/>
            <w:gridSpan w:val="4"/>
          </w:tcPr>
          <w:p w:rsidR="009F2BC0" w:rsidRPr="002B3B33" w:rsidRDefault="009F2BC0" w:rsidP="005B0C14">
            <w:pPr>
              <w:jc w:val="center"/>
              <w:rPr>
                <w:sz w:val="16"/>
                <w:szCs w:val="16"/>
              </w:rPr>
            </w:pPr>
            <w:r w:rsidRPr="002B3B33">
              <w:rPr>
                <w:sz w:val="16"/>
                <w:szCs w:val="16"/>
              </w:rPr>
              <w:t>М4</w:t>
            </w:r>
          </w:p>
        </w:tc>
      </w:tr>
      <w:tr w:rsidR="009F2BC0" w:rsidRPr="002B3B33" w:rsidTr="005B0C14">
        <w:trPr>
          <w:gridAfter w:val="1"/>
          <w:wAfter w:w="24" w:type="dxa"/>
          <w:cantSplit/>
          <w:trHeight w:val="345"/>
        </w:trPr>
        <w:tc>
          <w:tcPr>
            <w:tcW w:w="973" w:type="dxa"/>
            <w:gridSpan w:val="2"/>
            <w:vMerge/>
            <w:textDirection w:val="btLr"/>
          </w:tcPr>
          <w:p w:rsidR="009F2BC0" w:rsidRPr="002B3B33" w:rsidRDefault="009F2BC0" w:rsidP="005B0C14">
            <w:pPr>
              <w:rPr>
                <w:sz w:val="16"/>
                <w:szCs w:val="16"/>
              </w:rPr>
            </w:pPr>
          </w:p>
        </w:tc>
        <w:tc>
          <w:tcPr>
            <w:tcW w:w="925" w:type="dxa"/>
            <w:gridSpan w:val="2"/>
            <w:vMerge/>
          </w:tcPr>
          <w:p w:rsidR="009F2BC0" w:rsidRPr="002B3B33" w:rsidRDefault="009F2BC0" w:rsidP="005B0C14">
            <w:pPr>
              <w:rPr>
                <w:sz w:val="16"/>
                <w:szCs w:val="16"/>
              </w:rPr>
            </w:pPr>
          </w:p>
        </w:tc>
        <w:tc>
          <w:tcPr>
            <w:tcW w:w="2160" w:type="dxa"/>
            <w:gridSpan w:val="6"/>
          </w:tcPr>
          <w:p w:rsidR="009F2BC0" w:rsidRPr="002B3B33" w:rsidRDefault="009F2BC0" w:rsidP="005B0C14">
            <w:pPr>
              <w:jc w:val="center"/>
              <w:rPr>
                <w:sz w:val="16"/>
                <w:szCs w:val="16"/>
              </w:rPr>
            </w:pPr>
            <w:r w:rsidRPr="002B3B33">
              <w:rPr>
                <w:sz w:val="16"/>
                <w:szCs w:val="16"/>
              </w:rPr>
              <w:t>Базовая часть</w:t>
            </w:r>
          </w:p>
        </w:tc>
        <w:tc>
          <w:tcPr>
            <w:tcW w:w="1980" w:type="dxa"/>
            <w:gridSpan w:val="5"/>
          </w:tcPr>
          <w:p w:rsidR="009F2BC0" w:rsidRPr="002B3B33" w:rsidRDefault="009F2BC0" w:rsidP="005B0C14">
            <w:pPr>
              <w:jc w:val="center"/>
              <w:rPr>
                <w:sz w:val="16"/>
                <w:szCs w:val="16"/>
              </w:rPr>
            </w:pPr>
            <w:r w:rsidRPr="002B3B33">
              <w:rPr>
                <w:sz w:val="16"/>
                <w:szCs w:val="16"/>
              </w:rPr>
              <w:t>Вариативная часть</w:t>
            </w:r>
          </w:p>
        </w:tc>
        <w:tc>
          <w:tcPr>
            <w:tcW w:w="1653" w:type="dxa"/>
            <w:gridSpan w:val="5"/>
          </w:tcPr>
          <w:p w:rsidR="009F2BC0" w:rsidRPr="002B3B33" w:rsidRDefault="009F2BC0" w:rsidP="005B0C14">
            <w:pPr>
              <w:jc w:val="center"/>
              <w:rPr>
                <w:sz w:val="16"/>
                <w:szCs w:val="16"/>
              </w:rPr>
            </w:pPr>
            <w:r w:rsidRPr="002B3B33">
              <w:rPr>
                <w:sz w:val="16"/>
                <w:szCs w:val="16"/>
              </w:rPr>
              <w:t>Базовая часть</w:t>
            </w:r>
          </w:p>
        </w:tc>
        <w:tc>
          <w:tcPr>
            <w:tcW w:w="2680" w:type="dxa"/>
            <w:gridSpan w:val="9"/>
          </w:tcPr>
          <w:p w:rsidR="009F2BC0" w:rsidRPr="002B3B33" w:rsidRDefault="009F2BC0" w:rsidP="005B0C14">
            <w:pPr>
              <w:jc w:val="center"/>
              <w:rPr>
                <w:sz w:val="16"/>
                <w:szCs w:val="16"/>
              </w:rPr>
            </w:pPr>
            <w:r w:rsidRPr="002B3B33">
              <w:rPr>
                <w:sz w:val="16"/>
                <w:szCs w:val="16"/>
              </w:rPr>
              <w:t>Вариативная часть</w:t>
            </w:r>
          </w:p>
        </w:tc>
        <w:tc>
          <w:tcPr>
            <w:tcW w:w="2513" w:type="dxa"/>
            <w:gridSpan w:val="8"/>
          </w:tcPr>
          <w:p w:rsidR="009F2BC0" w:rsidRPr="002B3B33" w:rsidRDefault="009F2BC0" w:rsidP="005B0C14">
            <w:pPr>
              <w:jc w:val="center"/>
              <w:rPr>
                <w:sz w:val="16"/>
                <w:szCs w:val="16"/>
              </w:rPr>
            </w:pPr>
            <w:r w:rsidRPr="002B3B33">
              <w:rPr>
                <w:sz w:val="16"/>
                <w:szCs w:val="16"/>
              </w:rPr>
              <w:t>Дисциплины по выбору  студента</w:t>
            </w:r>
          </w:p>
        </w:tc>
        <w:tc>
          <w:tcPr>
            <w:tcW w:w="570" w:type="dxa"/>
            <w:gridSpan w:val="3"/>
            <w:vMerge w:val="restart"/>
          </w:tcPr>
          <w:p w:rsidR="009F2BC0" w:rsidRPr="002B3B33" w:rsidRDefault="009F2BC0" w:rsidP="005B0C14">
            <w:pPr>
              <w:jc w:val="center"/>
              <w:rPr>
                <w:sz w:val="16"/>
                <w:szCs w:val="16"/>
              </w:rPr>
            </w:pPr>
            <w:r w:rsidRPr="002B3B33">
              <w:rPr>
                <w:sz w:val="16"/>
                <w:szCs w:val="16"/>
              </w:rPr>
              <w:t>Научно- исследовательская работа  в семестре</w:t>
            </w:r>
          </w:p>
        </w:tc>
        <w:tc>
          <w:tcPr>
            <w:tcW w:w="511" w:type="dxa"/>
            <w:vMerge w:val="restart"/>
          </w:tcPr>
          <w:p w:rsidR="009F2BC0" w:rsidRPr="002B3B33" w:rsidRDefault="009F2BC0" w:rsidP="005B0C14">
            <w:pPr>
              <w:jc w:val="center"/>
              <w:rPr>
                <w:sz w:val="16"/>
                <w:szCs w:val="16"/>
              </w:rPr>
            </w:pPr>
            <w:r w:rsidRPr="002B3B33">
              <w:rPr>
                <w:sz w:val="16"/>
                <w:szCs w:val="16"/>
              </w:rPr>
              <w:t>Производственна практика</w:t>
            </w:r>
          </w:p>
        </w:tc>
        <w:tc>
          <w:tcPr>
            <w:tcW w:w="604" w:type="dxa"/>
            <w:gridSpan w:val="2"/>
            <w:vMerge w:val="restart"/>
          </w:tcPr>
          <w:p w:rsidR="009F2BC0" w:rsidRPr="002B3B33" w:rsidRDefault="009F2BC0" w:rsidP="005B0C14">
            <w:pPr>
              <w:jc w:val="center"/>
              <w:rPr>
                <w:sz w:val="16"/>
                <w:szCs w:val="16"/>
              </w:rPr>
            </w:pPr>
            <w:r w:rsidRPr="002B3B33">
              <w:rPr>
                <w:sz w:val="16"/>
                <w:szCs w:val="16"/>
              </w:rPr>
              <w:t>ГОС</w:t>
            </w:r>
          </w:p>
          <w:p w:rsidR="009F2BC0" w:rsidRPr="002B3B33" w:rsidRDefault="009F2BC0" w:rsidP="005B0C14">
            <w:pPr>
              <w:jc w:val="center"/>
              <w:rPr>
                <w:sz w:val="16"/>
                <w:szCs w:val="16"/>
              </w:rPr>
            </w:pPr>
            <w:r w:rsidRPr="002B3B33">
              <w:rPr>
                <w:sz w:val="16"/>
                <w:szCs w:val="16"/>
              </w:rPr>
              <w:t>экз</w:t>
            </w:r>
          </w:p>
        </w:tc>
        <w:tc>
          <w:tcPr>
            <w:tcW w:w="907" w:type="dxa"/>
            <w:gridSpan w:val="2"/>
            <w:vMerge w:val="restart"/>
          </w:tcPr>
          <w:p w:rsidR="009F2BC0" w:rsidRPr="002B3B33" w:rsidRDefault="009F2BC0" w:rsidP="005B0C14">
            <w:pPr>
              <w:jc w:val="center"/>
              <w:rPr>
                <w:sz w:val="16"/>
                <w:szCs w:val="16"/>
              </w:rPr>
            </w:pPr>
            <w:r w:rsidRPr="002B3B33">
              <w:rPr>
                <w:sz w:val="16"/>
                <w:szCs w:val="16"/>
              </w:rPr>
              <w:t>ВКР</w:t>
            </w:r>
          </w:p>
        </w:tc>
      </w:tr>
      <w:tr w:rsidR="009F2BC0" w:rsidRPr="002B3B33" w:rsidTr="005B0C14">
        <w:trPr>
          <w:gridAfter w:val="1"/>
          <w:wAfter w:w="24" w:type="dxa"/>
          <w:cantSplit/>
          <w:trHeight w:val="420"/>
        </w:trPr>
        <w:tc>
          <w:tcPr>
            <w:tcW w:w="973" w:type="dxa"/>
            <w:gridSpan w:val="2"/>
            <w:vMerge/>
            <w:textDirection w:val="btLr"/>
          </w:tcPr>
          <w:p w:rsidR="009F2BC0" w:rsidRPr="002B3B33" w:rsidRDefault="009F2BC0" w:rsidP="005B0C14">
            <w:pPr>
              <w:rPr>
                <w:sz w:val="16"/>
                <w:szCs w:val="16"/>
              </w:rPr>
            </w:pPr>
          </w:p>
        </w:tc>
        <w:tc>
          <w:tcPr>
            <w:tcW w:w="925" w:type="dxa"/>
            <w:gridSpan w:val="2"/>
            <w:vMerge/>
          </w:tcPr>
          <w:p w:rsidR="009F2BC0" w:rsidRPr="002B3B33" w:rsidRDefault="009F2BC0" w:rsidP="005B0C14">
            <w:pPr>
              <w:rPr>
                <w:sz w:val="16"/>
                <w:szCs w:val="16"/>
              </w:rPr>
            </w:pPr>
          </w:p>
        </w:tc>
        <w:tc>
          <w:tcPr>
            <w:tcW w:w="2160" w:type="dxa"/>
            <w:gridSpan w:val="6"/>
          </w:tcPr>
          <w:p w:rsidR="009F2BC0" w:rsidRPr="002B3B33" w:rsidRDefault="009F2BC0" w:rsidP="005B0C14">
            <w:pPr>
              <w:ind w:right="-108"/>
              <w:jc w:val="center"/>
              <w:rPr>
                <w:sz w:val="16"/>
                <w:szCs w:val="16"/>
              </w:rPr>
            </w:pPr>
            <w:r w:rsidRPr="002B3B33">
              <w:rPr>
                <w:sz w:val="16"/>
                <w:szCs w:val="16"/>
              </w:rPr>
              <w:t>Дисциплины модуля</w:t>
            </w:r>
          </w:p>
        </w:tc>
        <w:tc>
          <w:tcPr>
            <w:tcW w:w="1980" w:type="dxa"/>
            <w:gridSpan w:val="5"/>
          </w:tcPr>
          <w:p w:rsidR="009F2BC0" w:rsidRPr="002B3B33" w:rsidRDefault="009F2BC0" w:rsidP="005B0C14">
            <w:pPr>
              <w:jc w:val="center"/>
              <w:rPr>
                <w:sz w:val="16"/>
                <w:szCs w:val="16"/>
              </w:rPr>
            </w:pPr>
            <w:r w:rsidRPr="002B3B33">
              <w:rPr>
                <w:sz w:val="16"/>
                <w:szCs w:val="16"/>
              </w:rPr>
              <w:t>Дисциплины  по выбору  студента</w:t>
            </w:r>
          </w:p>
        </w:tc>
        <w:tc>
          <w:tcPr>
            <w:tcW w:w="1653" w:type="dxa"/>
            <w:gridSpan w:val="5"/>
          </w:tcPr>
          <w:p w:rsidR="009F2BC0" w:rsidRPr="002B3B33" w:rsidRDefault="009F2BC0" w:rsidP="005B0C14">
            <w:pPr>
              <w:jc w:val="center"/>
              <w:rPr>
                <w:sz w:val="16"/>
                <w:szCs w:val="16"/>
              </w:rPr>
            </w:pPr>
            <w:r w:rsidRPr="002B3B33">
              <w:rPr>
                <w:sz w:val="16"/>
                <w:szCs w:val="16"/>
              </w:rPr>
              <w:t>Дисциплины модуля</w:t>
            </w:r>
          </w:p>
        </w:tc>
        <w:tc>
          <w:tcPr>
            <w:tcW w:w="2680" w:type="dxa"/>
            <w:gridSpan w:val="9"/>
          </w:tcPr>
          <w:p w:rsidR="009F2BC0" w:rsidRPr="002B3B33" w:rsidRDefault="009F2BC0" w:rsidP="005B0C14">
            <w:pPr>
              <w:jc w:val="center"/>
              <w:rPr>
                <w:sz w:val="16"/>
                <w:szCs w:val="16"/>
              </w:rPr>
            </w:pPr>
            <w:r w:rsidRPr="002B3B33">
              <w:rPr>
                <w:sz w:val="16"/>
                <w:szCs w:val="16"/>
              </w:rPr>
              <w:t>Дисциплины модуля</w:t>
            </w:r>
          </w:p>
        </w:tc>
        <w:tc>
          <w:tcPr>
            <w:tcW w:w="2513" w:type="dxa"/>
            <w:gridSpan w:val="8"/>
          </w:tcPr>
          <w:p w:rsidR="009F2BC0" w:rsidRPr="002B3B33" w:rsidRDefault="009F2BC0" w:rsidP="005B0C14">
            <w:pPr>
              <w:jc w:val="center"/>
              <w:rPr>
                <w:sz w:val="16"/>
                <w:szCs w:val="16"/>
              </w:rPr>
            </w:pPr>
            <w:r w:rsidRPr="002B3B33">
              <w:rPr>
                <w:sz w:val="16"/>
                <w:szCs w:val="16"/>
              </w:rPr>
              <w:t>Дисциплины модуля</w:t>
            </w:r>
          </w:p>
        </w:tc>
        <w:tc>
          <w:tcPr>
            <w:tcW w:w="570" w:type="dxa"/>
            <w:gridSpan w:val="3"/>
            <w:vMerge/>
          </w:tcPr>
          <w:p w:rsidR="009F2BC0" w:rsidRPr="002B3B33" w:rsidRDefault="009F2BC0" w:rsidP="005B0C14">
            <w:pPr>
              <w:jc w:val="center"/>
              <w:rPr>
                <w:sz w:val="16"/>
                <w:szCs w:val="16"/>
              </w:rPr>
            </w:pPr>
          </w:p>
        </w:tc>
        <w:tc>
          <w:tcPr>
            <w:tcW w:w="511" w:type="dxa"/>
            <w:vMerge/>
          </w:tcPr>
          <w:p w:rsidR="009F2BC0" w:rsidRPr="002B3B33" w:rsidRDefault="009F2BC0" w:rsidP="005B0C14">
            <w:pPr>
              <w:rPr>
                <w:sz w:val="16"/>
                <w:szCs w:val="16"/>
              </w:rPr>
            </w:pPr>
          </w:p>
        </w:tc>
        <w:tc>
          <w:tcPr>
            <w:tcW w:w="604" w:type="dxa"/>
            <w:gridSpan w:val="2"/>
            <w:vMerge/>
          </w:tcPr>
          <w:p w:rsidR="009F2BC0" w:rsidRPr="002B3B33" w:rsidRDefault="009F2BC0" w:rsidP="005B0C14">
            <w:pPr>
              <w:rPr>
                <w:sz w:val="16"/>
                <w:szCs w:val="16"/>
              </w:rPr>
            </w:pPr>
          </w:p>
        </w:tc>
        <w:tc>
          <w:tcPr>
            <w:tcW w:w="907" w:type="dxa"/>
            <w:gridSpan w:val="2"/>
            <w:vMerge/>
          </w:tcPr>
          <w:p w:rsidR="009F2BC0" w:rsidRPr="002B3B33" w:rsidRDefault="009F2BC0" w:rsidP="005B0C14">
            <w:pPr>
              <w:rPr>
                <w:sz w:val="16"/>
                <w:szCs w:val="16"/>
              </w:rPr>
            </w:pPr>
          </w:p>
        </w:tc>
      </w:tr>
      <w:tr w:rsidR="009F2BC0" w:rsidRPr="002B3B33" w:rsidTr="005B0C14">
        <w:trPr>
          <w:gridAfter w:val="1"/>
          <w:wAfter w:w="24" w:type="dxa"/>
          <w:cantSplit/>
          <w:trHeight w:val="794"/>
        </w:trPr>
        <w:tc>
          <w:tcPr>
            <w:tcW w:w="1898" w:type="dxa"/>
            <w:gridSpan w:val="4"/>
            <w:vMerge w:val="restart"/>
          </w:tcPr>
          <w:p w:rsidR="009F2BC0" w:rsidRPr="002B3B33" w:rsidRDefault="009F2BC0" w:rsidP="005B0C14">
            <w:pPr>
              <w:rPr>
                <w:sz w:val="16"/>
                <w:szCs w:val="16"/>
              </w:rPr>
            </w:pPr>
            <w:r w:rsidRPr="002B3B33">
              <w:t>дисциплины учебного плана ООП магистратура</w:t>
            </w:r>
          </w:p>
        </w:tc>
        <w:tc>
          <w:tcPr>
            <w:tcW w:w="360" w:type="dxa"/>
            <w:textDirection w:val="btLr"/>
          </w:tcPr>
          <w:p w:rsidR="009F2BC0" w:rsidRPr="002B3B33" w:rsidRDefault="009F2BC0" w:rsidP="005B0C14">
            <w:pPr>
              <w:ind w:left="113" w:right="113"/>
              <w:jc w:val="right"/>
              <w:rPr>
                <w:sz w:val="16"/>
                <w:szCs w:val="16"/>
              </w:rPr>
            </w:pPr>
            <w:r w:rsidRPr="002B3B33">
              <w:rPr>
                <w:sz w:val="16"/>
                <w:szCs w:val="16"/>
              </w:rPr>
              <w:t>М1.Б1</w:t>
            </w:r>
          </w:p>
        </w:tc>
        <w:tc>
          <w:tcPr>
            <w:tcW w:w="360" w:type="dxa"/>
            <w:textDirection w:val="btLr"/>
          </w:tcPr>
          <w:p w:rsidR="009F2BC0" w:rsidRPr="002B3B33" w:rsidRDefault="009F2BC0" w:rsidP="005B0C14">
            <w:pPr>
              <w:ind w:left="113" w:right="113"/>
              <w:jc w:val="right"/>
              <w:rPr>
                <w:sz w:val="16"/>
                <w:szCs w:val="16"/>
              </w:rPr>
            </w:pPr>
            <w:r w:rsidRPr="002B3B33">
              <w:rPr>
                <w:sz w:val="16"/>
                <w:szCs w:val="16"/>
              </w:rPr>
              <w:t>М1.Б2</w:t>
            </w:r>
          </w:p>
        </w:tc>
        <w:tc>
          <w:tcPr>
            <w:tcW w:w="360" w:type="dxa"/>
            <w:textDirection w:val="btLr"/>
          </w:tcPr>
          <w:p w:rsidR="009F2BC0" w:rsidRPr="002B3B33" w:rsidRDefault="009F2BC0" w:rsidP="005B0C14">
            <w:pPr>
              <w:ind w:left="113" w:right="113"/>
              <w:jc w:val="right"/>
              <w:rPr>
                <w:sz w:val="16"/>
                <w:szCs w:val="16"/>
              </w:rPr>
            </w:pPr>
            <w:r w:rsidRPr="002B3B33">
              <w:rPr>
                <w:sz w:val="16"/>
                <w:szCs w:val="16"/>
              </w:rPr>
              <w:t>М1.Б3</w:t>
            </w:r>
          </w:p>
        </w:tc>
        <w:tc>
          <w:tcPr>
            <w:tcW w:w="360" w:type="dxa"/>
            <w:textDirection w:val="btLr"/>
          </w:tcPr>
          <w:p w:rsidR="009F2BC0" w:rsidRPr="002B3B33" w:rsidRDefault="009F2BC0" w:rsidP="005B0C14">
            <w:pPr>
              <w:ind w:left="113" w:right="113"/>
              <w:jc w:val="right"/>
              <w:rPr>
                <w:sz w:val="16"/>
                <w:szCs w:val="16"/>
              </w:rPr>
            </w:pPr>
            <w:r w:rsidRPr="002B3B33">
              <w:rPr>
                <w:sz w:val="16"/>
                <w:szCs w:val="16"/>
              </w:rPr>
              <w:t>М1.Б.4</w:t>
            </w:r>
          </w:p>
        </w:tc>
        <w:tc>
          <w:tcPr>
            <w:tcW w:w="360" w:type="dxa"/>
            <w:textDirection w:val="btLr"/>
          </w:tcPr>
          <w:p w:rsidR="009F2BC0" w:rsidRPr="002B3B33" w:rsidRDefault="009F2BC0" w:rsidP="005B0C14">
            <w:pPr>
              <w:ind w:left="113" w:right="113"/>
              <w:jc w:val="right"/>
              <w:rPr>
                <w:sz w:val="16"/>
                <w:szCs w:val="16"/>
              </w:rPr>
            </w:pPr>
            <w:r w:rsidRPr="002B3B33">
              <w:rPr>
                <w:sz w:val="16"/>
                <w:szCs w:val="16"/>
              </w:rPr>
              <w:t>М1.Б5</w:t>
            </w:r>
          </w:p>
        </w:tc>
        <w:tc>
          <w:tcPr>
            <w:tcW w:w="360" w:type="dxa"/>
            <w:textDirection w:val="btLr"/>
          </w:tcPr>
          <w:p w:rsidR="009F2BC0" w:rsidRPr="002B3B33" w:rsidRDefault="009F2BC0" w:rsidP="005B0C14">
            <w:pPr>
              <w:ind w:left="113" w:right="113"/>
              <w:jc w:val="right"/>
              <w:rPr>
                <w:sz w:val="16"/>
                <w:szCs w:val="16"/>
              </w:rPr>
            </w:pPr>
            <w:r w:rsidRPr="002B3B33">
              <w:rPr>
                <w:sz w:val="16"/>
                <w:szCs w:val="16"/>
              </w:rPr>
              <w:t>М1.В1</w:t>
            </w:r>
          </w:p>
        </w:tc>
        <w:tc>
          <w:tcPr>
            <w:tcW w:w="360" w:type="dxa"/>
            <w:textDirection w:val="btLr"/>
          </w:tcPr>
          <w:p w:rsidR="009F2BC0" w:rsidRPr="002B3B33" w:rsidRDefault="009F2BC0" w:rsidP="005B0C14">
            <w:pPr>
              <w:ind w:left="113" w:right="113"/>
              <w:jc w:val="right"/>
              <w:rPr>
                <w:sz w:val="16"/>
                <w:szCs w:val="16"/>
              </w:rPr>
            </w:pPr>
            <w:r w:rsidRPr="002B3B33">
              <w:rPr>
                <w:sz w:val="16"/>
                <w:szCs w:val="16"/>
              </w:rPr>
              <w:t>М1.В2</w:t>
            </w:r>
          </w:p>
        </w:tc>
        <w:tc>
          <w:tcPr>
            <w:tcW w:w="720" w:type="dxa"/>
            <w:gridSpan w:val="2"/>
            <w:textDirection w:val="btLr"/>
          </w:tcPr>
          <w:p w:rsidR="009F2BC0" w:rsidRPr="002B3B33" w:rsidRDefault="009F2BC0" w:rsidP="005B0C14">
            <w:pPr>
              <w:ind w:left="113" w:right="113"/>
              <w:jc w:val="right"/>
              <w:rPr>
                <w:sz w:val="16"/>
                <w:szCs w:val="16"/>
              </w:rPr>
            </w:pPr>
            <w:r w:rsidRPr="002B3B33">
              <w:rPr>
                <w:sz w:val="16"/>
                <w:szCs w:val="16"/>
              </w:rPr>
              <w:t>М1.ДВ1</w:t>
            </w:r>
          </w:p>
          <w:p w:rsidR="009F2BC0" w:rsidRPr="002B3B33" w:rsidRDefault="009F2BC0" w:rsidP="005B0C14">
            <w:pPr>
              <w:ind w:left="113" w:right="113"/>
              <w:jc w:val="right"/>
              <w:rPr>
                <w:sz w:val="16"/>
                <w:szCs w:val="16"/>
              </w:rPr>
            </w:pPr>
          </w:p>
          <w:p w:rsidR="009F2BC0" w:rsidRPr="002B3B33" w:rsidRDefault="009F2BC0" w:rsidP="005B0C14">
            <w:pPr>
              <w:ind w:left="113" w:right="113"/>
              <w:jc w:val="right"/>
              <w:rPr>
                <w:sz w:val="16"/>
                <w:szCs w:val="16"/>
              </w:rPr>
            </w:pPr>
          </w:p>
        </w:tc>
        <w:tc>
          <w:tcPr>
            <w:tcW w:w="900" w:type="dxa"/>
            <w:gridSpan w:val="2"/>
            <w:textDirection w:val="btLr"/>
          </w:tcPr>
          <w:p w:rsidR="009F2BC0" w:rsidRPr="002B3B33" w:rsidRDefault="009F2BC0" w:rsidP="005B0C14">
            <w:pPr>
              <w:ind w:left="113" w:right="113"/>
              <w:jc w:val="right"/>
              <w:rPr>
                <w:sz w:val="16"/>
                <w:szCs w:val="16"/>
              </w:rPr>
            </w:pPr>
            <w:r w:rsidRPr="002B3B33">
              <w:rPr>
                <w:sz w:val="16"/>
                <w:szCs w:val="16"/>
              </w:rPr>
              <w:t>М1.ДВ 2</w:t>
            </w:r>
          </w:p>
        </w:tc>
        <w:tc>
          <w:tcPr>
            <w:tcW w:w="360" w:type="dxa"/>
            <w:textDirection w:val="btLr"/>
          </w:tcPr>
          <w:p w:rsidR="009F2BC0" w:rsidRPr="002B3B33" w:rsidRDefault="009F2BC0" w:rsidP="005B0C14">
            <w:pPr>
              <w:ind w:left="113" w:right="113"/>
              <w:jc w:val="right"/>
              <w:rPr>
                <w:sz w:val="16"/>
                <w:szCs w:val="16"/>
              </w:rPr>
            </w:pPr>
            <w:r w:rsidRPr="002B3B33">
              <w:rPr>
                <w:sz w:val="16"/>
                <w:szCs w:val="16"/>
              </w:rPr>
              <w:t>М2.Б.1</w:t>
            </w:r>
          </w:p>
        </w:tc>
        <w:tc>
          <w:tcPr>
            <w:tcW w:w="360" w:type="dxa"/>
            <w:textDirection w:val="btLr"/>
          </w:tcPr>
          <w:p w:rsidR="009F2BC0" w:rsidRPr="002B3B33" w:rsidRDefault="009F2BC0" w:rsidP="005B0C14">
            <w:pPr>
              <w:ind w:left="113" w:right="113"/>
              <w:jc w:val="right"/>
              <w:rPr>
                <w:sz w:val="16"/>
                <w:szCs w:val="16"/>
              </w:rPr>
            </w:pPr>
            <w:r w:rsidRPr="002B3B33">
              <w:rPr>
                <w:sz w:val="16"/>
                <w:szCs w:val="16"/>
              </w:rPr>
              <w:t>М2.Б.2</w:t>
            </w:r>
          </w:p>
        </w:tc>
        <w:tc>
          <w:tcPr>
            <w:tcW w:w="406" w:type="dxa"/>
            <w:textDirection w:val="btLr"/>
          </w:tcPr>
          <w:p w:rsidR="009F2BC0" w:rsidRPr="002B3B33" w:rsidRDefault="009F2BC0" w:rsidP="005B0C14">
            <w:pPr>
              <w:ind w:left="113" w:right="113"/>
              <w:jc w:val="right"/>
              <w:rPr>
                <w:sz w:val="16"/>
                <w:szCs w:val="16"/>
              </w:rPr>
            </w:pPr>
            <w:r w:rsidRPr="002B3B33">
              <w:rPr>
                <w:sz w:val="16"/>
                <w:szCs w:val="16"/>
              </w:rPr>
              <w:t>М2.Б.3</w:t>
            </w:r>
          </w:p>
        </w:tc>
        <w:tc>
          <w:tcPr>
            <w:tcW w:w="302" w:type="dxa"/>
            <w:textDirection w:val="btLr"/>
          </w:tcPr>
          <w:p w:rsidR="009F2BC0" w:rsidRPr="002B3B33" w:rsidRDefault="009F2BC0" w:rsidP="005B0C14">
            <w:pPr>
              <w:ind w:left="113" w:right="113"/>
              <w:jc w:val="right"/>
              <w:rPr>
                <w:sz w:val="16"/>
                <w:szCs w:val="16"/>
              </w:rPr>
            </w:pPr>
            <w:r w:rsidRPr="002B3B33">
              <w:rPr>
                <w:sz w:val="16"/>
                <w:szCs w:val="16"/>
              </w:rPr>
              <w:t>М2.Б.4</w:t>
            </w:r>
          </w:p>
        </w:tc>
        <w:tc>
          <w:tcPr>
            <w:tcW w:w="236" w:type="dxa"/>
            <w:gridSpan w:val="2"/>
            <w:textDirection w:val="btLr"/>
          </w:tcPr>
          <w:p w:rsidR="009F2BC0" w:rsidRPr="002B3B33" w:rsidRDefault="009F2BC0" w:rsidP="005B0C14">
            <w:pPr>
              <w:ind w:left="113" w:right="113"/>
              <w:jc w:val="right"/>
              <w:rPr>
                <w:sz w:val="16"/>
                <w:szCs w:val="16"/>
              </w:rPr>
            </w:pPr>
            <w:r w:rsidRPr="002B3B33">
              <w:rPr>
                <w:sz w:val="16"/>
                <w:szCs w:val="16"/>
              </w:rPr>
              <w:t>М2.Б.5</w:t>
            </w:r>
          </w:p>
        </w:tc>
        <w:tc>
          <w:tcPr>
            <w:tcW w:w="496" w:type="dxa"/>
            <w:textDirection w:val="btLr"/>
          </w:tcPr>
          <w:p w:rsidR="009F2BC0" w:rsidRPr="002B3B33" w:rsidRDefault="009F2BC0" w:rsidP="005B0C14">
            <w:pPr>
              <w:ind w:left="113" w:right="113"/>
              <w:jc w:val="right"/>
              <w:rPr>
                <w:sz w:val="16"/>
                <w:szCs w:val="16"/>
              </w:rPr>
            </w:pPr>
            <w:r w:rsidRPr="002B3B33">
              <w:rPr>
                <w:sz w:val="16"/>
                <w:szCs w:val="16"/>
              </w:rPr>
              <w:t>М2.В.1</w:t>
            </w:r>
          </w:p>
        </w:tc>
        <w:tc>
          <w:tcPr>
            <w:tcW w:w="402" w:type="dxa"/>
            <w:textDirection w:val="btLr"/>
          </w:tcPr>
          <w:p w:rsidR="009F2BC0" w:rsidRPr="002B3B33" w:rsidRDefault="009F2BC0" w:rsidP="005B0C14">
            <w:pPr>
              <w:ind w:left="113" w:right="113"/>
              <w:jc w:val="right"/>
              <w:rPr>
                <w:sz w:val="16"/>
                <w:szCs w:val="16"/>
              </w:rPr>
            </w:pPr>
            <w:r w:rsidRPr="002B3B33">
              <w:rPr>
                <w:sz w:val="16"/>
                <w:szCs w:val="16"/>
              </w:rPr>
              <w:t>М2.В..2</w:t>
            </w:r>
          </w:p>
        </w:tc>
        <w:tc>
          <w:tcPr>
            <w:tcW w:w="300" w:type="dxa"/>
            <w:textDirection w:val="btLr"/>
          </w:tcPr>
          <w:p w:rsidR="009F2BC0" w:rsidRPr="002B3B33" w:rsidRDefault="009F2BC0" w:rsidP="005B0C14">
            <w:pPr>
              <w:ind w:left="113" w:right="113"/>
              <w:jc w:val="right"/>
              <w:rPr>
                <w:sz w:val="16"/>
                <w:szCs w:val="16"/>
              </w:rPr>
            </w:pPr>
            <w:r w:rsidRPr="002B3B33">
              <w:rPr>
                <w:sz w:val="16"/>
                <w:szCs w:val="16"/>
              </w:rPr>
              <w:t>М2.В.3</w:t>
            </w:r>
          </w:p>
        </w:tc>
        <w:tc>
          <w:tcPr>
            <w:tcW w:w="471" w:type="dxa"/>
            <w:textDirection w:val="btLr"/>
          </w:tcPr>
          <w:p w:rsidR="009F2BC0" w:rsidRPr="002B3B33" w:rsidRDefault="009F2BC0" w:rsidP="005B0C14">
            <w:pPr>
              <w:ind w:left="113" w:right="113"/>
              <w:jc w:val="right"/>
              <w:rPr>
                <w:sz w:val="16"/>
                <w:szCs w:val="16"/>
              </w:rPr>
            </w:pPr>
            <w:r w:rsidRPr="002B3B33">
              <w:rPr>
                <w:sz w:val="16"/>
                <w:szCs w:val="16"/>
              </w:rPr>
              <w:t>М2.В.4</w:t>
            </w:r>
          </w:p>
        </w:tc>
        <w:tc>
          <w:tcPr>
            <w:tcW w:w="406" w:type="dxa"/>
            <w:textDirection w:val="btLr"/>
          </w:tcPr>
          <w:p w:rsidR="009F2BC0" w:rsidRPr="002B3B33" w:rsidRDefault="009F2BC0" w:rsidP="005B0C14">
            <w:pPr>
              <w:ind w:left="113" w:right="113"/>
              <w:jc w:val="right"/>
              <w:rPr>
                <w:sz w:val="16"/>
                <w:szCs w:val="16"/>
              </w:rPr>
            </w:pPr>
            <w:r w:rsidRPr="002B3B33">
              <w:rPr>
                <w:sz w:val="16"/>
                <w:szCs w:val="16"/>
              </w:rPr>
              <w:t>М2.В.5</w:t>
            </w:r>
          </w:p>
        </w:tc>
        <w:tc>
          <w:tcPr>
            <w:tcW w:w="581" w:type="dxa"/>
            <w:gridSpan w:val="2"/>
            <w:textDirection w:val="btLr"/>
          </w:tcPr>
          <w:p w:rsidR="009F2BC0" w:rsidRPr="002B3B33" w:rsidRDefault="009F2BC0" w:rsidP="005B0C14">
            <w:pPr>
              <w:ind w:left="113" w:right="113"/>
              <w:jc w:val="right"/>
              <w:rPr>
                <w:sz w:val="16"/>
                <w:szCs w:val="16"/>
              </w:rPr>
            </w:pPr>
            <w:r w:rsidRPr="002B3B33">
              <w:rPr>
                <w:sz w:val="16"/>
                <w:szCs w:val="16"/>
              </w:rPr>
              <w:t>М2.В.6</w:t>
            </w:r>
          </w:p>
        </w:tc>
        <w:tc>
          <w:tcPr>
            <w:tcW w:w="904" w:type="dxa"/>
            <w:gridSpan w:val="5"/>
            <w:textDirection w:val="btLr"/>
          </w:tcPr>
          <w:p w:rsidR="009F2BC0" w:rsidRPr="002B3B33" w:rsidRDefault="009F2BC0" w:rsidP="005B0C14">
            <w:pPr>
              <w:ind w:left="113" w:right="113"/>
              <w:jc w:val="right"/>
              <w:rPr>
                <w:sz w:val="16"/>
                <w:szCs w:val="16"/>
              </w:rPr>
            </w:pPr>
            <w:r w:rsidRPr="002B3B33">
              <w:rPr>
                <w:sz w:val="16"/>
                <w:szCs w:val="16"/>
              </w:rPr>
              <w:t>М2.ДВ.1</w:t>
            </w:r>
          </w:p>
          <w:p w:rsidR="009F2BC0" w:rsidRPr="002B3B33" w:rsidRDefault="009F2BC0" w:rsidP="005B0C14">
            <w:pPr>
              <w:ind w:left="113" w:right="113"/>
              <w:jc w:val="right"/>
              <w:rPr>
                <w:sz w:val="16"/>
                <w:szCs w:val="16"/>
              </w:rPr>
            </w:pPr>
          </w:p>
        </w:tc>
        <w:tc>
          <w:tcPr>
            <w:tcW w:w="720" w:type="dxa"/>
            <w:gridSpan w:val="2"/>
            <w:textDirection w:val="btLr"/>
          </w:tcPr>
          <w:p w:rsidR="009F2BC0" w:rsidRPr="002B3B33" w:rsidRDefault="009F2BC0" w:rsidP="005B0C14">
            <w:pPr>
              <w:ind w:left="113" w:right="113"/>
              <w:jc w:val="right"/>
              <w:rPr>
                <w:sz w:val="16"/>
                <w:szCs w:val="16"/>
              </w:rPr>
            </w:pPr>
            <w:r w:rsidRPr="002B3B33">
              <w:rPr>
                <w:sz w:val="16"/>
                <w:szCs w:val="16"/>
              </w:rPr>
              <w:t>М2.ДВ.2</w:t>
            </w:r>
          </w:p>
          <w:p w:rsidR="009F2BC0" w:rsidRPr="002B3B33" w:rsidRDefault="009F2BC0" w:rsidP="005B0C14">
            <w:pPr>
              <w:ind w:left="113" w:right="113"/>
              <w:jc w:val="right"/>
              <w:rPr>
                <w:sz w:val="16"/>
                <w:szCs w:val="16"/>
              </w:rPr>
            </w:pPr>
          </w:p>
        </w:tc>
        <w:tc>
          <w:tcPr>
            <w:tcW w:w="911" w:type="dxa"/>
            <w:gridSpan w:val="3"/>
            <w:textDirection w:val="btLr"/>
          </w:tcPr>
          <w:p w:rsidR="009F2BC0" w:rsidRPr="002B3B33" w:rsidRDefault="009F2BC0" w:rsidP="005B0C14">
            <w:pPr>
              <w:ind w:left="113" w:right="113"/>
              <w:jc w:val="right"/>
              <w:rPr>
                <w:sz w:val="16"/>
                <w:szCs w:val="16"/>
              </w:rPr>
            </w:pPr>
            <w:r w:rsidRPr="002B3B33">
              <w:rPr>
                <w:sz w:val="16"/>
                <w:szCs w:val="16"/>
              </w:rPr>
              <w:t>М2.ДВ.3</w:t>
            </w:r>
          </w:p>
        </w:tc>
        <w:tc>
          <w:tcPr>
            <w:tcW w:w="541" w:type="dxa"/>
            <w:textDirection w:val="btLr"/>
          </w:tcPr>
          <w:p w:rsidR="009F2BC0" w:rsidRPr="002B3B33" w:rsidRDefault="009F2BC0" w:rsidP="005B0C14">
            <w:pPr>
              <w:ind w:left="113" w:right="113"/>
              <w:jc w:val="right"/>
              <w:rPr>
                <w:sz w:val="16"/>
                <w:szCs w:val="16"/>
              </w:rPr>
            </w:pPr>
          </w:p>
        </w:tc>
        <w:tc>
          <w:tcPr>
            <w:tcW w:w="540" w:type="dxa"/>
            <w:gridSpan w:val="3"/>
            <w:textDirection w:val="btLr"/>
          </w:tcPr>
          <w:p w:rsidR="009F2BC0" w:rsidRPr="002B3B33" w:rsidRDefault="009F2BC0" w:rsidP="005B0C14">
            <w:pPr>
              <w:ind w:left="113" w:right="-108"/>
              <w:jc w:val="right"/>
              <w:rPr>
                <w:sz w:val="16"/>
                <w:szCs w:val="16"/>
              </w:rPr>
            </w:pPr>
          </w:p>
        </w:tc>
        <w:tc>
          <w:tcPr>
            <w:tcW w:w="595" w:type="dxa"/>
            <w:textDirection w:val="btLr"/>
          </w:tcPr>
          <w:p w:rsidR="009F2BC0" w:rsidRPr="002B3B33" w:rsidRDefault="009F2BC0" w:rsidP="005B0C14">
            <w:pPr>
              <w:ind w:left="113" w:right="113"/>
              <w:jc w:val="right"/>
              <w:rPr>
                <w:sz w:val="16"/>
                <w:szCs w:val="16"/>
              </w:rPr>
            </w:pPr>
          </w:p>
        </w:tc>
        <w:tc>
          <w:tcPr>
            <w:tcW w:w="907" w:type="dxa"/>
            <w:gridSpan w:val="2"/>
            <w:textDirection w:val="btLr"/>
          </w:tcPr>
          <w:p w:rsidR="009F2BC0" w:rsidRPr="002B3B33" w:rsidRDefault="009F2BC0" w:rsidP="005B0C14">
            <w:pPr>
              <w:ind w:left="113" w:right="113"/>
              <w:jc w:val="right"/>
              <w:rPr>
                <w:sz w:val="16"/>
                <w:szCs w:val="16"/>
              </w:rPr>
            </w:pPr>
          </w:p>
        </w:tc>
      </w:tr>
      <w:tr w:rsidR="009F2BC0" w:rsidRPr="002B3B33" w:rsidTr="005B0C14">
        <w:trPr>
          <w:gridAfter w:val="1"/>
          <w:wAfter w:w="24" w:type="dxa"/>
          <w:cantSplit/>
          <w:trHeight w:val="5435"/>
        </w:trPr>
        <w:tc>
          <w:tcPr>
            <w:tcW w:w="1898" w:type="dxa"/>
            <w:gridSpan w:val="4"/>
            <w:vMerge/>
          </w:tcPr>
          <w:p w:rsidR="009F2BC0" w:rsidRPr="002B3B33" w:rsidRDefault="009F2BC0" w:rsidP="005B0C14"/>
        </w:tc>
        <w:tc>
          <w:tcPr>
            <w:tcW w:w="360" w:type="dxa"/>
            <w:textDirection w:val="btLr"/>
          </w:tcPr>
          <w:p w:rsidR="009F2BC0" w:rsidRPr="002B3B33" w:rsidRDefault="009F2BC0" w:rsidP="005B0C14">
            <w:pPr>
              <w:rPr>
                <w:sz w:val="16"/>
                <w:szCs w:val="16"/>
              </w:rPr>
            </w:pPr>
            <w:r w:rsidRPr="002B3B33">
              <w:rPr>
                <w:sz w:val="16"/>
                <w:szCs w:val="16"/>
              </w:rPr>
              <w:t xml:space="preserve">Философия и методология  науки </w:t>
            </w:r>
          </w:p>
        </w:tc>
        <w:tc>
          <w:tcPr>
            <w:tcW w:w="360" w:type="dxa"/>
            <w:textDirection w:val="btLr"/>
          </w:tcPr>
          <w:p w:rsidR="009F2BC0" w:rsidRPr="002B3B33" w:rsidRDefault="009F2BC0" w:rsidP="005B0C14">
            <w:pPr>
              <w:rPr>
                <w:sz w:val="16"/>
                <w:szCs w:val="16"/>
              </w:rPr>
            </w:pPr>
            <w:r w:rsidRPr="002B3B33">
              <w:rPr>
                <w:sz w:val="16"/>
                <w:szCs w:val="16"/>
              </w:rPr>
              <w:t xml:space="preserve">Математическое моделирование  в задачах нефтегазовой отрасли </w:t>
            </w:r>
          </w:p>
        </w:tc>
        <w:tc>
          <w:tcPr>
            <w:tcW w:w="360" w:type="dxa"/>
            <w:textDirection w:val="btLr"/>
          </w:tcPr>
          <w:p w:rsidR="009F2BC0" w:rsidRPr="002B3B33" w:rsidRDefault="009F2BC0" w:rsidP="005B0C14">
            <w:pPr>
              <w:rPr>
                <w:sz w:val="16"/>
                <w:szCs w:val="16"/>
              </w:rPr>
            </w:pPr>
            <w:r w:rsidRPr="002B3B33">
              <w:rPr>
                <w:sz w:val="16"/>
                <w:szCs w:val="16"/>
              </w:rPr>
              <w:t>Методы математической физики</w:t>
            </w:r>
          </w:p>
        </w:tc>
        <w:tc>
          <w:tcPr>
            <w:tcW w:w="360" w:type="dxa"/>
            <w:textDirection w:val="btLr"/>
          </w:tcPr>
          <w:p w:rsidR="009F2BC0" w:rsidRPr="002B3B33" w:rsidRDefault="009F2BC0" w:rsidP="005B0C14">
            <w:pPr>
              <w:rPr>
                <w:sz w:val="16"/>
                <w:szCs w:val="16"/>
              </w:rPr>
            </w:pPr>
            <w:r w:rsidRPr="002B3B33">
              <w:rPr>
                <w:sz w:val="16"/>
                <w:szCs w:val="16"/>
              </w:rPr>
              <w:t>Общая теория  динамических систем</w:t>
            </w:r>
          </w:p>
        </w:tc>
        <w:tc>
          <w:tcPr>
            <w:tcW w:w="360" w:type="dxa"/>
            <w:textDirection w:val="btLr"/>
          </w:tcPr>
          <w:p w:rsidR="009F2BC0" w:rsidRPr="002B3B33" w:rsidRDefault="009F2BC0" w:rsidP="005B0C14">
            <w:pPr>
              <w:rPr>
                <w:sz w:val="16"/>
                <w:szCs w:val="16"/>
              </w:rPr>
            </w:pPr>
            <w:r w:rsidRPr="002B3B33">
              <w:rPr>
                <w:sz w:val="16"/>
                <w:szCs w:val="16"/>
              </w:rPr>
              <w:t>Экономика и управление нефтегазовым производством</w:t>
            </w:r>
          </w:p>
        </w:tc>
        <w:tc>
          <w:tcPr>
            <w:tcW w:w="360" w:type="dxa"/>
            <w:textDirection w:val="btLr"/>
          </w:tcPr>
          <w:p w:rsidR="009F2BC0" w:rsidRPr="002B3B33" w:rsidRDefault="009F2BC0" w:rsidP="005B0C14">
            <w:pPr>
              <w:rPr>
                <w:sz w:val="16"/>
                <w:szCs w:val="16"/>
              </w:rPr>
            </w:pPr>
            <w:r w:rsidRPr="002B3B33">
              <w:rPr>
                <w:sz w:val="16"/>
                <w:szCs w:val="16"/>
              </w:rPr>
              <w:t>Современные проблемы нефтяной науки,  тех. и технологии</w:t>
            </w:r>
          </w:p>
        </w:tc>
        <w:tc>
          <w:tcPr>
            <w:tcW w:w="360" w:type="dxa"/>
            <w:textDirection w:val="btLr"/>
          </w:tcPr>
          <w:p w:rsidR="009F2BC0" w:rsidRPr="002B3B33" w:rsidRDefault="009F2BC0" w:rsidP="005B0C14">
            <w:pPr>
              <w:rPr>
                <w:sz w:val="16"/>
                <w:szCs w:val="16"/>
              </w:rPr>
            </w:pPr>
            <w:r w:rsidRPr="002B3B33">
              <w:rPr>
                <w:sz w:val="16"/>
                <w:szCs w:val="16"/>
              </w:rPr>
              <w:t>Наноразмерные структуры  и их влияние  на повышение нефтеотдачи</w:t>
            </w:r>
          </w:p>
        </w:tc>
        <w:tc>
          <w:tcPr>
            <w:tcW w:w="360" w:type="dxa"/>
            <w:textDirection w:val="btLr"/>
          </w:tcPr>
          <w:p w:rsidR="009F2BC0" w:rsidRPr="002B3B33" w:rsidRDefault="009F2BC0" w:rsidP="005B0C14">
            <w:pPr>
              <w:rPr>
                <w:sz w:val="16"/>
                <w:szCs w:val="16"/>
              </w:rPr>
            </w:pPr>
            <w:r w:rsidRPr="002B3B33">
              <w:rPr>
                <w:sz w:val="16"/>
                <w:szCs w:val="16"/>
              </w:rPr>
              <w:t>Педагогика</w:t>
            </w:r>
          </w:p>
        </w:tc>
        <w:tc>
          <w:tcPr>
            <w:tcW w:w="360" w:type="dxa"/>
            <w:textDirection w:val="btLr"/>
          </w:tcPr>
          <w:p w:rsidR="009F2BC0" w:rsidRPr="002B3B33" w:rsidRDefault="009F2BC0" w:rsidP="005B0C14">
            <w:pPr>
              <w:rPr>
                <w:sz w:val="16"/>
                <w:szCs w:val="16"/>
              </w:rPr>
            </w:pPr>
            <w:r w:rsidRPr="002B3B33">
              <w:rPr>
                <w:sz w:val="16"/>
                <w:szCs w:val="16"/>
              </w:rPr>
              <w:t xml:space="preserve">Статистика             </w:t>
            </w:r>
          </w:p>
        </w:tc>
        <w:tc>
          <w:tcPr>
            <w:tcW w:w="360" w:type="dxa"/>
            <w:textDirection w:val="btLr"/>
          </w:tcPr>
          <w:p w:rsidR="009F2BC0" w:rsidRPr="002B3B33" w:rsidRDefault="009F2BC0" w:rsidP="005B0C14">
            <w:pPr>
              <w:rPr>
                <w:sz w:val="16"/>
                <w:szCs w:val="16"/>
              </w:rPr>
            </w:pPr>
            <w:r w:rsidRPr="002B3B33">
              <w:rPr>
                <w:sz w:val="16"/>
                <w:szCs w:val="16"/>
              </w:rPr>
              <w:t>История и методология науки</w:t>
            </w:r>
          </w:p>
        </w:tc>
        <w:tc>
          <w:tcPr>
            <w:tcW w:w="540" w:type="dxa"/>
            <w:textDirection w:val="btLr"/>
          </w:tcPr>
          <w:p w:rsidR="009F2BC0" w:rsidRPr="002B3B33" w:rsidRDefault="009F2BC0" w:rsidP="005B0C14">
            <w:pPr>
              <w:rPr>
                <w:sz w:val="16"/>
                <w:szCs w:val="16"/>
              </w:rPr>
            </w:pPr>
            <w:r w:rsidRPr="002B3B33">
              <w:rPr>
                <w:sz w:val="16"/>
                <w:szCs w:val="16"/>
              </w:rPr>
              <w:t>Математическое  моделирование  оптимизации разработки нефтяных месторождений</w:t>
            </w:r>
          </w:p>
        </w:tc>
        <w:tc>
          <w:tcPr>
            <w:tcW w:w="360" w:type="dxa"/>
            <w:textDirection w:val="btLr"/>
          </w:tcPr>
          <w:p w:rsidR="009F2BC0" w:rsidRPr="002B3B33" w:rsidRDefault="009F2BC0" w:rsidP="005B0C14">
            <w:pPr>
              <w:rPr>
                <w:sz w:val="16"/>
                <w:szCs w:val="16"/>
              </w:rPr>
            </w:pPr>
            <w:r w:rsidRPr="002B3B33">
              <w:rPr>
                <w:sz w:val="16"/>
                <w:szCs w:val="16"/>
              </w:rPr>
              <w:t>Управление разработкой интеллектуальных  месторождений</w:t>
            </w:r>
          </w:p>
        </w:tc>
        <w:tc>
          <w:tcPr>
            <w:tcW w:w="360" w:type="dxa"/>
            <w:textDirection w:val="btLr"/>
          </w:tcPr>
          <w:p w:rsidR="009F2BC0" w:rsidRPr="002B3B33" w:rsidRDefault="009F2BC0" w:rsidP="005B0C14">
            <w:pPr>
              <w:rPr>
                <w:sz w:val="16"/>
                <w:szCs w:val="16"/>
              </w:rPr>
            </w:pPr>
            <w:r w:rsidRPr="002B3B33">
              <w:rPr>
                <w:sz w:val="16"/>
                <w:szCs w:val="16"/>
              </w:rPr>
              <w:t>Методология проектирования в неф. отрасли и управление проектами</w:t>
            </w:r>
          </w:p>
        </w:tc>
        <w:tc>
          <w:tcPr>
            <w:tcW w:w="406" w:type="dxa"/>
            <w:textDirection w:val="btLr"/>
          </w:tcPr>
          <w:p w:rsidR="009F2BC0" w:rsidRPr="002B3B33" w:rsidRDefault="009F2BC0" w:rsidP="005B0C14">
            <w:pPr>
              <w:rPr>
                <w:sz w:val="16"/>
                <w:szCs w:val="16"/>
              </w:rPr>
            </w:pPr>
            <w:r w:rsidRPr="002B3B33">
              <w:rPr>
                <w:sz w:val="16"/>
                <w:szCs w:val="16"/>
              </w:rPr>
              <w:t xml:space="preserve"> Технико-экономический анализ</w:t>
            </w:r>
          </w:p>
        </w:tc>
        <w:tc>
          <w:tcPr>
            <w:tcW w:w="302" w:type="dxa"/>
            <w:textDirection w:val="btLr"/>
          </w:tcPr>
          <w:p w:rsidR="009F2BC0" w:rsidRPr="002B3B33" w:rsidRDefault="009F2BC0" w:rsidP="005B0C14">
            <w:pPr>
              <w:rPr>
                <w:sz w:val="16"/>
                <w:szCs w:val="16"/>
              </w:rPr>
            </w:pPr>
            <w:r w:rsidRPr="002B3B33">
              <w:rPr>
                <w:sz w:val="16"/>
                <w:szCs w:val="16"/>
              </w:rPr>
              <w:t>Система автоматизированного производства</w:t>
            </w:r>
          </w:p>
        </w:tc>
        <w:tc>
          <w:tcPr>
            <w:tcW w:w="236" w:type="dxa"/>
            <w:gridSpan w:val="2"/>
            <w:textDirection w:val="btLr"/>
          </w:tcPr>
          <w:p w:rsidR="009F2BC0" w:rsidRPr="002B3B33" w:rsidRDefault="009F2BC0" w:rsidP="005B0C14">
            <w:pPr>
              <w:rPr>
                <w:sz w:val="16"/>
                <w:szCs w:val="16"/>
              </w:rPr>
            </w:pPr>
            <w:r w:rsidRPr="002B3B33">
              <w:rPr>
                <w:sz w:val="16"/>
                <w:szCs w:val="16"/>
              </w:rPr>
              <w:t>Информационные системы</w:t>
            </w:r>
          </w:p>
        </w:tc>
        <w:tc>
          <w:tcPr>
            <w:tcW w:w="496" w:type="dxa"/>
            <w:textDirection w:val="btLr"/>
          </w:tcPr>
          <w:p w:rsidR="009F2BC0" w:rsidRPr="002B3B33" w:rsidRDefault="009F2BC0" w:rsidP="005B0C14">
            <w:pPr>
              <w:rPr>
                <w:sz w:val="16"/>
                <w:szCs w:val="16"/>
              </w:rPr>
            </w:pPr>
            <w:r w:rsidRPr="002B3B33">
              <w:rPr>
                <w:sz w:val="16"/>
                <w:szCs w:val="16"/>
              </w:rPr>
              <w:t>Материалы и технологии ждя борьбы с пескопроявлением  при раз. нефтяных месторождений</w:t>
            </w:r>
          </w:p>
        </w:tc>
        <w:tc>
          <w:tcPr>
            <w:tcW w:w="402" w:type="dxa"/>
            <w:textDirection w:val="btLr"/>
          </w:tcPr>
          <w:p w:rsidR="009F2BC0" w:rsidRPr="002B3B33" w:rsidRDefault="009F2BC0" w:rsidP="005B0C14">
            <w:pPr>
              <w:rPr>
                <w:sz w:val="16"/>
                <w:szCs w:val="16"/>
              </w:rPr>
            </w:pPr>
            <w:r w:rsidRPr="002B3B33">
              <w:rPr>
                <w:sz w:val="16"/>
                <w:szCs w:val="16"/>
              </w:rPr>
              <w:t>Применение ЭВМ в расчетах по разработке  нефтяных местрождений</w:t>
            </w:r>
          </w:p>
        </w:tc>
        <w:tc>
          <w:tcPr>
            <w:tcW w:w="300" w:type="dxa"/>
            <w:textDirection w:val="btLr"/>
          </w:tcPr>
          <w:p w:rsidR="009F2BC0" w:rsidRPr="002B3B33" w:rsidRDefault="009F2BC0" w:rsidP="005B0C14">
            <w:pPr>
              <w:rPr>
                <w:sz w:val="16"/>
                <w:szCs w:val="16"/>
              </w:rPr>
            </w:pPr>
            <w:r w:rsidRPr="002B3B33">
              <w:rPr>
                <w:sz w:val="16"/>
                <w:szCs w:val="16"/>
              </w:rPr>
              <w:t xml:space="preserve">Эксплуатация скважин в осложненных условиях </w:t>
            </w:r>
          </w:p>
        </w:tc>
        <w:tc>
          <w:tcPr>
            <w:tcW w:w="471" w:type="dxa"/>
            <w:textDirection w:val="btLr"/>
          </w:tcPr>
          <w:p w:rsidR="009F2BC0" w:rsidRPr="002B3B33" w:rsidRDefault="009F2BC0" w:rsidP="005B0C14">
            <w:pPr>
              <w:rPr>
                <w:sz w:val="16"/>
                <w:szCs w:val="16"/>
              </w:rPr>
            </w:pPr>
            <w:r w:rsidRPr="002B3B33">
              <w:rPr>
                <w:sz w:val="16"/>
                <w:szCs w:val="16"/>
              </w:rPr>
              <w:t>Влияние реагентов находящихся в критическом и сверхкритическом состоянии на повышении нефтеотдачи</w:t>
            </w:r>
          </w:p>
        </w:tc>
        <w:tc>
          <w:tcPr>
            <w:tcW w:w="406" w:type="dxa"/>
            <w:textDirection w:val="btLr"/>
          </w:tcPr>
          <w:p w:rsidR="009F2BC0" w:rsidRPr="002B3B33" w:rsidRDefault="009F2BC0" w:rsidP="005B0C14">
            <w:pPr>
              <w:rPr>
                <w:sz w:val="16"/>
                <w:szCs w:val="16"/>
              </w:rPr>
            </w:pPr>
            <w:r w:rsidRPr="002B3B33">
              <w:rPr>
                <w:sz w:val="16"/>
                <w:szCs w:val="16"/>
              </w:rPr>
              <w:t>Разработка шельфовых месторождений</w:t>
            </w:r>
          </w:p>
        </w:tc>
        <w:tc>
          <w:tcPr>
            <w:tcW w:w="594" w:type="dxa"/>
            <w:gridSpan w:val="3"/>
            <w:textDirection w:val="btLr"/>
          </w:tcPr>
          <w:p w:rsidR="009F2BC0" w:rsidRPr="002B3B33" w:rsidRDefault="009F2BC0" w:rsidP="005B0C14">
            <w:pPr>
              <w:rPr>
                <w:sz w:val="16"/>
                <w:szCs w:val="16"/>
              </w:rPr>
            </w:pPr>
            <w:r w:rsidRPr="002B3B33">
              <w:rPr>
                <w:sz w:val="16"/>
                <w:szCs w:val="16"/>
              </w:rPr>
              <w:t>Изменение и контроль  в технологических процессах  нефтегазового производства</w:t>
            </w:r>
          </w:p>
        </w:tc>
        <w:tc>
          <w:tcPr>
            <w:tcW w:w="527" w:type="dxa"/>
            <w:textDirection w:val="btLr"/>
          </w:tcPr>
          <w:p w:rsidR="009F2BC0" w:rsidRPr="002B3B33" w:rsidRDefault="009F2BC0" w:rsidP="005B0C14">
            <w:pPr>
              <w:rPr>
                <w:sz w:val="16"/>
                <w:szCs w:val="16"/>
              </w:rPr>
            </w:pPr>
            <w:r w:rsidRPr="002B3B33">
              <w:rPr>
                <w:sz w:val="16"/>
                <w:szCs w:val="16"/>
              </w:rPr>
              <w:t xml:space="preserve">Разработка трудноизвлекаемых запасов нефти </w:t>
            </w:r>
          </w:p>
        </w:tc>
        <w:tc>
          <w:tcPr>
            <w:tcW w:w="321" w:type="dxa"/>
            <w:gridSpan w:val="2"/>
            <w:textDirection w:val="btLr"/>
          </w:tcPr>
          <w:p w:rsidR="009F2BC0" w:rsidRPr="002B3B33" w:rsidRDefault="009F2BC0" w:rsidP="005B0C14">
            <w:pPr>
              <w:rPr>
                <w:sz w:val="16"/>
                <w:szCs w:val="16"/>
              </w:rPr>
            </w:pPr>
            <w:r w:rsidRPr="002B3B33">
              <w:rPr>
                <w:sz w:val="16"/>
                <w:szCs w:val="16"/>
              </w:rPr>
              <w:t>Применение  метода  конечных  элементов  при расчете  параметров  пласта  нефтяных месторождений</w:t>
            </w:r>
          </w:p>
        </w:tc>
        <w:tc>
          <w:tcPr>
            <w:tcW w:w="310" w:type="dxa"/>
            <w:gridSpan w:val="2"/>
            <w:textDirection w:val="btLr"/>
          </w:tcPr>
          <w:p w:rsidR="009F2BC0" w:rsidRPr="002B3B33" w:rsidRDefault="009F2BC0" w:rsidP="005B0C14">
            <w:pPr>
              <w:rPr>
                <w:sz w:val="16"/>
                <w:szCs w:val="16"/>
              </w:rPr>
            </w:pPr>
            <w:r w:rsidRPr="002B3B33">
              <w:rPr>
                <w:sz w:val="16"/>
                <w:szCs w:val="16"/>
              </w:rPr>
              <w:t>Современные представления нефтяных дисперсных системах</w:t>
            </w:r>
          </w:p>
        </w:tc>
        <w:tc>
          <w:tcPr>
            <w:tcW w:w="453" w:type="dxa"/>
            <w:textDirection w:val="btLr"/>
          </w:tcPr>
          <w:p w:rsidR="009F2BC0" w:rsidRPr="002B3B33" w:rsidRDefault="009F2BC0" w:rsidP="005B0C14">
            <w:pPr>
              <w:rPr>
                <w:sz w:val="16"/>
                <w:szCs w:val="16"/>
              </w:rPr>
            </w:pPr>
            <w:r w:rsidRPr="002B3B33">
              <w:rPr>
                <w:sz w:val="16"/>
                <w:szCs w:val="16"/>
              </w:rPr>
              <w:t xml:space="preserve">Физико-химические методы  исследования материалов, реагентов  и углеводородных систем </w:t>
            </w:r>
          </w:p>
        </w:tc>
        <w:tc>
          <w:tcPr>
            <w:tcW w:w="406" w:type="dxa"/>
            <w:textDirection w:val="btLr"/>
          </w:tcPr>
          <w:p w:rsidR="009F2BC0" w:rsidRPr="002B3B33" w:rsidRDefault="009F2BC0" w:rsidP="005B0C14">
            <w:pPr>
              <w:rPr>
                <w:sz w:val="16"/>
                <w:szCs w:val="16"/>
              </w:rPr>
            </w:pPr>
            <w:r w:rsidRPr="002B3B33">
              <w:rPr>
                <w:sz w:val="16"/>
                <w:szCs w:val="16"/>
              </w:rPr>
              <w:t>Основы ресурсно- и энергосберегающих технологий  углеводородного  сырья</w:t>
            </w:r>
          </w:p>
        </w:tc>
        <w:tc>
          <w:tcPr>
            <w:tcW w:w="496" w:type="dxa"/>
            <w:textDirection w:val="btLr"/>
          </w:tcPr>
          <w:p w:rsidR="009F2BC0" w:rsidRPr="002B3B33" w:rsidRDefault="009F2BC0" w:rsidP="005B0C14">
            <w:pPr>
              <w:rPr>
                <w:sz w:val="16"/>
                <w:szCs w:val="16"/>
              </w:rPr>
            </w:pPr>
            <w:r w:rsidRPr="002B3B33">
              <w:rPr>
                <w:sz w:val="16"/>
                <w:szCs w:val="16"/>
              </w:rPr>
              <w:t>Численные методы в задачах нефтегазовой отрасли</w:t>
            </w:r>
          </w:p>
        </w:tc>
        <w:tc>
          <w:tcPr>
            <w:tcW w:w="550" w:type="dxa"/>
            <w:gridSpan w:val="2"/>
          </w:tcPr>
          <w:p w:rsidR="009F2BC0" w:rsidRPr="002B3B33" w:rsidRDefault="009F2BC0" w:rsidP="005B0C14">
            <w:pPr>
              <w:rPr>
                <w:sz w:val="16"/>
                <w:szCs w:val="16"/>
              </w:rPr>
            </w:pPr>
          </w:p>
        </w:tc>
        <w:tc>
          <w:tcPr>
            <w:tcW w:w="540" w:type="dxa"/>
            <w:gridSpan w:val="3"/>
          </w:tcPr>
          <w:p w:rsidR="009F2BC0" w:rsidRPr="002B3B33" w:rsidRDefault="009F2BC0" w:rsidP="005B0C14">
            <w:pPr>
              <w:rPr>
                <w:sz w:val="16"/>
                <w:szCs w:val="16"/>
              </w:rPr>
            </w:pPr>
          </w:p>
        </w:tc>
        <w:tc>
          <w:tcPr>
            <w:tcW w:w="595" w:type="dxa"/>
          </w:tcPr>
          <w:p w:rsidR="009F2BC0" w:rsidRPr="002B3B33" w:rsidRDefault="009F2BC0" w:rsidP="005B0C14">
            <w:pPr>
              <w:rPr>
                <w:sz w:val="16"/>
                <w:szCs w:val="16"/>
              </w:rPr>
            </w:pPr>
          </w:p>
        </w:tc>
        <w:tc>
          <w:tcPr>
            <w:tcW w:w="907" w:type="dxa"/>
            <w:gridSpan w:val="2"/>
          </w:tcPr>
          <w:p w:rsidR="009F2BC0" w:rsidRPr="002B3B33" w:rsidRDefault="009F2BC0" w:rsidP="005B0C14">
            <w:pPr>
              <w:rPr>
                <w:sz w:val="16"/>
                <w:szCs w:val="16"/>
              </w:rPr>
            </w:pPr>
          </w:p>
        </w:tc>
      </w:tr>
      <w:tr w:rsidR="009F2BC0" w:rsidRPr="002B3B33" w:rsidTr="005B0C14">
        <w:trPr>
          <w:gridAfter w:val="1"/>
          <w:wAfter w:w="24" w:type="dxa"/>
          <w:cantSplit/>
          <w:trHeight w:val="893"/>
        </w:trPr>
        <w:tc>
          <w:tcPr>
            <w:tcW w:w="1898" w:type="dxa"/>
            <w:gridSpan w:val="4"/>
          </w:tcPr>
          <w:p w:rsidR="009F2BC0" w:rsidRPr="002B3B33" w:rsidRDefault="009F2BC0" w:rsidP="005B0C14">
            <w:pPr>
              <w:rPr>
                <w:sz w:val="16"/>
                <w:szCs w:val="16"/>
              </w:rPr>
            </w:pPr>
            <w:r w:rsidRPr="002B3B33">
              <w:rPr>
                <w:sz w:val="16"/>
                <w:szCs w:val="16"/>
              </w:rPr>
              <w:lastRenderedPageBreak/>
              <w:t>Общекультурные компетенции  (общенаучные,  инструментальные, социально- личностные)</w:t>
            </w:r>
          </w:p>
        </w:tc>
        <w:tc>
          <w:tcPr>
            <w:tcW w:w="360" w:type="dxa"/>
            <w:textDirection w:val="btLr"/>
          </w:tcPr>
          <w:p w:rsidR="009F2BC0" w:rsidRPr="002B3B33" w:rsidRDefault="009F2BC0" w:rsidP="005B0C14">
            <w:pPr>
              <w:rPr>
                <w:sz w:val="16"/>
                <w:szCs w:val="16"/>
              </w:rPr>
            </w:pPr>
          </w:p>
        </w:tc>
        <w:tc>
          <w:tcPr>
            <w:tcW w:w="360" w:type="dxa"/>
            <w:textDirection w:val="btLr"/>
          </w:tcPr>
          <w:p w:rsidR="009F2BC0" w:rsidRPr="002B3B33" w:rsidRDefault="009F2BC0" w:rsidP="005B0C14">
            <w:pPr>
              <w:rPr>
                <w:sz w:val="16"/>
                <w:szCs w:val="16"/>
              </w:rPr>
            </w:pPr>
          </w:p>
        </w:tc>
        <w:tc>
          <w:tcPr>
            <w:tcW w:w="360" w:type="dxa"/>
            <w:textDirection w:val="btLr"/>
          </w:tcPr>
          <w:p w:rsidR="009F2BC0" w:rsidRPr="002B3B33" w:rsidRDefault="009F2BC0" w:rsidP="005B0C14">
            <w:pPr>
              <w:rPr>
                <w:sz w:val="16"/>
                <w:szCs w:val="16"/>
              </w:rPr>
            </w:pPr>
          </w:p>
        </w:tc>
        <w:tc>
          <w:tcPr>
            <w:tcW w:w="360" w:type="dxa"/>
            <w:textDirection w:val="btLr"/>
          </w:tcPr>
          <w:p w:rsidR="009F2BC0" w:rsidRPr="002B3B33" w:rsidRDefault="009F2BC0" w:rsidP="005B0C14">
            <w:pPr>
              <w:rPr>
                <w:sz w:val="16"/>
                <w:szCs w:val="16"/>
              </w:rPr>
            </w:pPr>
          </w:p>
        </w:tc>
        <w:tc>
          <w:tcPr>
            <w:tcW w:w="360" w:type="dxa"/>
            <w:textDirection w:val="btLr"/>
          </w:tcPr>
          <w:p w:rsidR="009F2BC0" w:rsidRPr="002B3B33" w:rsidRDefault="009F2BC0" w:rsidP="005B0C14">
            <w:pPr>
              <w:rPr>
                <w:sz w:val="16"/>
                <w:szCs w:val="16"/>
              </w:rPr>
            </w:pPr>
          </w:p>
        </w:tc>
        <w:tc>
          <w:tcPr>
            <w:tcW w:w="360" w:type="dxa"/>
            <w:textDirection w:val="btLr"/>
          </w:tcPr>
          <w:p w:rsidR="009F2BC0" w:rsidRPr="002B3B33" w:rsidRDefault="009F2BC0" w:rsidP="005B0C14">
            <w:pPr>
              <w:rPr>
                <w:sz w:val="16"/>
                <w:szCs w:val="16"/>
              </w:rPr>
            </w:pPr>
          </w:p>
        </w:tc>
        <w:tc>
          <w:tcPr>
            <w:tcW w:w="360" w:type="dxa"/>
            <w:textDirection w:val="btLr"/>
          </w:tcPr>
          <w:p w:rsidR="009F2BC0" w:rsidRPr="002B3B33" w:rsidRDefault="009F2BC0" w:rsidP="005B0C14">
            <w:pPr>
              <w:rPr>
                <w:sz w:val="16"/>
                <w:szCs w:val="16"/>
              </w:rPr>
            </w:pPr>
          </w:p>
        </w:tc>
        <w:tc>
          <w:tcPr>
            <w:tcW w:w="360" w:type="dxa"/>
            <w:textDirection w:val="btLr"/>
          </w:tcPr>
          <w:p w:rsidR="009F2BC0" w:rsidRPr="002B3B33" w:rsidRDefault="009F2BC0" w:rsidP="005B0C14">
            <w:pPr>
              <w:rPr>
                <w:sz w:val="16"/>
                <w:szCs w:val="16"/>
              </w:rPr>
            </w:pPr>
          </w:p>
        </w:tc>
        <w:tc>
          <w:tcPr>
            <w:tcW w:w="360" w:type="dxa"/>
            <w:textDirection w:val="btLr"/>
          </w:tcPr>
          <w:p w:rsidR="009F2BC0" w:rsidRPr="002B3B33" w:rsidRDefault="009F2BC0" w:rsidP="005B0C14">
            <w:pPr>
              <w:rPr>
                <w:sz w:val="16"/>
                <w:szCs w:val="16"/>
              </w:rPr>
            </w:pPr>
          </w:p>
        </w:tc>
        <w:tc>
          <w:tcPr>
            <w:tcW w:w="360" w:type="dxa"/>
            <w:textDirection w:val="btLr"/>
          </w:tcPr>
          <w:p w:rsidR="009F2BC0" w:rsidRPr="002B3B33" w:rsidRDefault="009F2BC0" w:rsidP="005B0C14">
            <w:pPr>
              <w:rPr>
                <w:sz w:val="16"/>
                <w:szCs w:val="16"/>
              </w:rPr>
            </w:pPr>
          </w:p>
        </w:tc>
        <w:tc>
          <w:tcPr>
            <w:tcW w:w="540" w:type="dxa"/>
            <w:textDirection w:val="btLr"/>
          </w:tcPr>
          <w:p w:rsidR="009F2BC0" w:rsidRPr="002B3B33" w:rsidRDefault="009F2BC0" w:rsidP="005B0C14">
            <w:pPr>
              <w:rPr>
                <w:sz w:val="16"/>
                <w:szCs w:val="16"/>
              </w:rPr>
            </w:pPr>
          </w:p>
        </w:tc>
        <w:tc>
          <w:tcPr>
            <w:tcW w:w="360" w:type="dxa"/>
            <w:textDirection w:val="btLr"/>
          </w:tcPr>
          <w:p w:rsidR="009F2BC0" w:rsidRPr="002B3B33" w:rsidRDefault="009F2BC0" w:rsidP="005B0C14">
            <w:pPr>
              <w:rPr>
                <w:sz w:val="16"/>
                <w:szCs w:val="16"/>
              </w:rPr>
            </w:pPr>
          </w:p>
        </w:tc>
        <w:tc>
          <w:tcPr>
            <w:tcW w:w="360" w:type="dxa"/>
            <w:textDirection w:val="btLr"/>
          </w:tcPr>
          <w:p w:rsidR="009F2BC0" w:rsidRPr="002B3B33" w:rsidRDefault="009F2BC0" w:rsidP="005B0C14">
            <w:pPr>
              <w:rPr>
                <w:sz w:val="16"/>
                <w:szCs w:val="16"/>
              </w:rPr>
            </w:pPr>
          </w:p>
        </w:tc>
        <w:tc>
          <w:tcPr>
            <w:tcW w:w="406" w:type="dxa"/>
            <w:textDirection w:val="btLr"/>
          </w:tcPr>
          <w:p w:rsidR="009F2BC0" w:rsidRPr="002B3B33" w:rsidRDefault="009F2BC0" w:rsidP="005B0C14">
            <w:pPr>
              <w:rPr>
                <w:sz w:val="16"/>
                <w:szCs w:val="16"/>
              </w:rPr>
            </w:pPr>
          </w:p>
        </w:tc>
        <w:tc>
          <w:tcPr>
            <w:tcW w:w="302" w:type="dxa"/>
            <w:textDirection w:val="btLr"/>
          </w:tcPr>
          <w:p w:rsidR="009F2BC0" w:rsidRPr="002B3B33" w:rsidRDefault="009F2BC0" w:rsidP="005B0C14">
            <w:pPr>
              <w:rPr>
                <w:sz w:val="16"/>
                <w:szCs w:val="16"/>
              </w:rPr>
            </w:pPr>
          </w:p>
        </w:tc>
        <w:tc>
          <w:tcPr>
            <w:tcW w:w="236" w:type="dxa"/>
            <w:gridSpan w:val="2"/>
            <w:textDirection w:val="btLr"/>
          </w:tcPr>
          <w:p w:rsidR="009F2BC0" w:rsidRPr="002B3B33" w:rsidRDefault="009F2BC0" w:rsidP="005B0C14">
            <w:pPr>
              <w:rPr>
                <w:sz w:val="16"/>
                <w:szCs w:val="16"/>
              </w:rPr>
            </w:pPr>
          </w:p>
        </w:tc>
        <w:tc>
          <w:tcPr>
            <w:tcW w:w="496" w:type="dxa"/>
            <w:textDirection w:val="btLr"/>
          </w:tcPr>
          <w:p w:rsidR="009F2BC0" w:rsidRPr="002B3B33" w:rsidRDefault="009F2BC0" w:rsidP="005B0C14">
            <w:pPr>
              <w:rPr>
                <w:sz w:val="16"/>
                <w:szCs w:val="16"/>
              </w:rPr>
            </w:pPr>
          </w:p>
        </w:tc>
        <w:tc>
          <w:tcPr>
            <w:tcW w:w="402" w:type="dxa"/>
            <w:textDirection w:val="btLr"/>
          </w:tcPr>
          <w:p w:rsidR="009F2BC0" w:rsidRPr="002B3B33" w:rsidRDefault="009F2BC0" w:rsidP="005B0C14">
            <w:pPr>
              <w:rPr>
                <w:sz w:val="16"/>
                <w:szCs w:val="16"/>
              </w:rPr>
            </w:pPr>
          </w:p>
        </w:tc>
        <w:tc>
          <w:tcPr>
            <w:tcW w:w="300" w:type="dxa"/>
            <w:textDirection w:val="btLr"/>
          </w:tcPr>
          <w:p w:rsidR="009F2BC0" w:rsidRPr="002B3B33" w:rsidRDefault="009F2BC0" w:rsidP="005B0C14">
            <w:pPr>
              <w:rPr>
                <w:sz w:val="16"/>
                <w:szCs w:val="16"/>
              </w:rPr>
            </w:pPr>
          </w:p>
        </w:tc>
        <w:tc>
          <w:tcPr>
            <w:tcW w:w="471" w:type="dxa"/>
            <w:textDirection w:val="btLr"/>
          </w:tcPr>
          <w:p w:rsidR="009F2BC0" w:rsidRPr="002B3B33" w:rsidRDefault="009F2BC0" w:rsidP="005B0C14">
            <w:pPr>
              <w:rPr>
                <w:sz w:val="16"/>
                <w:szCs w:val="16"/>
              </w:rPr>
            </w:pPr>
          </w:p>
        </w:tc>
        <w:tc>
          <w:tcPr>
            <w:tcW w:w="406" w:type="dxa"/>
            <w:textDirection w:val="btLr"/>
          </w:tcPr>
          <w:p w:rsidR="009F2BC0" w:rsidRPr="002B3B33" w:rsidRDefault="009F2BC0" w:rsidP="005B0C14">
            <w:pPr>
              <w:rPr>
                <w:sz w:val="16"/>
                <w:szCs w:val="16"/>
              </w:rPr>
            </w:pPr>
          </w:p>
        </w:tc>
        <w:tc>
          <w:tcPr>
            <w:tcW w:w="594" w:type="dxa"/>
            <w:gridSpan w:val="3"/>
            <w:textDirection w:val="btLr"/>
          </w:tcPr>
          <w:p w:rsidR="009F2BC0" w:rsidRPr="002B3B33" w:rsidRDefault="009F2BC0" w:rsidP="005B0C14">
            <w:pPr>
              <w:rPr>
                <w:sz w:val="16"/>
                <w:szCs w:val="16"/>
              </w:rPr>
            </w:pPr>
          </w:p>
        </w:tc>
        <w:tc>
          <w:tcPr>
            <w:tcW w:w="527" w:type="dxa"/>
            <w:textDirection w:val="btLr"/>
          </w:tcPr>
          <w:p w:rsidR="009F2BC0" w:rsidRPr="002B3B33" w:rsidRDefault="009F2BC0" w:rsidP="005B0C14">
            <w:pPr>
              <w:rPr>
                <w:sz w:val="16"/>
                <w:szCs w:val="16"/>
              </w:rPr>
            </w:pPr>
          </w:p>
        </w:tc>
        <w:tc>
          <w:tcPr>
            <w:tcW w:w="321" w:type="dxa"/>
            <w:gridSpan w:val="2"/>
            <w:textDirection w:val="btLr"/>
          </w:tcPr>
          <w:p w:rsidR="009F2BC0" w:rsidRPr="002B3B33" w:rsidRDefault="009F2BC0" w:rsidP="005B0C14">
            <w:pPr>
              <w:rPr>
                <w:sz w:val="16"/>
                <w:szCs w:val="16"/>
              </w:rPr>
            </w:pPr>
          </w:p>
        </w:tc>
        <w:tc>
          <w:tcPr>
            <w:tcW w:w="310" w:type="dxa"/>
            <w:gridSpan w:val="2"/>
            <w:textDirection w:val="btLr"/>
          </w:tcPr>
          <w:p w:rsidR="009F2BC0" w:rsidRPr="002B3B33" w:rsidRDefault="009F2BC0" w:rsidP="005B0C14">
            <w:pPr>
              <w:rPr>
                <w:sz w:val="16"/>
                <w:szCs w:val="16"/>
              </w:rPr>
            </w:pPr>
          </w:p>
        </w:tc>
        <w:tc>
          <w:tcPr>
            <w:tcW w:w="453" w:type="dxa"/>
            <w:textDirection w:val="btLr"/>
          </w:tcPr>
          <w:p w:rsidR="009F2BC0" w:rsidRPr="002B3B33" w:rsidRDefault="009F2BC0" w:rsidP="005B0C14">
            <w:pPr>
              <w:rPr>
                <w:sz w:val="16"/>
                <w:szCs w:val="16"/>
              </w:rPr>
            </w:pPr>
          </w:p>
        </w:tc>
        <w:tc>
          <w:tcPr>
            <w:tcW w:w="406" w:type="dxa"/>
            <w:textDirection w:val="btLr"/>
          </w:tcPr>
          <w:p w:rsidR="009F2BC0" w:rsidRPr="002B3B33" w:rsidRDefault="009F2BC0" w:rsidP="005B0C14">
            <w:pPr>
              <w:rPr>
                <w:sz w:val="16"/>
                <w:szCs w:val="16"/>
              </w:rPr>
            </w:pPr>
          </w:p>
        </w:tc>
        <w:tc>
          <w:tcPr>
            <w:tcW w:w="496" w:type="dxa"/>
            <w:textDirection w:val="btLr"/>
          </w:tcPr>
          <w:p w:rsidR="009F2BC0" w:rsidRPr="002B3B33" w:rsidRDefault="009F2BC0" w:rsidP="005B0C14">
            <w:pPr>
              <w:rPr>
                <w:sz w:val="16"/>
                <w:szCs w:val="16"/>
              </w:rPr>
            </w:pPr>
          </w:p>
        </w:tc>
        <w:tc>
          <w:tcPr>
            <w:tcW w:w="550" w:type="dxa"/>
            <w:gridSpan w:val="2"/>
          </w:tcPr>
          <w:p w:rsidR="009F2BC0" w:rsidRPr="002B3B33" w:rsidRDefault="009F2BC0" w:rsidP="005B0C14">
            <w:pPr>
              <w:rPr>
                <w:sz w:val="16"/>
                <w:szCs w:val="16"/>
              </w:rPr>
            </w:pPr>
          </w:p>
        </w:tc>
        <w:tc>
          <w:tcPr>
            <w:tcW w:w="540" w:type="dxa"/>
            <w:gridSpan w:val="3"/>
          </w:tcPr>
          <w:p w:rsidR="009F2BC0" w:rsidRPr="002B3B33" w:rsidRDefault="009F2BC0" w:rsidP="005B0C14">
            <w:pPr>
              <w:rPr>
                <w:sz w:val="16"/>
                <w:szCs w:val="16"/>
              </w:rPr>
            </w:pPr>
          </w:p>
        </w:tc>
        <w:tc>
          <w:tcPr>
            <w:tcW w:w="595" w:type="dxa"/>
          </w:tcPr>
          <w:p w:rsidR="009F2BC0" w:rsidRPr="002B3B33" w:rsidRDefault="009F2BC0" w:rsidP="005B0C14">
            <w:pPr>
              <w:rPr>
                <w:sz w:val="16"/>
                <w:szCs w:val="16"/>
              </w:rPr>
            </w:pPr>
          </w:p>
        </w:tc>
        <w:tc>
          <w:tcPr>
            <w:tcW w:w="907" w:type="dxa"/>
            <w:gridSpan w:val="2"/>
          </w:tcPr>
          <w:p w:rsidR="009F2BC0" w:rsidRPr="002B3B33" w:rsidRDefault="009F2BC0" w:rsidP="005B0C14">
            <w:pPr>
              <w:rPr>
                <w:sz w:val="16"/>
                <w:szCs w:val="16"/>
              </w:rPr>
            </w:pPr>
          </w:p>
        </w:tc>
      </w:tr>
      <w:tr w:rsidR="009F2BC0" w:rsidRPr="002B3B33" w:rsidTr="005B0C14">
        <w:trPr>
          <w:gridAfter w:val="1"/>
          <w:wAfter w:w="24" w:type="dxa"/>
        </w:trPr>
        <w:tc>
          <w:tcPr>
            <w:tcW w:w="973" w:type="dxa"/>
            <w:gridSpan w:val="2"/>
          </w:tcPr>
          <w:p w:rsidR="009F2BC0" w:rsidRPr="002B3B33" w:rsidRDefault="009F2BC0" w:rsidP="005B0C14">
            <w:pPr>
              <w:rPr>
                <w:sz w:val="16"/>
                <w:szCs w:val="16"/>
              </w:rPr>
            </w:pPr>
            <w:r w:rsidRPr="002B3B33">
              <w:rPr>
                <w:sz w:val="16"/>
                <w:szCs w:val="16"/>
              </w:rPr>
              <w:t>ОК-1</w:t>
            </w:r>
          </w:p>
        </w:tc>
        <w:tc>
          <w:tcPr>
            <w:tcW w:w="925" w:type="dxa"/>
            <w:gridSpan w:val="2"/>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r w:rsidRPr="002B3B33">
              <w:rPr>
                <w:sz w:val="16"/>
                <w:szCs w:val="16"/>
              </w:rPr>
              <w:t>+</w:t>
            </w:r>
          </w:p>
        </w:tc>
        <w:tc>
          <w:tcPr>
            <w:tcW w:w="360" w:type="dxa"/>
          </w:tcPr>
          <w:p w:rsidR="009F2BC0" w:rsidRPr="002B3B33" w:rsidRDefault="009F2BC0" w:rsidP="005B0C14">
            <w:pPr>
              <w:rPr>
                <w:sz w:val="16"/>
                <w:szCs w:val="16"/>
              </w:rPr>
            </w:pPr>
            <w:r w:rsidRPr="002B3B33">
              <w:rPr>
                <w:sz w:val="16"/>
                <w:szCs w:val="16"/>
              </w:rPr>
              <w:t>+</w:t>
            </w:r>
          </w:p>
        </w:tc>
        <w:tc>
          <w:tcPr>
            <w:tcW w:w="36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r w:rsidRPr="002B3B33">
              <w:rPr>
                <w:sz w:val="16"/>
                <w:szCs w:val="16"/>
              </w:rPr>
              <w:t>+</w:t>
            </w:r>
          </w:p>
        </w:tc>
        <w:tc>
          <w:tcPr>
            <w:tcW w:w="36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r w:rsidRPr="002B3B33">
              <w:rPr>
                <w:sz w:val="16"/>
                <w:szCs w:val="16"/>
              </w:rPr>
              <w:t>+</w:t>
            </w:r>
          </w:p>
        </w:tc>
        <w:tc>
          <w:tcPr>
            <w:tcW w:w="54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406" w:type="dxa"/>
          </w:tcPr>
          <w:p w:rsidR="009F2BC0" w:rsidRPr="002B3B33" w:rsidRDefault="009F2BC0" w:rsidP="005B0C14">
            <w:pPr>
              <w:rPr>
                <w:sz w:val="16"/>
                <w:szCs w:val="16"/>
              </w:rPr>
            </w:pPr>
          </w:p>
        </w:tc>
        <w:tc>
          <w:tcPr>
            <w:tcW w:w="302" w:type="dxa"/>
          </w:tcPr>
          <w:p w:rsidR="009F2BC0" w:rsidRPr="002B3B33" w:rsidRDefault="009F2BC0" w:rsidP="005B0C14">
            <w:pPr>
              <w:rPr>
                <w:sz w:val="16"/>
                <w:szCs w:val="16"/>
              </w:rPr>
            </w:pPr>
          </w:p>
        </w:tc>
        <w:tc>
          <w:tcPr>
            <w:tcW w:w="236" w:type="dxa"/>
            <w:gridSpan w:val="2"/>
          </w:tcPr>
          <w:p w:rsidR="009F2BC0" w:rsidRPr="002B3B33" w:rsidRDefault="009F2BC0" w:rsidP="005B0C14">
            <w:pPr>
              <w:rPr>
                <w:sz w:val="16"/>
                <w:szCs w:val="16"/>
              </w:rPr>
            </w:pPr>
          </w:p>
        </w:tc>
        <w:tc>
          <w:tcPr>
            <w:tcW w:w="496" w:type="dxa"/>
          </w:tcPr>
          <w:p w:rsidR="009F2BC0" w:rsidRPr="002B3B33" w:rsidRDefault="009F2BC0" w:rsidP="005B0C14">
            <w:pPr>
              <w:rPr>
                <w:sz w:val="16"/>
                <w:szCs w:val="16"/>
              </w:rPr>
            </w:pPr>
          </w:p>
        </w:tc>
        <w:tc>
          <w:tcPr>
            <w:tcW w:w="402" w:type="dxa"/>
          </w:tcPr>
          <w:p w:rsidR="009F2BC0" w:rsidRPr="002B3B33" w:rsidRDefault="009F2BC0" w:rsidP="005B0C14">
            <w:pPr>
              <w:rPr>
                <w:sz w:val="16"/>
                <w:szCs w:val="16"/>
              </w:rPr>
            </w:pPr>
          </w:p>
        </w:tc>
        <w:tc>
          <w:tcPr>
            <w:tcW w:w="300" w:type="dxa"/>
          </w:tcPr>
          <w:p w:rsidR="009F2BC0" w:rsidRPr="002B3B33" w:rsidRDefault="009F2BC0" w:rsidP="005B0C14">
            <w:pPr>
              <w:rPr>
                <w:sz w:val="16"/>
                <w:szCs w:val="16"/>
              </w:rPr>
            </w:pPr>
          </w:p>
        </w:tc>
        <w:tc>
          <w:tcPr>
            <w:tcW w:w="471" w:type="dxa"/>
          </w:tcPr>
          <w:p w:rsidR="009F2BC0" w:rsidRPr="002B3B33" w:rsidRDefault="009F2BC0" w:rsidP="005B0C14">
            <w:pPr>
              <w:rPr>
                <w:sz w:val="16"/>
                <w:szCs w:val="16"/>
              </w:rPr>
            </w:pPr>
          </w:p>
        </w:tc>
        <w:tc>
          <w:tcPr>
            <w:tcW w:w="458" w:type="dxa"/>
            <w:gridSpan w:val="2"/>
          </w:tcPr>
          <w:p w:rsidR="009F2BC0" w:rsidRPr="002B3B33" w:rsidRDefault="009F2BC0" w:rsidP="005B0C14">
            <w:pPr>
              <w:rPr>
                <w:sz w:val="16"/>
                <w:szCs w:val="16"/>
              </w:rPr>
            </w:pPr>
          </w:p>
        </w:tc>
        <w:tc>
          <w:tcPr>
            <w:tcW w:w="542" w:type="dxa"/>
            <w:gridSpan w:val="2"/>
          </w:tcPr>
          <w:p w:rsidR="009F2BC0" w:rsidRPr="002B3B33" w:rsidRDefault="009F2BC0" w:rsidP="005B0C14">
            <w:pPr>
              <w:rPr>
                <w:sz w:val="16"/>
                <w:szCs w:val="16"/>
              </w:rPr>
            </w:pPr>
          </w:p>
        </w:tc>
        <w:tc>
          <w:tcPr>
            <w:tcW w:w="540" w:type="dxa"/>
            <w:gridSpan w:val="2"/>
          </w:tcPr>
          <w:p w:rsidR="009F2BC0" w:rsidRPr="002B3B33" w:rsidRDefault="009F2BC0" w:rsidP="005B0C14">
            <w:pPr>
              <w:rPr>
                <w:sz w:val="16"/>
                <w:szCs w:val="16"/>
              </w:rPr>
            </w:pPr>
          </w:p>
        </w:tc>
        <w:tc>
          <w:tcPr>
            <w:tcW w:w="308" w:type="dxa"/>
          </w:tcPr>
          <w:p w:rsidR="009F2BC0" w:rsidRPr="002B3B33" w:rsidRDefault="009F2BC0" w:rsidP="005B0C14">
            <w:pPr>
              <w:rPr>
                <w:sz w:val="16"/>
                <w:szCs w:val="16"/>
              </w:rPr>
            </w:pPr>
          </w:p>
        </w:tc>
        <w:tc>
          <w:tcPr>
            <w:tcW w:w="310" w:type="dxa"/>
            <w:gridSpan w:val="2"/>
          </w:tcPr>
          <w:p w:rsidR="009F2BC0" w:rsidRPr="002B3B33" w:rsidRDefault="009F2BC0" w:rsidP="005B0C14">
            <w:pPr>
              <w:rPr>
                <w:sz w:val="16"/>
                <w:szCs w:val="16"/>
              </w:rPr>
            </w:pPr>
          </w:p>
        </w:tc>
        <w:tc>
          <w:tcPr>
            <w:tcW w:w="453" w:type="dxa"/>
          </w:tcPr>
          <w:p w:rsidR="009F2BC0" w:rsidRPr="002B3B33" w:rsidRDefault="009F2BC0" w:rsidP="005B0C14">
            <w:pPr>
              <w:rPr>
                <w:sz w:val="16"/>
                <w:szCs w:val="16"/>
              </w:rPr>
            </w:pPr>
          </w:p>
        </w:tc>
        <w:tc>
          <w:tcPr>
            <w:tcW w:w="406" w:type="dxa"/>
          </w:tcPr>
          <w:p w:rsidR="009F2BC0" w:rsidRPr="002B3B33" w:rsidRDefault="009F2BC0" w:rsidP="005B0C14">
            <w:pPr>
              <w:rPr>
                <w:sz w:val="16"/>
                <w:szCs w:val="16"/>
              </w:rPr>
            </w:pPr>
          </w:p>
        </w:tc>
        <w:tc>
          <w:tcPr>
            <w:tcW w:w="505" w:type="dxa"/>
            <w:gridSpan w:val="2"/>
          </w:tcPr>
          <w:p w:rsidR="009F2BC0" w:rsidRPr="002B3B33" w:rsidRDefault="009F2BC0" w:rsidP="005B0C14">
            <w:pPr>
              <w:rPr>
                <w:sz w:val="16"/>
                <w:szCs w:val="16"/>
              </w:rPr>
            </w:pPr>
          </w:p>
        </w:tc>
        <w:tc>
          <w:tcPr>
            <w:tcW w:w="541" w:type="dxa"/>
          </w:tcPr>
          <w:p w:rsidR="009F2BC0" w:rsidRPr="002B3B33" w:rsidRDefault="009F2BC0" w:rsidP="005B0C14">
            <w:pPr>
              <w:rPr>
                <w:sz w:val="16"/>
                <w:szCs w:val="16"/>
              </w:rPr>
            </w:pPr>
          </w:p>
        </w:tc>
        <w:tc>
          <w:tcPr>
            <w:tcW w:w="531" w:type="dxa"/>
            <w:gridSpan w:val="2"/>
          </w:tcPr>
          <w:p w:rsidR="009F2BC0" w:rsidRPr="002B3B33" w:rsidRDefault="009F2BC0" w:rsidP="005B0C14">
            <w:pPr>
              <w:rPr>
                <w:sz w:val="16"/>
                <w:szCs w:val="16"/>
              </w:rPr>
            </w:pPr>
          </w:p>
        </w:tc>
        <w:tc>
          <w:tcPr>
            <w:tcW w:w="604" w:type="dxa"/>
            <w:gridSpan w:val="2"/>
          </w:tcPr>
          <w:p w:rsidR="009F2BC0" w:rsidRPr="002B3B33" w:rsidRDefault="009F2BC0" w:rsidP="005B0C14">
            <w:pPr>
              <w:rPr>
                <w:sz w:val="16"/>
                <w:szCs w:val="16"/>
              </w:rPr>
            </w:pPr>
          </w:p>
        </w:tc>
        <w:tc>
          <w:tcPr>
            <w:tcW w:w="907" w:type="dxa"/>
            <w:gridSpan w:val="2"/>
          </w:tcPr>
          <w:p w:rsidR="009F2BC0" w:rsidRPr="002B3B33" w:rsidRDefault="009F2BC0" w:rsidP="005B0C14">
            <w:pPr>
              <w:rPr>
                <w:sz w:val="16"/>
                <w:szCs w:val="16"/>
              </w:rPr>
            </w:pPr>
          </w:p>
        </w:tc>
      </w:tr>
      <w:tr w:rsidR="009F2BC0" w:rsidRPr="002B3B33" w:rsidTr="005B0C14">
        <w:trPr>
          <w:gridAfter w:val="1"/>
          <w:wAfter w:w="24" w:type="dxa"/>
        </w:trPr>
        <w:tc>
          <w:tcPr>
            <w:tcW w:w="973" w:type="dxa"/>
            <w:gridSpan w:val="2"/>
          </w:tcPr>
          <w:p w:rsidR="009F2BC0" w:rsidRPr="002B3B33" w:rsidRDefault="009F2BC0" w:rsidP="005B0C14">
            <w:pPr>
              <w:rPr>
                <w:sz w:val="16"/>
                <w:szCs w:val="16"/>
              </w:rPr>
            </w:pPr>
            <w:r w:rsidRPr="002B3B33">
              <w:rPr>
                <w:sz w:val="16"/>
                <w:szCs w:val="16"/>
              </w:rPr>
              <w:t>ОК-2</w:t>
            </w:r>
          </w:p>
        </w:tc>
        <w:tc>
          <w:tcPr>
            <w:tcW w:w="925" w:type="dxa"/>
            <w:gridSpan w:val="2"/>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r w:rsidRPr="002B3B33">
              <w:rPr>
                <w:sz w:val="16"/>
                <w:szCs w:val="16"/>
              </w:rPr>
              <w:t>+</w:t>
            </w:r>
          </w:p>
        </w:tc>
        <w:tc>
          <w:tcPr>
            <w:tcW w:w="36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54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406" w:type="dxa"/>
          </w:tcPr>
          <w:p w:rsidR="009F2BC0" w:rsidRPr="002B3B33" w:rsidRDefault="009F2BC0" w:rsidP="005B0C14">
            <w:pPr>
              <w:rPr>
                <w:sz w:val="16"/>
                <w:szCs w:val="16"/>
              </w:rPr>
            </w:pPr>
          </w:p>
        </w:tc>
        <w:tc>
          <w:tcPr>
            <w:tcW w:w="302" w:type="dxa"/>
          </w:tcPr>
          <w:p w:rsidR="009F2BC0" w:rsidRPr="002B3B33" w:rsidRDefault="009F2BC0" w:rsidP="005B0C14">
            <w:pPr>
              <w:rPr>
                <w:sz w:val="16"/>
                <w:szCs w:val="16"/>
              </w:rPr>
            </w:pPr>
          </w:p>
        </w:tc>
        <w:tc>
          <w:tcPr>
            <w:tcW w:w="236" w:type="dxa"/>
            <w:gridSpan w:val="2"/>
          </w:tcPr>
          <w:p w:rsidR="009F2BC0" w:rsidRPr="002B3B33" w:rsidRDefault="009F2BC0" w:rsidP="005B0C14">
            <w:pPr>
              <w:rPr>
                <w:sz w:val="16"/>
                <w:szCs w:val="16"/>
              </w:rPr>
            </w:pPr>
          </w:p>
        </w:tc>
        <w:tc>
          <w:tcPr>
            <w:tcW w:w="496" w:type="dxa"/>
          </w:tcPr>
          <w:p w:rsidR="009F2BC0" w:rsidRPr="002B3B33" w:rsidRDefault="009F2BC0" w:rsidP="005B0C14">
            <w:pPr>
              <w:rPr>
                <w:sz w:val="16"/>
                <w:szCs w:val="16"/>
              </w:rPr>
            </w:pPr>
          </w:p>
        </w:tc>
        <w:tc>
          <w:tcPr>
            <w:tcW w:w="402" w:type="dxa"/>
          </w:tcPr>
          <w:p w:rsidR="009F2BC0" w:rsidRPr="002B3B33" w:rsidRDefault="009F2BC0" w:rsidP="005B0C14">
            <w:pPr>
              <w:rPr>
                <w:sz w:val="16"/>
                <w:szCs w:val="16"/>
              </w:rPr>
            </w:pPr>
          </w:p>
        </w:tc>
        <w:tc>
          <w:tcPr>
            <w:tcW w:w="300" w:type="dxa"/>
          </w:tcPr>
          <w:p w:rsidR="009F2BC0" w:rsidRPr="002B3B33" w:rsidRDefault="009F2BC0" w:rsidP="005B0C14">
            <w:pPr>
              <w:rPr>
                <w:sz w:val="16"/>
                <w:szCs w:val="16"/>
              </w:rPr>
            </w:pPr>
          </w:p>
        </w:tc>
        <w:tc>
          <w:tcPr>
            <w:tcW w:w="471" w:type="dxa"/>
          </w:tcPr>
          <w:p w:rsidR="009F2BC0" w:rsidRPr="002B3B33" w:rsidRDefault="009F2BC0" w:rsidP="005B0C14">
            <w:pPr>
              <w:rPr>
                <w:sz w:val="16"/>
                <w:szCs w:val="16"/>
              </w:rPr>
            </w:pPr>
          </w:p>
        </w:tc>
        <w:tc>
          <w:tcPr>
            <w:tcW w:w="458" w:type="dxa"/>
            <w:gridSpan w:val="2"/>
          </w:tcPr>
          <w:p w:rsidR="009F2BC0" w:rsidRPr="002B3B33" w:rsidRDefault="009F2BC0" w:rsidP="005B0C14">
            <w:pPr>
              <w:rPr>
                <w:sz w:val="16"/>
                <w:szCs w:val="16"/>
              </w:rPr>
            </w:pPr>
          </w:p>
        </w:tc>
        <w:tc>
          <w:tcPr>
            <w:tcW w:w="542" w:type="dxa"/>
            <w:gridSpan w:val="2"/>
          </w:tcPr>
          <w:p w:rsidR="009F2BC0" w:rsidRPr="002B3B33" w:rsidRDefault="009F2BC0" w:rsidP="005B0C14">
            <w:pPr>
              <w:rPr>
                <w:sz w:val="16"/>
                <w:szCs w:val="16"/>
              </w:rPr>
            </w:pPr>
          </w:p>
        </w:tc>
        <w:tc>
          <w:tcPr>
            <w:tcW w:w="540" w:type="dxa"/>
            <w:gridSpan w:val="2"/>
          </w:tcPr>
          <w:p w:rsidR="009F2BC0" w:rsidRPr="002B3B33" w:rsidRDefault="009F2BC0" w:rsidP="005B0C14">
            <w:pPr>
              <w:rPr>
                <w:sz w:val="16"/>
                <w:szCs w:val="16"/>
              </w:rPr>
            </w:pPr>
          </w:p>
        </w:tc>
        <w:tc>
          <w:tcPr>
            <w:tcW w:w="308" w:type="dxa"/>
          </w:tcPr>
          <w:p w:rsidR="009F2BC0" w:rsidRPr="002B3B33" w:rsidRDefault="009F2BC0" w:rsidP="005B0C14">
            <w:pPr>
              <w:rPr>
                <w:sz w:val="16"/>
                <w:szCs w:val="16"/>
              </w:rPr>
            </w:pPr>
          </w:p>
        </w:tc>
        <w:tc>
          <w:tcPr>
            <w:tcW w:w="310" w:type="dxa"/>
            <w:gridSpan w:val="2"/>
          </w:tcPr>
          <w:p w:rsidR="009F2BC0" w:rsidRPr="002B3B33" w:rsidRDefault="009F2BC0" w:rsidP="005B0C14">
            <w:pPr>
              <w:rPr>
                <w:sz w:val="16"/>
                <w:szCs w:val="16"/>
              </w:rPr>
            </w:pPr>
          </w:p>
        </w:tc>
        <w:tc>
          <w:tcPr>
            <w:tcW w:w="453" w:type="dxa"/>
          </w:tcPr>
          <w:p w:rsidR="009F2BC0" w:rsidRPr="002B3B33" w:rsidRDefault="009F2BC0" w:rsidP="005B0C14">
            <w:pPr>
              <w:rPr>
                <w:sz w:val="16"/>
                <w:szCs w:val="16"/>
              </w:rPr>
            </w:pPr>
          </w:p>
        </w:tc>
        <w:tc>
          <w:tcPr>
            <w:tcW w:w="406" w:type="dxa"/>
          </w:tcPr>
          <w:p w:rsidR="009F2BC0" w:rsidRPr="002B3B33" w:rsidRDefault="009F2BC0" w:rsidP="005B0C14">
            <w:pPr>
              <w:rPr>
                <w:sz w:val="16"/>
                <w:szCs w:val="16"/>
              </w:rPr>
            </w:pPr>
          </w:p>
        </w:tc>
        <w:tc>
          <w:tcPr>
            <w:tcW w:w="505" w:type="dxa"/>
            <w:gridSpan w:val="2"/>
          </w:tcPr>
          <w:p w:rsidR="009F2BC0" w:rsidRPr="002B3B33" w:rsidRDefault="009F2BC0" w:rsidP="005B0C14">
            <w:pPr>
              <w:rPr>
                <w:sz w:val="16"/>
                <w:szCs w:val="16"/>
              </w:rPr>
            </w:pPr>
          </w:p>
        </w:tc>
        <w:tc>
          <w:tcPr>
            <w:tcW w:w="541" w:type="dxa"/>
          </w:tcPr>
          <w:p w:rsidR="009F2BC0" w:rsidRPr="002B3B33" w:rsidRDefault="009F2BC0" w:rsidP="005B0C14">
            <w:pPr>
              <w:rPr>
                <w:sz w:val="16"/>
                <w:szCs w:val="16"/>
              </w:rPr>
            </w:pPr>
          </w:p>
        </w:tc>
        <w:tc>
          <w:tcPr>
            <w:tcW w:w="531" w:type="dxa"/>
            <w:gridSpan w:val="2"/>
          </w:tcPr>
          <w:p w:rsidR="009F2BC0" w:rsidRPr="002B3B33" w:rsidRDefault="009F2BC0" w:rsidP="005B0C14">
            <w:pPr>
              <w:rPr>
                <w:sz w:val="16"/>
                <w:szCs w:val="16"/>
              </w:rPr>
            </w:pPr>
          </w:p>
        </w:tc>
        <w:tc>
          <w:tcPr>
            <w:tcW w:w="604" w:type="dxa"/>
            <w:gridSpan w:val="2"/>
          </w:tcPr>
          <w:p w:rsidR="009F2BC0" w:rsidRPr="002B3B33" w:rsidRDefault="009F2BC0" w:rsidP="005B0C14">
            <w:pPr>
              <w:rPr>
                <w:sz w:val="16"/>
                <w:szCs w:val="16"/>
              </w:rPr>
            </w:pPr>
          </w:p>
        </w:tc>
        <w:tc>
          <w:tcPr>
            <w:tcW w:w="907" w:type="dxa"/>
            <w:gridSpan w:val="2"/>
          </w:tcPr>
          <w:p w:rsidR="009F2BC0" w:rsidRPr="002B3B33" w:rsidRDefault="009F2BC0" w:rsidP="005B0C14">
            <w:pPr>
              <w:rPr>
                <w:sz w:val="16"/>
                <w:szCs w:val="16"/>
              </w:rPr>
            </w:pPr>
          </w:p>
        </w:tc>
      </w:tr>
      <w:tr w:rsidR="009F2BC0" w:rsidRPr="002B3B33" w:rsidTr="005B0C14">
        <w:trPr>
          <w:gridAfter w:val="2"/>
          <w:wAfter w:w="48" w:type="dxa"/>
        </w:trPr>
        <w:tc>
          <w:tcPr>
            <w:tcW w:w="973" w:type="dxa"/>
            <w:gridSpan w:val="2"/>
          </w:tcPr>
          <w:p w:rsidR="009F2BC0" w:rsidRPr="002B3B33" w:rsidRDefault="009F2BC0" w:rsidP="005B0C14">
            <w:pPr>
              <w:rPr>
                <w:sz w:val="16"/>
                <w:szCs w:val="16"/>
              </w:rPr>
            </w:pPr>
            <w:r w:rsidRPr="002B3B33">
              <w:rPr>
                <w:sz w:val="16"/>
                <w:szCs w:val="16"/>
              </w:rPr>
              <w:t>ОК-3</w:t>
            </w:r>
          </w:p>
        </w:tc>
        <w:tc>
          <w:tcPr>
            <w:tcW w:w="925" w:type="dxa"/>
            <w:gridSpan w:val="2"/>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r w:rsidRPr="002B3B33">
              <w:rPr>
                <w:sz w:val="16"/>
                <w:szCs w:val="16"/>
              </w:rPr>
              <w:t>+</w:t>
            </w:r>
          </w:p>
        </w:tc>
        <w:tc>
          <w:tcPr>
            <w:tcW w:w="36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r w:rsidRPr="002B3B33">
              <w:rPr>
                <w:sz w:val="16"/>
                <w:szCs w:val="16"/>
              </w:rPr>
              <w:t>+</w:t>
            </w:r>
          </w:p>
        </w:tc>
        <w:tc>
          <w:tcPr>
            <w:tcW w:w="36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54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406" w:type="dxa"/>
          </w:tcPr>
          <w:p w:rsidR="009F2BC0" w:rsidRPr="002B3B33" w:rsidRDefault="009F2BC0" w:rsidP="005B0C14">
            <w:pPr>
              <w:rPr>
                <w:sz w:val="16"/>
                <w:szCs w:val="16"/>
              </w:rPr>
            </w:pPr>
          </w:p>
        </w:tc>
        <w:tc>
          <w:tcPr>
            <w:tcW w:w="302" w:type="dxa"/>
          </w:tcPr>
          <w:p w:rsidR="009F2BC0" w:rsidRPr="002B3B33" w:rsidRDefault="009F2BC0" w:rsidP="005B0C14">
            <w:pPr>
              <w:rPr>
                <w:sz w:val="16"/>
                <w:szCs w:val="16"/>
              </w:rPr>
            </w:pPr>
          </w:p>
        </w:tc>
        <w:tc>
          <w:tcPr>
            <w:tcW w:w="236" w:type="dxa"/>
            <w:gridSpan w:val="2"/>
          </w:tcPr>
          <w:p w:rsidR="009F2BC0" w:rsidRPr="002B3B33" w:rsidRDefault="009F2BC0" w:rsidP="005B0C14">
            <w:pPr>
              <w:rPr>
                <w:sz w:val="16"/>
                <w:szCs w:val="16"/>
              </w:rPr>
            </w:pPr>
          </w:p>
        </w:tc>
        <w:tc>
          <w:tcPr>
            <w:tcW w:w="496" w:type="dxa"/>
          </w:tcPr>
          <w:p w:rsidR="009F2BC0" w:rsidRPr="002B3B33" w:rsidRDefault="009F2BC0" w:rsidP="005B0C14">
            <w:pPr>
              <w:rPr>
                <w:sz w:val="16"/>
                <w:szCs w:val="16"/>
              </w:rPr>
            </w:pPr>
          </w:p>
        </w:tc>
        <w:tc>
          <w:tcPr>
            <w:tcW w:w="402" w:type="dxa"/>
          </w:tcPr>
          <w:p w:rsidR="009F2BC0" w:rsidRPr="002B3B33" w:rsidRDefault="009F2BC0" w:rsidP="005B0C14">
            <w:pPr>
              <w:rPr>
                <w:sz w:val="16"/>
                <w:szCs w:val="16"/>
              </w:rPr>
            </w:pPr>
          </w:p>
        </w:tc>
        <w:tc>
          <w:tcPr>
            <w:tcW w:w="300" w:type="dxa"/>
          </w:tcPr>
          <w:p w:rsidR="009F2BC0" w:rsidRPr="002B3B33" w:rsidRDefault="009F2BC0" w:rsidP="005B0C14">
            <w:pPr>
              <w:rPr>
                <w:sz w:val="16"/>
                <w:szCs w:val="16"/>
              </w:rPr>
            </w:pPr>
          </w:p>
        </w:tc>
        <w:tc>
          <w:tcPr>
            <w:tcW w:w="471" w:type="dxa"/>
          </w:tcPr>
          <w:p w:rsidR="009F2BC0" w:rsidRPr="002B3B33" w:rsidRDefault="009F2BC0" w:rsidP="005B0C14">
            <w:pPr>
              <w:rPr>
                <w:sz w:val="16"/>
                <w:szCs w:val="16"/>
              </w:rPr>
            </w:pPr>
          </w:p>
        </w:tc>
        <w:tc>
          <w:tcPr>
            <w:tcW w:w="458" w:type="dxa"/>
            <w:gridSpan w:val="2"/>
          </w:tcPr>
          <w:p w:rsidR="009F2BC0" w:rsidRPr="002B3B33" w:rsidRDefault="009F2BC0" w:rsidP="005B0C14">
            <w:pPr>
              <w:rPr>
                <w:sz w:val="16"/>
                <w:szCs w:val="16"/>
              </w:rPr>
            </w:pPr>
          </w:p>
        </w:tc>
        <w:tc>
          <w:tcPr>
            <w:tcW w:w="542" w:type="dxa"/>
            <w:gridSpan w:val="2"/>
          </w:tcPr>
          <w:p w:rsidR="009F2BC0" w:rsidRPr="002B3B33" w:rsidRDefault="009F2BC0" w:rsidP="005B0C14">
            <w:pPr>
              <w:rPr>
                <w:sz w:val="16"/>
                <w:szCs w:val="16"/>
              </w:rPr>
            </w:pPr>
          </w:p>
        </w:tc>
        <w:tc>
          <w:tcPr>
            <w:tcW w:w="540" w:type="dxa"/>
            <w:gridSpan w:val="2"/>
          </w:tcPr>
          <w:p w:rsidR="009F2BC0" w:rsidRPr="002B3B33" w:rsidRDefault="009F2BC0" w:rsidP="005B0C14">
            <w:pPr>
              <w:rPr>
                <w:sz w:val="16"/>
                <w:szCs w:val="16"/>
              </w:rPr>
            </w:pPr>
          </w:p>
        </w:tc>
        <w:tc>
          <w:tcPr>
            <w:tcW w:w="308" w:type="dxa"/>
          </w:tcPr>
          <w:p w:rsidR="009F2BC0" w:rsidRPr="002B3B33" w:rsidRDefault="009F2BC0" w:rsidP="005B0C14">
            <w:pPr>
              <w:rPr>
                <w:sz w:val="16"/>
                <w:szCs w:val="16"/>
              </w:rPr>
            </w:pPr>
          </w:p>
        </w:tc>
        <w:tc>
          <w:tcPr>
            <w:tcW w:w="310" w:type="dxa"/>
            <w:gridSpan w:val="2"/>
          </w:tcPr>
          <w:p w:rsidR="009F2BC0" w:rsidRPr="002B3B33" w:rsidRDefault="009F2BC0" w:rsidP="005B0C14">
            <w:pPr>
              <w:rPr>
                <w:sz w:val="16"/>
                <w:szCs w:val="16"/>
              </w:rPr>
            </w:pPr>
          </w:p>
        </w:tc>
        <w:tc>
          <w:tcPr>
            <w:tcW w:w="453" w:type="dxa"/>
          </w:tcPr>
          <w:p w:rsidR="009F2BC0" w:rsidRPr="002B3B33" w:rsidRDefault="009F2BC0" w:rsidP="005B0C14">
            <w:pPr>
              <w:rPr>
                <w:sz w:val="16"/>
                <w:szCs w:val="16"/>
              </w:rPr>
            </w:pPr>
            <w:r w:rsidRPr="002B3B33">
              <w:rPr>
                <w:sz w:val="16"/>
                <w:szCs w:val="16"/>
              </w:rPr>
              <w:t>+</w:t>
            </w:r>
          </w:p>
        </w:tc>
        <w:tc>
          <w:tcPr>
            <w:tcW w:w="406" w:type="dxa"/>
          </w:tcPr>
          <w:p w:rsidR="009F2BC0" w:rsidRPr="002B3B33" w:rsidRDefault="009F2BC0" w:rsidP="005B0C14">
            <w:pPr>
              <w:rPr>
                <w:sz w:val="16"/>
                <w:szCs w:val="16"/>
              </w:rPr>
            </w:pPr>
          </w:p>
        </w:tc>
        <w:tc>
          <w:tcPr>
            <w:tcW w:w="505" w:type="dxa"/>
            <w:gridSpan w:val="2"/>
          </w:tcPr>
          <w:p w:rsidR="009F2BC0" w:rsidRPr="002B3B33" w:rsidRDefault="009F2BC0" w:rsidP="005B0C14">
            <w:pPr>
              <w:rPr>
                <w:sz w:val="16"/>
                <w:szCs w:val="16"/>
              </w:rPr>
            </w:pPr>
          </w:p>
        </w:tc>
        <w:tc>
          <w:tcPr>
            <w:tcW w:w="541" w:type="dxa"/>
          </w:tcPr>
          <w:p w:rsidR="009F2BC0" w:rsidRPr="002B3B33" w:rsidRDefault="009F2BC0" w:rsidP="005B0C14">
            <w:pPr>
              <w:rPr>
                <w:sz w:val="16"/>
                <w:szCs w:val="16"/>
              </w:rPr>
            </w:pPr>
          </w:p>
        </w:tc>
        <w:tc>
          <w:tcPr>
            <w:tcW w:w="531" w:type="dxa"/>
            <w:gridSpan w:val="2"/>
          </w:tcPr>
          <w:p w:rsidR="009F2BC0" w:rsidRPr="002B3B33" w:rsidRDefault="009F2BC0" w:rsidP="005B0C14">
            <w:pPr>
              <w:rPr>
                <w:sz w:val="16"/>
                <w:szCs w:val="16"/>
              </w:rPr>
            </w:pPr>
          </w:p>
        </w:tc>
        <w:tc>
          <w:tcPr>
            <w:tcW w:w="604" w:type="dxa"/>
            <w:gridSpan w:val="2"/>
          </w:tcPr>
          <w:p w:rsidR="009F2BC0" w:rsidRPr="002B3B33" w:rsidRDefault="009F2BC0" w:rsidP="005B0C14">
            <w:pPr>
              <w:rPr>
                <w:sz w:val="16"/>
                <w:szCs w:val="16"/>
              </w:rPr>
            </w:pPr>
          </w:p>
        </w:tc>
        <w:tc>
          <w:tcPr>
            <w:tcW w:w="883" w:type="dxa"/>
          </w:tcPr>
          <w:p w:rsidR="009F2BC0" w:rsidRPr="002B3B33" w:rsidRDefault="009F2BC0" w:rsidP="005B0C14">
            <w:pPr>
              <w:rPr>
                <w:sz w:val="16"/>
                <w:szCs w:val="16"/>
              </w:rPr>
            </w:pPr>
          </w:p>
        </w:tc>
      </w:tr>
      <w:tr w:rsidR="009F2BC0" w:rsidRPr="002B3B33" w:rsidTr="005B0C14">
        <w:trPr>
          <w:gridAfter w:val="2"/>
          <w:wAfter w:w="48" w:type="dxa"/>
        </w:trPr>
        <w:tc>
          <w:tcPr>
            <w:tcW w:w="973" w:type="dxa"/>
            <w:gridSpan w:val="2"/>
          </w:tcPr>
          <w:p w:rsidR="009F2BC0" w:rsidRPr="002B3B33" w:rsidRDefault="009F2BC0" w:rsidP="005B0C14">
            <w:pPr>
              <w:rPr>
                <w:sz w:val="16"/>
                <w:szCs w:val="16"/>
              </w:rPr>
            </w:pPr>
            <w:r w:rsidRPr="002B3B33">
              <w:rPr>
                <w:sz w:val="16"/>
                <w:szCs w:val="16"/>
              </w:rPr>
              <w:t>ОК-5</w:t>
            </w:r>
          </w:p>
        </w:tc>
        <w:tc>
          <w:tcPr>
            <w:tcW w:w="925" w:type="dxa"/>
            <w:gridSpan w:val="2"/>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r w:rsidRPr="002B3B33">
              <w:rPr>
                <w:sz w:val="16"/>
                <w:szCs w:val="16"/>
              </w:rPr>
              <w:t>+</w:t>
            </w:r>
          </w:p>
        </w:tc>
        <w:tc>
          <w:tcPr>
            <w:tcW w:w="360" w:type="dxa"/>
          </w:tcPr>
          <w:p w:rsidR="009F2BC0" w:rsidRPr="002B3B33" w:rsidRDefault="009F2BC0" w:rsidP="005B0C14">
            <w:pPr>
              <w:rPr>
                <w:sz w:val="16"/>
                <w:szCs w:val="16"/>
              </w:rPr>
            </w:pPr>
            <w:r w:rsidRPr="002B3B33">
              <w:rPr>
                <w:sz w:val="16"/>
                <w:szCs w:val="16"/>
              </w:rPr>
              <w:t>+</w:t>
            </w:r>
          </w:p>
        </w:tc>
        <w:tc>
          <w:tcPr>
            <w:tcW w:w="36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54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406" w:type="dxa"/>
          </w:tcPr>
          <w:p w:rsidR="009F2BC0" w:rsidRPr="002B3B33" w:rsidRDefault="009F2BC0" w:rsidP="005B0C14">
            <w:pPr>
              <w:rPr>
                <w:sz w:val="16"/>
                <w:szCs w:val="16"/>
              </w:rPr>
            </w:pPr>
          </w:p>
        </w:tc>
        <w:tc>
          <w:tcPr>
            <w:tcW w:w="302" w:type="dxa"/>
          </w:tcPr>
          <w:p w:rsidR="009F2BC0" w:rsidRPr="002B3B33" w:rsidRDefault="009F2BC0" w:rsidP="005B0C14">
            <w:pPr>
              <w:rPr>
                <w:sz w:val="16"/>
                <w:szCs w:val="16"/>
              </w:rPr>
            </w:pPr>
          </w:p>
        </w:tc>
        <w:tc>
          <w:tcPr>
            <w:tcW w:w="236" w:type="dxa"/>
            <w:gridSpan w:val="2"/>
          </w:tcPr>
          <w:p w:rsidR="009F2BC0" w:rsidRPr="002B3B33" w:rsidRDefault="009F2BC0" w:rsidP="005B0C14">
            <w:pPr>
              <w:rPr>
                <w:sz w:val="16"/>
                <w:szCs w:val="16"/>
              </w:rPr>
            </w:pPr>
          </w:p>
        </w:tc>
        <w:tc>
          <w:tcPr>
            <w:tcW w:w="496" w:type="dxa"/>
          </w:tcPr>
          <w:p w:rsidR="009F2BC0" w:rsidRPr="002B3B33" w:rsidRDefault="009F2BC0" w:rsidP="005B0C14">
            <w:pPr>
              <w:rPr>
                <w:sz w:val="16"/>
                <w:szCs w:val="16"/>
              </w:rPr>
            </w:pPr>
          </w:p>
        </w:tc>
        <w:tc>
          <w:tcPr>
            <w:tcW w:w="402" w:type="dxa"/>
          </w:tcPr>
          <w:p w:rsidR="009F2BC0" w:rsidRPr="002B3B33" w:rsidRDefault="009F2BC0" w:rsidP="005B0C14">
            <w:pPr>
              <w:rPr>
                <w:sz w:val="16"/>
                <w:szCs w:val="16"/>
              </w:rPr>
            </w:pPr>
          </w:p>
        </w:tc>
        <w:tc>
          <w:tcPr>
            <w:tcW w:w="300" w:type="dxa"/>
          </w:tcPr>
          <w:p w:rsidR="009F2BC0" w:rsidRPr="002B3B33" w:rsidRDefault="009F2BC0" w:rsidP="005B0C14">
            <w:pPr>
              <w:rPr>
                <w:sz w:val="16"/>
                <w:szCs w:val="16"/>
              </w:rPr>
            </w:pPr>
          </w:p>
        </w:tc>
        <w:tc>
          <w:tcPr>
            <w:tcW w:w="471" w:type="dxa"/>
          </w:tcPr>
          <w:p w:rsidR="009F2BC0" w:rsidRPr="002B3B33" w:rsidRDefault="009F2BC0" w:rsidP="005B0C14">
            <w:pPr>
              <w:rPr>
                <w:sz w:val="16"/>
                <w:szCs w:val="16"/>
              </w:rPr>
            </w:pPr>
          </w:p>
        </w:tc>
        <w:tc>
          <w:tcPr>
            <w:tcW w:w="458" w:type="dxa"/>
            <w:gridSpan w:val="2"/>
          </w:tcPr>
          <w:p w:rsidR="009F2BC0" w:rsidRPr="002B3B33" w:rsidRDefault="009F2BC0" w:rsidP="005B0C14">
            <w:pPr>
              <w:rPr>
                <w:sz w:val="16"/>
                <w:szCs w:val="16"/>
              </w:rPr>
            </w:pPr>
          </w:p>
        </w:tc>
        <w:tc>
          <w:tcPr>
            <w:tcW w:w="542" w:type="dxa"/>
            <w:gridSpan w:val="2"/>
          </w:tcPr>
          <w:p w:rsidR="009F2BC0" w:rsidRPr="002B3B33" w:rsidRDefault="009F2BC0" w:rsidP="005B0C14">
            <w:pPr>
              <w:rPr>
                <w:sz w:val="16"/>
                <w:szCs w:val="16"/>
              </w:rPr>
            </w:pPr>
          </w:p>
        </w:tc>
        <w:tc>
          <w:tcPr>
            <w:tcW w:w="540" w:type="dxa"/>
            <w:gridSpan w:val="2"/>
          </w:tcPr>
          <w:p w:rsidR="009F2BC0" w:rsidRPr="002B3B33" w:rsidRDefault="009F2BC0" w:rsidP="005B0C14">
            <w:pPr>
              <w:rPr>
                <w:sz w:val="16"/>
                <w:szCs w:val="16"/>
              </w:rPr>
            </w:pPr>
          </w:p>
        </w:tc>
        <w:tc>
          <w:tcPr>
            <w:tcW w:w="308" w:type="dxa"/>
          </w:tcPr>
          <w:p w:rsidR="009F2BC0" w:rsidRPr="002B3B33" w:rsidRDefault="009F2BC0" w:rsidP="005B0C14">
            <w:pPr>
              <w:rPr>
                <w:sz w:val="16"/>
                <w:szCs w:val="16"/>
              </w:rPr>
            </w:pPr>
          </w:p>
        </w:tc>
        <w:tc>
          <w:tcPr>
            <w:tcW w:w="310" w:type="dxa"/>
            <w:gridSpan w:val="2"/>
          </w:tcPr>
          <w:p w:rsidR="009F2BC0" w:rsidRPr="002B3B33" w:rsidRDefault="009F2BC0" w:rsidP="005B0C14">
            <w:pPr>
              <w:rPr>
                <w:sz w:val="16"/>
                <w:szCs w:val="16"/>
              </w:rPr>
            </w:pPr>
          </w:p>
        </w:tc>
        <w:tc>
          <w:tcPr>
            <w:tcW w:w="453" w:type="dxa"/>
          </w:tcPr>
          <w:p w:rsidR="009F2BC0" w:rsidRPr="002B3B33" w:rsidRDefault="009F2BC0" w:rsidP="005B0C14">
            <w:pPr>
              <w:rPr>
                <w:sz w:val="16"/>
                <w:szCs w:val="16"/>
              </w:rPr>
            </w:pPr>
          </w:p>
        </w:tc>
        <w:tc>
          <w:tcPr>
            <w:tcW w:w="406" w:type="dxa"/>
          </w:tcPr>
          <w:p w:rsidR="009F2BC0" w:rsidRPr="002B3B33" w:rsidRDefault="009F2BC0" w:rsidP="005B0C14">
            <w:pPr>
              <w:rPr>
                <w:sz w:val="16"/>
                <w:szCs w:val="16"/>
              </w:rPr>
            </w:pPr>
          </w:p>
        </w:tc>
        <w:tc>
          <w:tcPr>
            <w:tcW w:w="505" w:type="dxa"/>
            <w:gridSpan w:val="2"/>
          </w:tcPr>
          <w:p w:rsidR="009F2BC0" w:rsidRPr="002B3B33" w:rsidRDefault="009F2BC0" w:rsidP="005B0C14">
            <w:pPr>
              <w:rPr>
                <w:sz w:val="16"/>
                <w:szCs w:val="16"/>
              </w:rPr>
            </w:pPr>
          </w:p>
        </w:tc>
        <w:tc>
          <w:tcPr>
            <w:tcW w:w="541" w:type="dxa"/>
          </w:tcPr>
          <w:p w:rsidR="009F2BC0" w:rsidRPr="002B3B33" w:rsidRDefault="009F2BC0" w:rsidP="005B0C14">
            <w:pPr>
              <w:rPr>
                <w:sz w:val="16"/>
                <w:szCs w:val="16"/>
              </w:rPr>
            </w:pPr>
          </w:p>
        </w:tc>
        <w:tc>
          <w:tcPr>
            <w:tcW w:w="531" w:type="dxa"/>
            <w:gridSpan w:val="2"/>
          </w:tcPr>
          <w:p w:rsidR="009F2BC0" w:rsidRPr="002B3B33" w:rsidRDefault="009F2BC0" w:rsidP="005B0C14">
            <w:pPr>
              <w:rPr>
                <w:sz w:val="16"/>
                <w:szCs w:val="16"/>
              </w:rPr>
            </w:pPr>
          </w:p>
        </w:tc>
        <w:tc>
          <w:tcPr>
            <w:tcW w:w="604" w:type="dxa"/>
            <w:gridSpan w:val="2"/>
          </w:tcPr>
          <w:p w:rsidR="009F2BC0" w:rsidRPr="002B3B33" w:rsidRDefault="009F2BC0" w:rsidP="005B0C14">
            <w:pPr>
              <w:rPr>
                <w:sz w:val="16"/>
                <w:szCs w:val="16"/>
              </w:rPr>
            </w:pPr>
          </w:p>
        </w:tc>
        <w:tc>
          <w:tcPr>
            <w:tcW w:w="883" w:type="dxa"/>
          </w:tcPr>
          <w:p w:rsidR="009F2BC0" w:rsidRPr="002B3B33" w:rsidRDefault="009F2BC0" w:rsidP="005B0C14">
            <w:pPr>
              <w:rPr>
                <w:sz w:val="16"/>
                <w:szCs w:val="16"/>
              </w:rPr>
            </w:pPr>
          </w:p>
        </w:tc>
      </w:tr>
      <w:tr w:rsidR="009F2BC0" w:rsidRPr="002B3B33" w:rsidTr="005B0C14">
        <w:trPr>
          <w:gridAfter w:val="2"/>
          <w:wAfter w:w="48" w:type="dxa"/>
        </w:trPr>
        <w:tc>
          <w:tcPr>
            <w:tcW w:w="973" w:type="dxa"/>
            <w:gridSpan w:val="2"/>
          </w:tcPr>
          <w:p w:rsidR="009F2BC0" w:rsidRPr="002B3B33" w:rsidRDefault="009F2BC0" w:rsidP="005B0C14">
            <w:pPr>
              <w:rPr>
                <w:sz w:val="16"/>
                <w:szCs w:val="16"/>
              </w:rPr>
            </w:pPr>
            <w:r w:rsidRPr="002B3B33">
              <w:rPr>
                <w:sz w:val="16"/>
                <w:szCs w:val="16"/>
              </w:rPr>
              <w:t>ОК-6</w:t>
            </w:r>
          </w:p>
        </w:tc>
        <w:tc>
          <w:tcPr>
            <w:tcW w:w="925" w:type="dxa"/>
            <w:gridSpan w:val="2"/>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r w:rsidRPr="002B3B33">
              <w:rPr>
                <w:sz w:val="16"/>
                <w:szCs w:val="16"/>
              </w:rPr>
              <w:t>+</w:t>
            </w:r>
          </w:p>
        </w:tc>
        <w:tc>
          <w:tcPr>
            <w:tcW w:w="36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r w:rsidRPr="002B3B33">
              <w:rPr>
                <w:sz w:val="16"/>
                <w:szCs w:val="16"/>
              </w:rPr>
              <w:t>+</w:t>
            </w:r>
          </w:p>
        </w:tc>
        <w:tc>
          <w:tcPr>
            <w:tcW w:w="36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54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406" w:type="dxa"/>
          </w:tcPr>
          <w:p w:rsidR="009F2BC0" w:rsidRPr="002B3B33" w:rsidRDefault="009F2BC0" w:rsidP="005B0C14">
            <w:pPr>
              <w:rPr>
                <w:sz w:val="16"/>
                <w:szCs w:val="16"/>
              </w:rPr>
            </w:pPr>
          </w:p>
        </w:tc>
        <w:tc>
          <w:tcPr>
            <w:tcW w:w="302" w:type="dxa"/>
          </w:tcPr>
          <w:p w:rsidR="009F2BC0" w:rsidRPr="002B3B33" w:rsidRDefault="009F2BC0" w:rsidP="005B0C14">
            <w:pPr>
              <w:rPr>
                <w:sz w:val="16"/>
                <w:szCs w:val="16"/>
              </w:rPr>
            </w:pPr>
          </w:p>
        </w:tc>
        <w:tc>
          <w:tcPr>
            <w:tcW w:w="236" w:type="dxa"/>
            <w:gridSpan w:val="2"/>
          </w:tcPr>
          <w:p w:rsidR="009F2BC0" w:rsidRPr="002B3B33" w:rsidRDefault="009F2BC0" w:rsidP="005B0C14">
            <w:pPr>
              <w:rPr>
                <w:sz w:val="16"/>
                <w:szCs w:val="16"/>
              </w:rPr>
            </w:pPr>
          </w:p>
        </w:tc>
        <w:tc>
          <w:tcPr>
            <w:tcW w:w="496" w:type="dxa"/>
          </w:tcPr>
          <w:p w:rsidR="009F2BC0" w:rsidRPr="002B3B33" w:rsidRDefault="009F2BC0" w:rsidP="005B0C14">
            <w:pPr>
              <w:rPr>
                <w:sz w:val="16"/>
                <w:szCs w:val="16"/>
              </w:rPr>
            </w:pPr>
          </w:p>
        </w:tc>
        <w:tc>
          <w:tcPr>
            <w:tcW w:w="402" w:type="dxa"/>
          </w:tcPr>
          <w:p w:rsidR="009F2BC0" w:rsidRPr="002B3B33" w:rsidRDefault="009F2BC0" w:rsidP="005B0C14">
            <w:pPr>
              <w:rPr>
                <w:sz w:val="16"/>
                <w:szCs w:val="16"/>
              </w:rPr>
            </w:pPr>
          </w:p>
        </w:tc>
        <w:tc>
          <w:tcPr>
            <w:tcW w:w="300" w:type="dxa"/>
          </w:tcPr>
          <w:p w:rsidR="009F2BC0" w:rsidRPr="002B3B33" w:rsidRDefault="009F2BC0" w:rsidP="005B0C14">
            <w:pPr>
              <w:rPr>
                <w:sz w:val="16"/>
                <w:szCs w:val="16"/>
              </w:rPr>
            </w:pPr>
          </w:p>
        </w:tc>
        <w:tc>
          <w:tcPr>
            <w:tcW w:w="471" w:type="dxa"/>
          </w:tcPr>
          <w:p w:rsidR="009F2BC0" w:rsidRPr="002B3B33" w:rsidRDefault="009F2BC0" w:rsidP="005B0C14">
            <w:pPr>
              <w:rPr>
                <w:sz w:val="16"/>
                <w:szCs w:val="16"/>
              </w:rPr>
            </w:pPr>
          </w:p>
        </w:tc>
        <w:tc>
          <w:tcPr>
            <w:tcW w:w="458" w:type="dxa"/>
            <w:gridSpan w:val="2"/>
          </w:tcPr>
          <w:p w:rsidR="009F2BC0" w:rsidRPr="002B3B33" w:rsidRDefault="009F2BC0" w:rsidP="005B0C14">
            <w:pPr>
              <w:rPr>
                <w:sz w:val="16"/>
                <w:szCs w:val="16"/>
              </w:rPr>
            </w:pPr>
          </w:p>
        </w:tc>
        <w:tc>
          <w:tcPr>
            <w:tcW w:w="542" w:type="dxa"/>
            <w:gridSpan w:val="2"/>
          </w:tcPr>
          <w:p w:rsidR="009F2BC0" w:rsidRPr="002B3B33" w:rsidRDefault="009F2BC0" w:rsidP="005B0C14">
            <w:pPr>
              <w:rPr>
                <w:sz w:val="16"/>
                <w:szCs w:val="16"/>
              </w:rPr>
            </w:pPr>
          </w:p>
        </w:tc>
        <w:tc>
          <w:tcPr>
            <w:tcW w:w="540" w:type="dxa"/>
            <w:gridSpan w:val="2"/>
          </w:tcPr>
          <w:p w:rsidR="009F2BC0" w:rsidRPr="002B3B33" w:rsidRDefault="009F2BC0" w:rsidP="005B0C14">
            <w:pPr>
              <w:rPr>
                <w:sz w:val="16"/>
                <w:szCs w:val="16"/>
              </w:rPr>
            </w:pPr>
          </w:p>
        </w:tc>
        <w:tc>
          <w:tcPr>
            <w:tcW w:w="308" w:type="dxa"/>
          </w:tcPr>
          <w:p w:rsidR="009F2BC0" w:rsidRPr="002B3B33" w:rsidRDefault="009F2BC0" w:rsidP="005B0C14">
            <w:pPr>
              <w:rPr>
                <w:sz w:val="16"/>
                <w:szCs w:val="16"/>
              </w:rPr>
            </w:pPr>
          </w:p>
        </w:tc>
        <w:tc>
          <w:tcPr>
            <w:tcW w:w="310" w:type="dxa"/>
            <w:gridSpan w:val="2"/>
          </w:tcPr>
          <w:p w:rsidR="009F2BC0" w:rsidRPr="002B3B33" w:rsidRDefault="009F2BC0" w:rsidP="005B0C14">
            <w:pPr>
              <w:rPr>
                <w:sz w:val="16"/>
                <w:szCs w:val="16"/>
              </w:rPr>
            </w:pPr>
            <w:r w:rsidRPr="002B3B33">
              <w:rPr>
                <w:sz w:val="16"/>
                <w:szCs w:val="16"/>
              </w:rPr>
              <w:t>+</w:t>
            </w:r>
          </w:p>
        </w:tc>
        <w:tc>
          <w:tcPr>
            <w:tcW w:w="453" w:type="dxa"/>
          </w:tcPr>
          <w:p w:rsidR="009F2BC0" w:rsidRPr="002B3B33" w:rsidRDefault="009F2BC0" w:rsidP="005B0C14">
            <w:pPr>
              <w:rPr>
                <w:sz w:val="16"/>
                <w:szCs w:val="16"/>
              </w:rPr>
            </w:pPr>
          </w:p>
        </w:tc>
        <w:tc>
          <w:tcPr>
            <w:tcW w:w="406" w:type="dxa"/>
          </w:tcPr>
          <w:p w:rsidR="009F2BC0" w:rsidRPr="002B3B33" w:rsidRDefault="009F2BC0" w:rsidP="005B0C14">
            <w:pPr>
              <w:rPr>
                <w:sz w:val="16"/>
                <w:szCs w:val="16"/>
              </w:rPr>
            </w:pPr>
          </w:p>
        </w:tc>
        <w:tc>
          <w:tcPr>
            <w:tcW w:w="505" w:type="dxa"/>
            <w:gridSpan w:val="2"/>
          </w:tcPr>
          <w:p w:rsidR="009F2BC0" w:rsidRPr="002B3B33" w:rsidRDefault="009F2BC0" w:rsidP="005B0C14">
            <w:pPr>
              <w:rPr>
                <w:sz w:val="16"/>
                <w:szCs w:val="16"/>
              </w:rPr>
            </w:pPr>
          </w:p>
        </w:tc>
        <w:tc>
          <w:tcPr>
            <w:tcW w:w="541" w:type="dxa"/>
          </w:tcPr>
          <w:p w:rsidR="009F2BC0" w:rsidRPr="002B3B33" w:rsidRDefault="009F2BC0" w:rsidP="005B0C14">
            <w:pPr>
              <w:rPr>
                <w:sz w:val="16"/>
                <w:szCs w:val="16"/>
              </w:rPr>
            </w:pPr>
          </w:p>
        </w:tc>
        <w:tc>
          <w:tcPr>
            <w:tcW w:w="531" w:type="dxa"/>
            <w:gridSpan w:val="2"/>
          </w:tcPr>
          <w:p w:rsidR="009F2BC0" w:rsidRPr="002B3B33" w:rsidRDefault="009F2BC0" w:rsidP="005B0C14">
            <w:pPr>
              <w:rPr>
                <w:sz w:val="16"/>
                <w:szCs w:val="16"/>
              </w:rPr>
            </w:pPr>
          </w:p>
        </w:tc>
        <w:tc>
          <w:tcPr>
            <w:tcW w:w="604" w:type="dxa"/>
            <w:gridSpan w:val="2"/>
          </w:tcPr>
          <w:p w:rsidR="009F2BC0" w:rsidRPr="002B3B33" w:rsidRDefault="009F2BC0" w:rsidP="005B0C14">
            <w:pPr>
              <w:rPr>
                <w:sz w:val="16"/>
                <w:szCs w:val="16"/>
              </w:rPr>
            </w:pPr>
          </w:p>
        </w:tc>
        <w:tc>
          <w:tcPr>
            <w:tcW w:w="883" w:type="dxa"/>
          </w:tcPr>
          <w:p w:rsidR="009F2BC0" w:rsidRPr="002B3B33" w:rsidRDefault="009F2BC0" w:rsidP="005B0C14">
            <w:pPr>
              <w:rPr>
                <w:sz w:val="16"/>
                <w:szCs w:val="16"/>
              </w:rPr>
            </w:pPr>
          </w:p>
        </w:tc>
      </w:tr>
      <w:tr w:rsidR="009F2BC0" w:rsidRPr="002B3B33" w:rsidTr="005B0C14">
        <w:trPr>
          <w:gridAfter w:val="2"/>
          <w:wAfter w:w="48" w:type="dxa"/>
        </w:trPr>
        <w:tc>
          <w:tcPr>
            <w:tcW w:w="1898" w:type="dxa"/>
            <w:gridSpan w:val="4"/>
          </w:tcPr>
          <w:p w:rsidR="009F2BC0" w:rsidRPr="002B3B33" w:rsidRDefault="009F2BC0" w:rsidP="005B0C14">
            <w:pPr>
              <w:rPr>
                <w:sz w:val="16"/>
                <w:szCs w:val="16"/>
              </w:rPr>
            </w:pPr>
            <w:r w:rsidRPr="002B3B33">
              <w:rPr>
                <w:sz w:val="16"/>
                <w:szCs w:val="16"/>
              </w:rPr>
              <w:t>Профессиональные компетенции (общепрофессиональные,  профессионально - специализированны)</w:t>
            </w:r>
          </w:p>
        </w:tc>
        <w:tc>
          <w:tcPr>
            <w:tcW w:w="36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54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406" w:type="dxa"/>
          </w:tcPr>
          <w:p w:rsidR="009F2BC0" w:rsidRPr="002B3B33" w:rsidRDefault="009F2BC0" w:rsidP="005B0C14">
            <w:pPr>
              <w:rPr>
                <w:sz w:val="16"/>
                <w:szCs w:val="16"/>
              </w:rPr>
            </w:pPr>
          </w:p>
        </w:tc>
        <w:tc>
          <w:tcPr>
            <w:tcW w:w="302" w:type="dxa"/>
          </w:tcPr>
          <w:p w:rsidR="009F2BC0" w:rsidRPr="002B3B33" w:rsidRDefault="009F2BC0" w:rsidP="005B0C14">
            <w:pPr>
              <w:rPr>
                <w:sz w:val="16"/>
                <w:szCs w:val="16"/>
              </w:rPr>
            </w:pPr>
          </w:p>
        </w:tc>
        <w:tc>
          <w:tcPr>
            <w:tcW w:w="236" w:type="dxa"/>
            <w:gridSpan w:val="2"/>
          </w:tcPr>
          <w:p w:rsidR="009F2BC0" w:rsidRPr="002B3B33" w:rsidRDefault="009F2BC0" w:rsidP="005B0C14">
            <w:pPr>
              <w:rPr>
                <w:sz w:val="16"/>
                <w:szCs w:val="16"/>
              </w:rPr>
            </w:pPr>
          </w:p>
        </w:tc>
        <w:tc>
          <w:tcPr>
            <w:tcW w:w="496" w:type="dxa"/>
          </w:tcPr>
          <w:p w:rsidR="009F2BC0" w:rsidRPr="002B3B33" w:rsidRDefault="009F2BC0" w:rsidP="005B0C14">
            <w:pPr>
              <w:rPr>
                <w:sz w:val="16"/>
                <w:szCs w:val="16"/>
              </w:rPr>
            </w:pPr>
          </w:p>
        </w:tc>
        <w:tc>
          <w:tcPr>
            <w:tcW w:w="402" w:type="dxa"/>
          </w:tcPr>
          <w:p w:rsidR="009F2BC0" w:rsidRPr="002B3B33" w:rsidRDefault="009F2BC0" w:rsidP="005B0C14">
            <w:pPr>
              <w:rPr>
                <w:sz w:val="16"/>
                <w:szCs w:val="16"/>
              </w:rPr>
            </w:pPr>
          </w:p>
        </w:tc>
        <w:tc>
          <w:tcPr>
            <w:tcW w:w="300" w:type="dxa"/>
          </w:tcPr>
          <w:p w:rsidR="009F2BC0" w:rsidRPr="002B3B33" w:rsidRDefault="009F2BC0" w:rsidP="005B0C14">
            <w:pPr>
              <w:rPr>
                <w:sz w:val="16"/>
                <w:szCs w:val="16"/>
              </w:rPr>
            </w:pPr>
          </w:p>
        </w:tc>
        <w:tc>
          <w:tcPr>
            <w:tcW w:w="471" w:type="dxa"/>
          </w:tcPr>
          <w:p w:rsidR="009F2BC0" w:rsidRPr="002B3B33" w:rsidRDefault="009F2BC0" w:rsidP="005B0C14">
            <w:pPr>
              <w:rPr>
                <w:sz w:val="16"/>
                <w:szCs w:val="16"/>
              </w:rPr>
            </w:pPr>
          </w:p>
        </w:tc>
        <w:tc>
          <w:tcPr>
            <w:tcW w:w="458" w:type="dxa"/>
            <w:gridSpan w:val="2"/>
          </w:tcPr>
          <w:p w:rsidR="009F2BC0" w:rsidRPr="002B3B33" w:rsidRDefault="009F2BC0" w:rsidP="005B0C14">
            <w:pPr>
              <w:rPr>
                <w:sz w:val="16"/>
                <w:szCs w:val="16"/>
              </w:rPr>
            </w:pPr>
          </w:p>
        </w:tc>
        <w:tc>
          <w:tcPr>
            <w:tcW w:w="542" w:type="dxa"/>
            <w:gridSpan w:val="2"/>
          </w:tcPr>
          <w:p w:rsidR="009F2BC0" w:rsidRPr="002B3B33" w:rsidRDefault="009F2BC0" w:rsidP="005B0C14">
            <w:pPr>
              <w:rPr>
                <w:sz w:val="16"/>
                <w:szCs w:val="16"/>
              </w:rPr>
            </w:pPr>
          </w:p>
        </w:tc>
        <w:tc>
          <w:tcPr>
            <w:tcW w:w="540" w:type="dxa"/>
            <w:gridSpan w:val="2"/>
          </w:tcPr>
          <w:p w:rsidR="009F2BC0" w:rsidRPr="002B3B33" w:rsidRDefault="009F2BC0" w:rsidP="005B0C14">
            <w:pPr>
              <w:rPr>
                <w:sz w:val="16"/>
                <w:szCs w:val="16"/>
              </w:rPr>
            </w:pPr>
          </w:p>
        </w:tc>
        <w:tc>
          <w:tcPr>
            <w:tcW w:w="308" w:type="dxa"/>
          </w:tcPr>
          <w:p w:rsidR="009F2BC0" w:rsidRPr="002B3B33" w:rsidRDefault="009F2BC0" w:rsidP="005B0C14">
            <w:pPr>
              <w:rPr>
                <w:sz w:val="16"/>
                <w:szCs w:val="16"/>
              </w:rPr>
            </w:pPr>
          </w:p>
        </w:tc>
        <w:tc>
          <w:tcPr>
            <w:tcW w:w="310" w:type="dxa"/>
            <w:gridSpan w:val="2"/>
          </w:tcPr>
          <w:p w:rsidR="009F2BC0" w:rsidRPr="002B3B33" w:rsidRDefault="009F2BC0" w:rsidP="005B0C14">
            <w:pPr>
              <w:rPr>
                <w:sz w:val="16"/>
                <w:szCs w:val="16"/>
              </w:rPr>
            </w:pPr>
          </w:p>
        </w:tc>
        <w:tc>
          <w:tcPr>
            <w:tcW w:w="453" w:type="dxa"/>
          </w:tcPr>
          <w:p w:rsidR="009F2BC0" w:rsidRPr="002B3B33" w:rsidRDefault="009F2BC0" w:rsidP="005B0C14">
            <w:pPr>
              <w:rPr>
                <w:sz w:val="16"/>
                <w:szCs w:val="16"/>
              </w:rPr>
            </w:pPr>
          </w:p>
        </w:tc>
        <w:tc>
          <w:tcPr>
            <w:tcW w:w="406" w:type="dxa"/>
          </w:tcPr>
          <w:p w:rsidR="009F2BC0" w:rsidRPr="002B3B33" w:rsidRDefault="009F2BC0" w:rsidP="005B0C14">
            <w:pPr>
              <w:rPr>
                <w:sz w:val="16"/>
                <w:szCs w:val="16"/>
              </w:rPr>
            </w:pPr>
          </w:p>
        </w:tc>
        <w:tc>
          <w:tcPr>
            <w:tcW w:w="505" w:type="dxa"/>
            <w:gridSpan w:val="2"/>
          </w:tcPr>
          <w:p w:rsidR="009F2BC0" w:rsidRPr="002B3B33" w:rsidRDefault="009F2BC0" w:rsidP="005B0C14">
            <w:pPr>
              <w:rPr>
                <w:sz w:val="16"/>
                <w:szCs w:val="16"/>
              </w:rPr>
            </w:pPr>
          </w:p>
        </w:tc>
        <w:tc>
          <w:tcPr>
            <w:tcW w:w="541" w:type="dxa"/>
          </w:tcPr>
          <w:p w:rsidR="009F2BC0" w:rsidRPr="002B3B33" w:rsidRDefault="009F2BC0" w:rsidP="005B0C14">
            <w:pPr>
              <w:rPr>
                <w:sz w:val="16"/>
                <w:szCs w:val="16"/>
              </w:rPr>
            </w:pPr>
          </w:p>
        </w:tc>
        <w:tc>
          <w:tcPr>
            <w:tcW w:w="531" w:type="dxa"/>
            <w:gridSpan w:val="2"/>
          </w:tcPr>
          <w:p w:rsidR="009F2BC0" w:rsidRPr="002B3B33" w:rsidRDefault="009F2BC0" w:rsidP="005B0C14">
            <w:pPr>
              <w:rPr>
                <w:sz w:val="16"/>
                <w:szCs w:val="16"/>
              </w:rPr>
            </w:pPr>
          </w:p>
        </w:tc>
        <w:tc>
          <w:tcPr>
            <w:tcW w:w="604" w:type="dxa"/>
            <w:gridSpan w:val="2"/>
          </w:tcPr>
          <w:p w:rsidR="009F2BC0" w:rsidRPr="002B3B33" w:rsidRDefault="009F2BC0" w:rsidP="005B0C14">
            <w:pPr>
              <w:rPr>
                <w:sz w:val="16"/>
                <w:szCs w:val="16"/>
              </w:rPr>
            </w:pPr>
          </w:p>
        </w:tc>
        <w:tc>
          <w:tcPr>
            <w:tcW w:w="883" w:type="dxa"/>
          </w:tcPr>
          <w:p w:rsidR="009F2BC0" w:rsidRPr="002B3B33" w:rsidRDefault="009F2BC0" w:rsidP="005B0C14">
            <w:pPr>
              <w:rPr>
                <w:sz w:val="16"/>
                <w:szCs w:val="16"/>
              </w:rPr>
            </w:pPr>
          </w:p>
        </w:tc>
      </w:tr>
      <w:tr w:rsidR="009F2BC0" w:rsidRPr="002B3B33" w:rsidTr="005B0C14">
        <w:trPr>
          <w:gridAfter w:val="2"/>
          <w:wAfter w:w="48" w:type="dxa"/>
        </w:trPr>
        <w:tc>
          <w:tcPr>
            <w:tcW w:w="973" w:type="dxa"/>
            <w:gridSpan w:val="2"/>
          </w:tcPr>
          <w:p w:rsidR="009F2BC0" w:rsidRPr="002B3B33" w:rsidRDefault="009F2BC0" w:rsidP="005B0C14">
            <w:pPr>
              <w:rPr>
                <w:sz w:val="16"/>
                <w:szCs w:val="16"/>
              </w:rPr>
            </w:pPr>
            <w:r w:rsidRPr="002B3B33">
              <w:rPr>
                <w:sz w:val="16"/>
                <w:szCs w:val="16"/>
              </w:rPr>
              <w:t>ПК-1</w:t>
            </w:r>
          </w:p>
        </w:tc>
        <w:tc>
          <w:tcPr>
            <w:tcW w:w="925" w:type="dxa"/>
            <w:gridSpan w:val="2"/>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r w:rsidRPr="002B3B33">
              <w:rPr>
                <w:sz w:val="16"/>
                <w:szCs w:val="16"/>
              </w:rPr>
              <w:t>+</w:t>
            </w:r>
          </w:p>
        </w:tc>
        <w:tc>
          <w:tcPr>
            <w:tcW w:w="36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54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406" w:type="dxa"/>
          </w:tcPr>
          <w:p w:rsidR="009F2BC0" w:rsidRPr="002B3B33" w:rsidRDefault="009F2BC0" w:rsidP="005B0C14">
            <w:pPr>
              <w:rPr>
                <w:sz w:val="16"/>
                <w:szCs w:val="16"/>
              </w:rPr>
            </w:pPr>
          </w:p>
        </w:tc>
        <w:tc>
          <w:tcPr>
            <w:tcW w:w="302" w:type="dxa"/>
          </w:tcPr>
          <w:p w:rsidR="009F2BC0" w:rsidRPr="002B3B33" w:rsidRDefault="009F2BC0" w:rsidP="005B0C14">
            <w:pPr>
              <w:rPr>
                <w:sz w:val="16"/>
                <w:szCs w:val="16"/>
              </w:rPr>
            </w:pPr>
          </w:p>
        </w:tc>
        <w:tc>
          <w:tcPr>
            <w:tcW w:w="236" w:type="dxa"/>
            <w:gridSpan w:val="2"/>
          </w:tcPr>
          <w:p w:rsidR="009F2BC0" w:rsidRPr="002B3B33" w:rsidRDefault="009F2BC0" w:rsidP="005B0C14">
            <w:pPr>
              <w:rPr>
                <w:sz w:val="16"/>
                <w:szCs w:val="16"/>
              </w:rPr>
            </w:pPr>
          </w:p>
        </w:tc>
        <w:tc>
          <w:tcPr>
            <w:tcW w:w="496" w:type="dxa"/>
          </w:tcPr>
          <w:p w:rsidR="009F2BC0" w:rsidRPr="002B3B33" w:rsidRDefault="009F2BC0" w:rsidP="005B0C14">
            <w:pPr>
              <w:rPr>
                <w:sz w:val="16"/>
                <w:szCs w:val="16"/>
              </w:rPr>
            </w:pPr>
            <w:r w:rsidRPr="002B3B33">
              <w:rPr>
                <w:sz w:val="16"/>
                <w:szCs w:val="16"/>
              </w:rPr>
              <w:t>+</w:t>
            </w:r>
          </w:p>
        </w:tc>
        <w:tc>
          <w:tcPr>
            <w:tcW w:w="402" w:type="dxa"/>
          </w:tcPr>
          <w:p w:rsidR="009F2BC0" w:rsidRPr="002B3B33" w:rsidRDefault="009F2BC0" w:rsidP="005B0C14">
            <w:pPr>
              <w:rPr>
                <w:sz w:val="16"/>
                <w:szCs w:val="16"/>
              </w:rPr>
            </w:pPr>
          </w:p>
        </w:tc>
        <w:tc>
          <w:tcPr>
            <w:tcW w:w="300" w:type="dxa"/>
          </w:tcPr>
          <w:p w:rsidR="009F2BC0" w:rsidRPr="002B3B33" w:rsidRDefault="009F2BC0" w:rsidP="005B0C14">
            <w:pPr>
              <w:rPr>
                <w:sz w:val="16"/>
                <w:szCs w:val="16"/>
              </w:rPr>
            </w:pPr>
          </w:p>
        </w:tc>
        <w:tc>
          <w:tcPr>
            <w:tcW w:w="471" w:type="dxa"/>
          </w:tcPr>
          <w:p w:rsidR="009F2BC0" w:rsidRPr="002B3B33" w:rsidRDefault="009F2BC0" w:rsidP="005B0C14">
            <w:pPr>
              <w:rPr>
                <w:sz w:val="16"/>
                <w:szCs w:val="16"/>
              </w:rPr>
            </w:pPr>
          </w:p>
        </w:tc>
        <w:tc>
          <w:tcPr>
            <w:tcW w:w="458" w:type="dxa"/>
            <w:gridSpan w:val="2"/>
          </w:tcPr>
          <w:p w:rsidR="009F2BC0" w:rsidRPr="002B3B33" w:rsidRDefault="009F2BC0" w:rsidP="005B0C14">
            <w:pPr>
              <w:rPr>
                <w:sz w:val="16"/>
                <w:szCs w:val="16"/>
              </w:rPr>
            </w:pPr>
          </w:p>
        </w:tc>
        <w:tc>
          <w:tcPr>
            <w:tcW w:w="542" w:type="dxa"/>
            <w:gridSpan w:val="2"/>
          </w:tcPr>
          <w:p w:rsidR="009F2BC0" w:rsidRPr="002B3B33" w:rsidRDefault="009F2BC0" w:rsidP="005B0C14">
            <w:pPr>
              <w:rPr>
                <w:sz w:val="16"/>
                <w:szCs w:val="16"/>
              </w:rPr>
            </w:pPr>
          </w:p>
        </w:tc>
        <w:tc>
          <w:tcPr>
            <w:tcW w:w="540" w:type="dxa"/>
            <w:gridSpan w:val="2"/>
          </w:tcPr>
          <w:p w:rsidR="009F2BC0" w:rsidRPr="002B3B33" w:rsidRDefault="009F2BC0" w:rsidP="005B0C14">
            <w:pPr>
              <w:rPr>
                <w:sz w:val="16"/>
                <w:szCs w:val="16"/>
              </w:rPr>
            </w:pPr>
            <w:r w:rsidRPr="002B3B33">
              <w:rPr>
                <w:sz w:val="16"/>
                <w:szCs w:val="16"/>
              </w:rPr>
              <w:t>+</w:t>
            </w:r>
          </w:p>
        </w:tc>
        <w:tc>
          <w:tcPr>
            <w:tcW w:w="308" w:type="dxa"/>
          </w:tcPr>
          <w:p w:rsidR="009F2BC0" w:rsidRPr="002B3B33" w:rsidRDefault="009F2BC0" w:rsidP="005B0C14">
            <w:pPr>
              <w:rPr>
                <w:sz w:val="16"/>
                <w:szCs w:val="16"/>
              </w:rPr>
            </w:pPr>
          </w:p>
        </w:tc>
        <w:tc>
          <w:tcPr>
            <w:tcW w:w="310" w:type="dxa"/>
            <w:gridSpan w:val="2"/>
          </w:tcPr>
          <w:p w:rsidR="009F2BC0" w:rsidRPr="002B3B33" w:rsidRDefault="009F2BC0" w:rsidP="005B0C14">
            <w:pPr>
              <w:rPr>
                <w:sz w:val="16"/>
                <w:szCs w:val="16"/>
              </w:rPr>
            </w:pPr>
          </w:p>
        </w:tc>
        <w:tc>
          <w:tcPr>
            <w:tcW w:w="453" w:type="dxa"/>
          </w:tcPr>
          <w:p w:rsidR="009F2BC0" w:rsidRPr="002B3B33" w:rsidRDefault="009F2BC0" w:rsidP="005B0C14">
            <w:pPr>
              <w:rPr>
                <w:sz w:val="16"/>
                <w:szCs w:val="16"/>
              </w:rPr>
            </w:pPr>
          </w:p>
        </w:tc>
        <w:tc>
          <w:tcPr>
            <w:tcW w:w="406" w:type="dxa"/>
          </w:tcPr>
          <w:p w:rsidR="009F2BC0" w:rsidRPr="002B3B33" w:rsidRDefault="009F2BC0" w:rsidP="005B0C14">
            <w:pPr>
              <w:rPr>
                <w:sz w:val="16"/>
                <w:szCs w:val="16"/>
              </w:rPr>
            </w:pPr>
          </w:p>
        </w:tc>
        <w:tc>
          <w:tcPr>
            <w:tcW w:w="505" w:type="dxa"/>
            <w:gridSpan w:val="2"/>
          </w:tcPr>
          <w:p w:rsidR="009F2BC0" w:rsidRPr="002B3B33" w:rsidRDefault="009F2BC0" w:rsidP="005B0C14">
            <w:pPr>
              <w:rPr>
                <w:sz w:val="16"/>
                <w:szCs w:val="16"/>
              </w:rPr>
            </w:pPr>
          </w:p>
        </w:tc>
        <w:tc>
          <w:tcPr>
            <w:tcW w:w="541" w:type="dxa"/>
          </w:tcPr>
          <w:p w:rsidR="009F2BC0" w:rsidRPr="002B3B33" w:rsidRDefault="009F2BC0" w:rsidP="005B0C14">
            <w:pPr>
              <w:rPr>
                <w:sz w:val="16"/>
                <w:szCs w:val="16"/>
              </w:rPr>
            </w:pPr>
          </w:p>
        </w:tc>
        <w:tc>
          <w:tcPr>
            <w:tcW w:w="531" w:type="dxa"/>
            <w:gridSpan w:val="2"/>
          </w:tcPr>
          <w:p w:rsidR="009F2BC0" w:rsidRPr="002B3B33" w:rsidRDefault="009F2BC0" w:rsidP="005B0C14">
            <w:pPr>
              <w:rPr>
                <w:sz w:val="16"/>
                <w:szCs w:val="16"/>
              </w:rPr>
            </w:pPr>
          </w:p>
        </w:tc>
        <w:tc>
          <w:tcPr>
            <w:tcW w:w="604" w:type="dxa"/>
            <w:gridSpan w:val="2"/>
          </w:tcPr>
          <w:p w:rsidR="009F2BC0" w:rsidRPr="002B3B33" w:rsidRDefault="009F2BC0" w:rsidP="005B0C14">
            <w:pPr>
              <w:rPr>
                <w:sz w:val="16"/>
                <w:szCs w:val="16"/>
              </w:rPr>
            </w:pPr>
          </w:p>
        </w:tc>
        <w:tc>
          <w:tcPr>
            <w:tcW w:w="883" w:type="dxa"/>
          </w:tcPr>
          <w:p w:rsidR="009F2BC0" w:rsidRPr="002B3B33" w:rsidRDefault="009F2BC0" w:rsidP="005B0C14">
            <w:pPr>
              <w:rPr>
                <w:sz w:val="16"/>
                <w:szCs w:val="16"/>
              </w:rPr>
            </w:pPr>
          </w:p>
        </w:tc>
      </w:tr>
      <w:tr w:rsidR="009F2BC0" w:rsidRPr="002B3B33" w:rsidTr="005B0C14">
        <w:trPr>
          <w:gridAfter w:val="2"/>
          <w:wAfter w:w="48" w:type="dxa"/>
        </w:trPr>
        <w:tc>
          <w:tcPr>
            <w:tcW w:w="973" w:type="dxa"/>
            <w:gridSpan w:val="2"/>
          </w:tcPr>
          <w:p w:rsidR="009F2BC0" w:rsidRPr="002B3B33" w:rsidRDefault="009F2BC0" w:rsidP="005B0C14">
            <w:pPr>
              <w:rPr>
                <w:sz w:val="16"/>
                <w:szCs w:val="16"/>
              </w:rPr>
            </w:pPr>
            <w:r w:rsidRPr="002B3B33">
              <w:rPr>
                <w:sz w:val="16"/>
                <w:szCs w:val="16"/>
              </w:rPr>
              <w:t>ПК-2</w:t>
            </w:r>
          </w:p>
        </w:tc>
        <w:tc>
          <w:tcPr>
            <w:tcW w:w="925" w:type="dxa"/>
            <w:gridSpan w:val="2"/>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r w:rsidRPr="002B3B33">
              <w:rPr>
                <w:sz w:val="16"/>
                <w:szCs w:val="16"/>
              </w:rPr>
              <w:t>+</w:t>
            </w:r>
          </w:p>
        </w:tc>
        <w:tc>
          <w:tcPr>
            <w:tcW w:w="54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406" w:type="dxa"/>
          </w:tcPr>
          <w:p w:rsidR="009F2BC0" w:rsidRPr="002B3B33" w:rsidRDefault="009F2BC0" w:rsidP="005B0C14">
            <w:pPr>
              <w:rPr>
                <w:sz w:val="16"/>
                <w:szCs w:val="16"/>
              </w:rPr>
            </w:pPr>
          </w:p>
        </w:tc>
        <w:tc>
          <w:tcPr>
            <w:tcW w:w="302" w:type="dxa"/>
          </w:tcPr>
          <w:p w:rsidR="009F2BC0" w:rsidRPr="002B3B33" w:rsidRDefault="009F2BC0" w:rsidP="005B0C14">
            <w:pPr>
              <w:rPr>
                <w:sz w:val="16"/>
                <w:szCs w:val="16"/>
              </w:rPr>
            </w:pPr>
          </w:p>
        </w:tc>
        <w:tc>
          <w:tcPr>
            <w:tcW w:w="236" w:type="dxa"/>
            <w:gridSpan w:val="2"/>
          </w:tcPr>
          <w:p w:rsidR="009F2BC0" w:rsidRPr="002B3B33" w:rsidRDefault="009F2BC0" w:rsidP="005B0C14">
            <w:pPr>
              <w:rPr>
                <w:sz w:val="16"/>
                <w:szCs w:val="16"/>
              </w:rPr>
            </w:pPr>
          </w:p>
        </w:tc>
        <w:tc>
          <w:tcPr>
            <w:tcW w:w="496" w:type="dxa"/>
          </w:tcPr>
          <w:p w:rsidR="009F2BC0" w:rsidRPr="002B3B33" w:rsidRDefault="009F2BC0" w:rsidP="005B0C14">
            <w:pPr>
              <w:rPr>
                <w:sz w:val="16"/>
                <w:szCs w:val="16"/>
              </w:rPr>
            </w:pPr>
          </w:p>
        </w:tc>
        <w:tc>
          <w:tcPr>
            <w:tcW w:w="402" w:type="dxa"/>
          </w:tcPr>
          <w:p w:rsidR="009F2BC0" w:rsidRPr="002B3B33" w:rsidRDefault="009F2BC0" w:rsidP="005B0C14">
            <w:pPr>
              <w:rPr>
                <w:sz w:val="16"/>
                <w:szCs w:val="16"/>
              </w:rPr>
            </w:pPr>
          </w:p>
        </w:tc>
        <w:tc>
          <w:tcPr>
            <w:tcW w:w="300" w:type="dxa"/>
          </w:tcPr>
          <w:p w:rsidR="009F2BC0" w:rsidRPr="002B3B33" w:rsidRDefault="009F2BC0" w:rsidP="005B0C14">
            <w:pPr>
              <w:rPr>
                <w:sz w:val="16"/>
                <w:szCs w:val="16"/>
              </w:rPr>
            </w:pPr>
          </w:p>
        </w:tc>
        <w:tc>
          <w:tcPr>
            <w:tcW w:w="471" w:type="dxa"/>
          </w:tcPr>
          <w:p w:rsidR="009F2BC0" w:rsidRPr="002B3B33" w:rsidRDefault="009F2BC0" w:rsidP="005B0C14">
            <w:pPr>
              <w:rPr>
                <w:sz w:val="16"/>
                <w:szCs w:val="16"/>
              </w:rPr>
            </w:pPr>
          </w:p>
        </w:tc>
        <w:tc>
          <w:tcPr>
            <w:tcW w:w="458" w:type="dxa"/>
            <w:gridSpan w:val="2"/>
          </w:tcPr>
          <w:p w:rsidR="009F2BC0" w:rsidRPr="002B3B33" w:rsidRDefault="009F2BC0" w:rsidP="005B0C14">
            <w:pPr>
              <w:rPr>
                <w:sz w:val="16"/>
                <w:szCs w:val="16"/>
              </w:rPr>
            </w:pPr>
          </w:p>
        </w:tc>
        <w:tc>
          <w:tcPr>
            <w:tcW w:w="542" w:type="dxa"/>
            <w:gridSpan w:val="2"/>
          </w:tcPr>
          <w:p w:rsidR="009F2BC0" w:rsidRPr="002B3B33" w:rsidRDefault="009F2BC0" w:rsidP="005B0C14">
            <w:pPr>
              <w:rPr>
                <w:sz w:val="16"/>
                <w:szCs w:val="16"/>
              </w:rPr>
            </w:pPr>
          </w:p>
        </w:tc>
        <w:tc>
          <w:tcPr>
            <w:tcW w:w="540" w:type="dxa"/>
            <w:gridSpan w:val="2"/>
          </w:tcPr>
          <w:p w:rsidR="009F2BC0" w:rsidRPr="002B3B33" w:rsidRDefault="009F2BC0" w:rsidP="005B0C14">
            <w:pPr>
              <w:rPr>
                <w:sz w:val="16"/>
                <w:szCs w:val="16"/>
              </w:rPr>
            </w:pPr>
          </w:p>
        </w:tc>
        <w:tc>
          <w:tcPr>
            <w:tcW w:w="308" w:type="dxa"/>
          </w:tcPr>
          <w:p w:rsidR="009F2BC0" w:rsidRPr="002B3B33" w:rsidRDefault="009F2BC0" w:rsidP="005B0C14">
            <w:pPr>
              <w:rPr>
                <w:sz w:val="16"/>
                <w:szCs w:val="16"/>
              </w:rPr>
            </w:pPr>
          </w:p>
        </w:tc>
        <w:tc>
          <w:tcPr>
            <w:tcW w:w="310" w:type="dxa"/>
            <w:gridSpan w:val="2"/>
          </w:tcPr>
          <w:p w:rsidR="009F2BC0" w:rsidRPr="002B3B33" w:rsidRDefault="009F2BC0" w:rsidP="005B0C14">
            <w:pPr>
              <w:rPr>
                <w:sz w:val="16"/>
                <w:szCs w:val="16"/>
              </w:rPr>
            </w:pPr>
            <w:r w:rsidRPr="002B3B33">
              <w:rPr>
                <w:sz w:val="16"/>
                <w:szCs w:val="16"/>
              </w:rPr>
              <w:t>+</w:t>
            </w:r>
          </w:p>
        </w:tc>
        <w:tc>
          <w:tcPr>
            <w:tcW w:w="453" w:type="dxa"/>
          </w:tcPr>
          <w:p w:rsidR="009F2BC0" w:rsidRPr="002B3B33" w:rsidRDefault="009F2BC0" w:rsidP="005B0C14">
            <w:pPr>
              <w:rPr>
                <w:sz w:val="16"/>
                <w:szCs w:val="16"/>
              </w:rPr>
            </w:pPr>
          </w:p>
        </w:tc>
        <w:tc>
          <w:tcPr>
            <w:tcW w:w="406" w:type="dxa"/>
          </w:tcPr>
          <w:p w:rsidR="009F2BC0" w:rsidRPr="002B3B33" w:rsidRDefault="009F2BC0" w:rsidP="005B0C14">
            <w:pPr>
              <w:rPr>
                <w:sz w:val="16"/>
                <w:szCs w:val="16"/>
              </w:rPr>
            </w:pPr>
          </w:p>
        </w:tc>
        <w:tc>
          <w:tcPr>
            <w:tcW w:w="505" w:type="dxa"/>
            <w:gridSpan w:val="2"/>
          </w:tcPr>
          <w:p w:rsidR="009F2BC0" w:rsidRPr="002B3B33" w:rsidRDefault="009F2BC0" w:rsidP="005B0C14">
            <w:pPr>
              <w:rPr>
                <w:sz w:val="16"/>
                <w:szCs w:val="16"/>
              </w:rPr>
            </w:pPr>
          </w:p>
        </w:tc>
        <w:tc>
          <w:tcPr>
            <w:tcW w:w="541" w:type="dxa"/>
          </w:tcPr>
          <w:p w:rsidR="009F2BC0" w:rsidRPr="002B3B33" w:rsidRDefault="009F2BC0" w:rsidP="005B0C14">
            <w:pPr>
              <w:rPr>
                <w:sz w:val="16"/>
                <w:szCs w:val="16"/>
              </w:rPr>
            </w:pPr>
          </w:p>
        </w:tc>
        <w:tc>
          <w:tcPr>
            <w:tcW w:w="531" w:type="dxa"/>
            <w:gridSpan w:val="2"/>
          </w:tcPr>
          <w:p w:rsidR="009F2BC0" w:rsidRPr="002B3B33" w:rsidRDefault="009F2BC0" w:rsidP="005B0C14">
            <w:pPr>
              <w:rPr>
                <w:sz w:val="16"/>
                <w:szCs w:val="16"/>
              </w:rPr>
            </w:pPr>
          </w:p>
        </w:tc>
        <w:tc>
          <w:tcPr>
            <w:tcW w:w="604" w:type="dxa"/>
            <w:gridSpan w:val="2"/>
          </w:tcPr>
          <w:p w:rsidR="009F2BC0" w:rsidRPr="002B3B33" w:rsidRDefault="009F2BC0" w:rsidP="005B0C14">
            <w:pPr>
              <w:rPr>
                <w:sz w:val="16"/>
                <w:szCs w:val="16"/>
              </w:rPr>
            </w:pPr>
          </w:p>
        </w:tc>
        <w:tc>
          <w:tcPr>
            <w:tcW w:w="883" w:type="dxa"/>
          </w:tcPr>
          <w:p w:rsidR="009F2BC0" w:rsidRPr="002B3B33" w:rsidRDefault="009F2BC0" w:rsidP="005B0C14">
            <w:pPr>
              <w:rPr>
                <w:sz w:val="16"/>
                <w:szCs w:val="16"/>
              </w:rPr>
            </w:pPr>
          </w:p>
        </w:tc>
      </w:tr>
      <w:tr w:rsidR="009F2BC0" w:rsidRPr="002B3B33" w:rsidTr="005B0C14">
        <w:trPr>
          <w:gridAfter w:val="2"/>
          <w:wAfter w:w="48" w:type="dxa"/>
        </w:trPr>
        <w:tc>
          <w:tcPr>
            <w:tcW w:w="973" w:type="dxa"/>
            <w:gridSpan w:val="2"/>
          </w:tcPr>
          <w:p w:rsidR="009F2BC0" w:rsidRPr="002B3B33" w:rsidRDefault="009F2BC0" w:rsidP="005B0C14">
            <w:pPr>
              <w:rPr>
                <w:sz w:val="16"/>
                <w:szCs w:val="16"/>
              </w:rPr>
            </w:pPr>
            <w:r w:rsidRPr="002B3B33">
              <w:rPr>
                <w:sz w:val="16"/>
                <w:szCs w:val="16"/>
              </w:rPr>
              <w:t>ПК-4</w:t>
            </w:r>
          </w:p>
        </w:tc>
        <w:tc>
          <w:tcPr>
            <w:tcW w:w="925" w:type="dxa"/>
            <w:gridSpan w:val="2"/>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54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r w:rsidRPr="002B3B33">
              <w:rPr>
                <w:sz w:val="16"/>
                <w:szCs w:val="16"/>
              </w:rPr>
              <w:t>+</w:t>
            </w:r>
          </w:p>
        </w:tc>
        <w:tc>
          <w:tcPr>
            <w:tcW w:w="360" w:type="dxa"/>
          </w:tcPr>
          <w:p w:rsidR="009F2BC0" w:rsidRPr="002B3B33" w:rsidRDefault="009F2BC0" w:rsidP="005B0C14">
            <w:pPr>
              <w:rPr>
                <w:sz w:val="16"/>
                <w:szCs w:val="16"/>
              </w:rPr>
            </w:pPr>
          </w:p>
        </w:tc>
        <w:tc>
          <w:tcPr>
            <w:tcW w:w="406" w:type="dxa"/>
          </w:tcPr>
          <w:p w:rsidR="009F2BC0" w:rsidRPr="002B3B33" w:rsidRDefault="009F2BC0" w:rsidP="005B0C14">
            <w:pPr>
              <w:rPr>
                <w:sz w:val="16"/>
                <w:szCs w:val="16"/>
              </w:rPr>
            </w:pPr>
          </w:p>
        </w:tc>
        <w:tc>
          <w:tcPr>
            <w:tcW w:w="302" w:type="dxa"/>
          </w:tcPr>
          <w:p w:rsidR="009F2BC0" w:rsidRPr="002B3B33" w:rsidRDefault="009F2BC0" w:rsidP="005B0C14">
            <w:pPr>
              <w:rPr>
                <w:sz w:val="16"/>
                <w:szCs w:val="16"/>
              </w:rPr>
            </w:pPr>
          </w:p>
        </w:tc>
        <w:tc>
          <w:tcPr>
            <w:tcW w:w="236" w:type="dxa"/>
            <w:gridSpan w:val="2"/>
          </w:tcPr>
          <w:p w:rsidR="009F2BC0" w:rsidRPr="002B3B33" w:rsidRDefault="009F2BC0" w:rsidP="005B0C14">
            <w:pPr>
              <w:rPr>
                <w:sz w:val="16"/>
                <w:szCs w:val="16"/>
              </w:rPr>
            </w:pPr>
          </w:p>
        </w:tc>
        <w:tc>
          <w:tcPr>
            <w:tcW w:w="496" w:type="dxa"/>
          </w:tcPr>
          <w:p w:rsidR="009F2BC0" w:rsidRPr="002B3B33" w:rsidRDefault="009F2BC0" w:rsidP="005B0C14">
            <w:pPr>
              <w:rPr>
                <w:sz w:val="16"/>
                <w:szCs w:val="16"/>
              </w:rPr>
            </w:pPr>
          </w:p>
        </w:tc>
        <w:tc>
          <w:tcPr>
            <w:tcW w:w="402" w:type="dxa"/>
          </w:tcPr>
          <w:p w:rsidR="009F2BC0" w:rsidRPr="002B3B33" w:rsidRDefault="009F2BC0" w:rsidP="005B0C14">
            <w:pPr>
              <w:rPr>
                <w:sz w:val="16"/>
                <w:szCs w:val="16"/>
              </w:rPr>
            </w:pPr>
          </w:p>
        </w:tc>
        <w:tc>
          <w:tcPr>
            <w:tcW w:w="300" w:type="dxa"/>
          </w:tcPr>
          <w:p w:rsidR="009F2BC0" w:rsidRPr="002B3B33" w:rsidRDefault="009F2BC0" w:rsidP="005B0C14">
            <w:pPr>
              <w:rPr>
                <w:sz w:val="16"/>
                <w:szCs w:val="16"/>
              </w:rPr>
            </w:pPr>
          </w:p>
        </w:tc>
        <w:tc>
          <w:tcPr>
            <w:tcW w:w="471" w:type="dxa"/>
          </w:tcPr>
          <w:p w:rsidR="009F2BC0" w:rsidRPr="002B3B33" w:rsidRDefault="009F2BC0" w:rsidP="005B0C14">
            <w:pPr>
              <w:rPr>
                <w:sz w:val="16"/>
                <w:szCs w:val="16"/>
              </w:rPr>
            </w:pPr>
          </w:p>
        </w:tc>
        <w:tc>
          <w:tcPr>
            <w:tcW w:w="458" w:type="dxa"/>
            <w:gridSpan w:val="2"/>
          </w:tcPr>
          <w:p w:rsidR="009F2BC0" w:rsidRPr="002B3B33" w:rsidRDefault="009F2BC0" w:rsidP="005B0C14">
            <w:pPr>
              <w:rPr>
                <w:sz w:val="16"/>
                <w:szCs w:val="16"/>
              </w:rPr>
            </w:pPr>
          </w:p>
        </w:tc>
        <w:tc>
          <w:tcPr>
            <w:tcW w:w="542" w:type="dxa"/>
            <w:gridSpan w:val="2"/>
          </w:tcPr>
          <w:p w:rsidR="009F2BC0" w:rsidRPr="002B3B33" w:rsidRDefault="009F2BC0" w:rsidP="005B0C14">
            <w:pPr>
              <w:rPr>
                <w:sz w:val="16"/>
                <w:szCs w:val="16"/>
              </w:rPr>
            </w:pPr>
          </w:p>
        </w:tc>
        <w:tc>
          <w:tcPr>
            <w:tcW w:w="540" w:type="dxa"/>
            <w:gridSpan w:val="2"/>
          </w:tcPr>
          <w:p w:rsidR="009F2BC0" w:rsidRPr="002B3B33" w:rsidRDefault="009F2BC0" w:rsidP="005B0C14">
            <w:pPr>
              <w:rPr>
                <w:sz w:val="16"/>
                <w:szCs w:val="16"/>
              </w:rPr>
            </w:pPr>
          </w:p>
        </w:tc>
        <w:tc>
          <w:tcPr>
            <w:tcW w:w="308" w:type="dxa"/>
          </w:tcPr>
          <w:p w:rsidR="009F2BC0" w:rsidRPr="002B3B33" w:rsidRDefault="009F2BC0" w:rsidP="005B0C14">
            <w:pPr>
              <w:rPr>
                <w:sz w:val="16"/>
                <w:szCs w:val="16"/>
              </w:rPr>
            </w:pPr>
          </w:p>
        </w:tc>
        <w:tc>
          <w:tcPr>
            <w:tcW w:w="310" w:type="dxa"/>
            <w:gridSpan w:val="2"/>
          </w:tcPr>
          <w:p w:rsidR="009F2BC0" w:rsidRPr="002B3B33" w:rsidRDefault="009F2BC0" w:rsidP="005B0C14">
            <w:pPr>
              <w:rPr>
                <w:sz w:val="16"/>
                <w:szCs w:val="16"/>
              </w:rPr>
            </w:pPr>
          </w:p>
        </w:tc>
        <w:tc>
          <w:tcPr>
            <w:tcW w:w="453" w:type="dxa"/>
          </w:tcPr>
          <w:p w:rsidR="009F2BC0" w:rsidRPr="002B3B33" w:rsidRDefault="009F2BC0" w:rsidP="005B0C14">
            <w:pPr>
              <w:rPr>
                <w:sz w:val="16"/>
                <w:szCs w:val="16"/>
              </w:rPr>
            </w:pPr>
          </w:p>
        </w:tc>
        <w:tc>
          <w:tcPr>
            <w:tcW w:w="406" w:type="dxa"/>
          </w:tcPr>
          <w:p w:rsidR="009F2BC0" w:rsidRPr="002B3B33" w:rsidRDefault="009F2BC0" w:rsidP="005B0C14">
            <w:pPr>
              <w:rPr>
                <w:sz w:val="16"/>
                <w:szCs w:val="16"/>
              </w:rPr>
            </w:pPr>
          </w:p>
        </w:tc>
        <w:tc>
          <w:tcPr>
            <w:tcW w:w="505" w:type="dxa"/>
            <w:gridSpan w:val="2"/>
          </w:tcPr>
          <w:p w:rsidR="009F2BC0" w:rsidRPr="002B3B33" w:rsidRDefault="009F2BC0" w:rsidP="005B0C14">
            <w:pPr>
              <w:rPr>
                <w:sz w:val="16"/>
                <w:szCs w:val="16"/>
              </w:rPr>
            </w:pPr>
          </w:p>
        </w:tc>
        <w:tc>
          <w:tcPr>
            <w:tcW w:w="541" w:type="dxa"/>
          </w:tcPr>
          <w:p w:rsidR="009F2BC0" w:rsidRPr="002B3B33" w:rsidRDefault="009F2BC0" w:rsidP="005B0C14">
            <w:pPr>
              <w:rPr>
                <w:sz w:val="16"/>
                <w:szCs w:val="16"/>
              </w:rPr>
            </w:pPr>
          </w:p>
        </w:tc>
        <w:tc>
          <w:tcPr>
            <w:tcW w:w="531" w:type="dxa"/>
            <w:gridSpan w:val="2"/>
          </w:tcPr>
          <w:p w:rsidR="009F2BC0" w:rsidRPr="002B3B33" w:rsidRDefault="009F2BC0" w:rsidP="005B0C14">
            <w:pPr>
              <w:rPr>
                <w:sz w:val="16"/>
                <w:szCs w:val="16"/>
              </w:rPr>
            </w:pPr>
          </w:p>
        </w:tc>
        <w:tc>
          <w:tcPr>
            <w:tcW w:w="604" w:type="dxa"/>
            <w:gridSpan w:val="2"/>
          </w:tcPr>
          <w:p w:rsidR="009F2BC0" w:rsidRPr="002B3B33" w:rsidRDefault="009F2BC0" w:rsidP="005B0C14">
            <w:pPr>
              <w:rPr>
                <w:sz w:val="16"/>
                <w:szCs w:val="16"/>
              </w:rPr>
            </w:pPr>
          </w:p>
        </w:tc>
        <w:tc>
          <w:tcPr>
            <w:tcW w:w="883" w:type="dxa"/>
          </w:tcPr>
          <w:p w:rsidR="009F2BC0" w:rsidRPr="002B3B33" w:rsidRDefault="009F2BC0" w:rsidP="005B0C14">
            <w:pPr>
              <w:rPr>
                <w:sz w:val="16"/>
                <w:szCs w:val="16"/>
              </w:rPr>
            </w:pPr>
          </w:p>
        </w:tc>
      </w:tr>
      <w:tr w:rsidR="009F2BC0" w:rsidRPr="002B3B33" w:rsidTr="005B0C14">
        <w:trPr>
          <w:gridAfter w:val="2"/>
          <w:wAfter w:w="48" w:type="dxa"/>
        </w:trPr>
        <w:tc>
          <w:tcPr>
            <w:tcW w:w="973" w:type="dxa"/>
            <w:gridSpan w:val="2"/>
          </w:tcPr>
          <w:p w:rsidR="009F2BC0" w:rsidRPr="002B3B33" w:rsidRDefault="009F2BC0" w:rsidP="005B0C14">
            <w:pPr>
              <w:rPr>
                <w:sz w:val="16"/>
                <w:szCs w:val="16"/>
              </w:rPr>
            </w:pPr>
            <w:r w:rsidRPr="002B3B33">
              <w:rPr>
                <w:sz w:val="16"/>
                <w:szCs w:val="16"/>
              </w:rPr>
              <w:t>ПК-5</w:t>
            </w:r>
          </w:p>
        </w:tc>
        <w:tc>
          <w:tcPr>
            <w:tcW w:w="925" w:type="dxa"/>
            <w:gridSpan w:val="2"/>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r w:rsidRPr="002B3B33">
              <w:rPr>
                <w:sz w:val="16"/>
                <w:szCs w:val="16"/>
              </w:rPr>
              <w:t>+</w:t>
            </w:r>
          </w:p>
        </w:tc>
        <w:tc>
          <w:tcPr>
            <w:tcW w:w="36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r w:rsidRPr="002B3B33">
              <w:rPr>
                <w:sz w:val="16"/>
                <w:szCs w:val="16"/>
              </w:rPr>
              <w:t>+</w:t>
            </w:r>
          </w:p>
        </w:tc>
        <w:tc>
          <w:tcPr>
            <w:tcW w:w="36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r w:rsidRPr="002B3B33">
              <w:rPr>
                <w:sz w:val="16"/>
                <w:szCs w:val="16"/>
              </w:rPr>
              <w:t>+</w:t>
            </w:r>
          </w:p>
        </w:tc>
        <w:tc>
          <w:tcPr>
            <w:tcW w:w="360" w:type="dxa"/>
          </w:tcPr>
          <w:p w:rsidR="009F2BC0" w:rsidRPr="002B3B33" w:rsidRDefault="009F2BC0" w:rsidP="005B0C14">
            <w:pPr>
              <w:rPr>
                <w:sz w:val="16"/>
                <w:szCs w:val="16"/>
              </w:rPr>
            </w:pPr>
          </w:p>
        </w:tc>
        <w:tc>
          <w:tcPr>
            <w:tcW w:w="54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406" w:type="dxa"/>
          </w:tcPr>
          <w:p w:rsidR="009F2BC0" w:rsidRPr="002B3B33" w:rsidRDefault="009F2BC0" w:rsidP="005B0C14">
            <w:pPr>
              <w:rPr>
                <w:sz w:val="16"/>
                <w:szCs w:val="16"/>
              </w:rPr>
            </w:pPr>
          </w:p>
        </w:tc>
        <w:tc>
          <w:tcPr>
            <w:tcW w:w="302" w:type="dxa"/>
          </w:tcPr>
          <w:p w:rsidR="009F2BC0" w:rsidRPr="002B3B33" w:rsidRDefault="009F2BC0" w:rsidP="005B0C14">
            <w:pPr>
              <w:rPr>
                <w:sz w:val="16"/>
                <w:szCs w:val="16"/>
              </w:rPr>
            </w:pPr>
          </w:p>
        </w:tc>
        <w:tc>
          <w:tcPr>
            <w:tcW w:w="236" w:type="dxa"/>
            <w:gridSpan w:val="2"/>
          </w:tcPr>
          <w:p w:rsidR="009F2BC0" w:rsidRPr="002B3B33" w:rsidRDefault="009F2BC0" w:rsidP="005B0C14">
            <w:pPr>
              <w:rPr>
                <w:sz w:val="16"/>
                <w:szCs w:val="16"/>
              </w:rPr>
            </w:pPr>
          </w:p>
        </w:tc>
        <w:tc>
          <w:tcPr>
            <w:tcW w:w="496" w:type="dxa"/>
          </w:tcPr>
          <w:p w:rsidR="009F2BC0" w:rsidRPr="002B3B33" w:rsidRDefault="009F2BC0" w:rsidP="005B0C14">
            <w:pPr>
              <w:rPr>
                <w:sz w:val="16"/>
                <w:szCs w:val="16"/>
              </w:rPr>
            </w:pPr>
          </w:p>
        </w:tc>
        <w:tc>
          <w:tcPr>
            <w:tcW w:w="402" w:type="dxa"/>
          </w:tcPr>
          <w:p w:rsidR="009F2BC0" w:rsidRPr="002B3B33" w:rsidRDefault="009F2BC0" w:rsidP="005B0C14">
            <w:pPr>
              <w:rPr>
                <w:sz w:val="16"/>
                <w:szCs w:val="16"/>
              </w:rPr>
            </w:pPr>
          </w:p>
        </w:tc>
        <w:tc>
          <w:tcPr>
            <w:tcW w:w="300" w:type="dxa"/>
          </w:tcPr>
          <w:p w:rsidR="009F2BC0" w:rsidRPr="002B3B33" w:rsidRDefault="009F2BC0" w:rsidP="005B0C14">
            <w:pPr>
              <w:rPr>
                <w:sz w:val="16"/>
                <w:szCs w:val="16"/>
              </w:rPr>
            </w:pPr>
          </w:p>
        </w:tc>
        <w:tc>
          <w:tcPr>
            <w:tcW w:w="471" w:type="dxa"/>
          </w:tcPr>
          <w:p w:rsidR="009F2BC0" w:rsidRPr="002B3B33" w:rsidRDefault="009F2BC0" w:rsidP="005B0C14">
            <w:pPr>
              <w:rPr>
                <w:sz w:val="16"/>
                <w:szCs w:val="16"/>
              </w:rPr>
            </w:pPr>
          </w:p>
        </w:tc>
        <w:tc>
          <w:tcPr>
            <w:tcW w:w="458" w:type="dxa"/>
            <w:gridSpan w:val="2"/>
          </w:tcPr>
          <w:p w:rsidR="009F2BC0" w:rsidRPr="002B3B33" w:rsidRDefault="009F2BC0" w:rsidP="005B0C14">
            <w:pPr>
              <w:rPr>
                <w:sz w:val="16"/>
                <w:szCs w:val="16"/>
              </w:rPr>
            </w:pPr>
          </w:p>
        </w:tc>
        <w:tc>
          <w:tcPr>
            <w:tcW w:w="542" w:type="dxa"/>
            <w:gridSpan w:val="2"/>
          </w:tcPr>
          <w:p w:rsidR="009F2BC0" w:rsidRPr="002B3B33" w:rsidRDefault="009F2BC0" w:rsidP="005B0C14">
            <w:pPr>
              <w:rPr>
                <w:sz w:val="16"/>
                <w:szCs w:val="16"/>
              </w:rPr>
            </w:pPr>
          </w:p>
        </w:tc>
        <w:tc>
          <w:tcPr>
            <w:tcW w:w="540" w:type="dxa"/>
            <w:gridSpan w:val="2"/>
          </w:tcPr>
          <w:p w:rsidR="009F2BC0" w:rsidRPr="002B3B33" w:rsidRDefault="009F2BC0" w:rsidP="005B0C14">
            <w:pPr>
              <w:rPr>
                <w:sz w:val="16"/>
                <w:szCs w:val="16"/>
              </w:rPr>
            </w:pPr>
          </w:p>
        </w:tc>
        <w:tc>
          <w:tcPr>
            <w:tcW w:w="308" w:type="dxa"/>
          </w:tcPr>
          <w:p w:rsidR="009F2BC0" w:rsidRPr="002B3B33" w:rsidRDefault="009F2BC0" w:rsidP="005B0C14">
            <w:pPr>
              <w:rPr>
                <w:sz w:val="16"/>
                <w:szCs w:val="16"/>
              </w:rPr>
            </w:pPr>
            <w:r w:rsidRPr="002B3B33">
              <w:rPr>
                <w:sz w:val="16"/>
                <w:szCs w:val="16"/>
              </w:rPr>
              <w:t>+</w:t>
            </w:r>
          </w:p>
        </w:tc>
        <w:tc>
          <w:tcPr>
            <w:tcW w:w="310" w:type="dxa"/>
            <w:gridSpan w:val="2"/>
          </w:tcPr>
          <w:p w:rsidR="009F2BC0" w:rsidRPr="002B3B33" w:rsidRDefault="009F2BC0" w:rsidP="005B0C14">
            <w:pPr>
              <w:rPr>
                <w:sz w:val="16"/>
                <w:szCs w:val="16"/>
              </w:rPr>
            </w:pPr>
            <w:r w:rsidRPr="002B3B33">
              <w:rPr>
                <w:sz w:val="16"/>
                <w:szCs w:val="16"/>
              </w:rPr>
              <w:t>+</w:t>
            </w:r>
          </w:p>
        </w:tc>
        <w:tc>
          <w:tcPr>
            <w:tcW w:w="453" w:type="dxa"/>
          </w:tcPr>
          <w:p w:rsidR="009F2BC0" w:rsidRPr="002B3B33" w:rsidRDefault="009F2BC0" w:rsidP="005B0C14">
            <w:pPr>
              <w:rPr>
                <w:sz w:val="16"/>
                <w:szCs w:val="16"/>
              </w:rPr>
            </w:pPr>
            <w:r w:rsidRPr="002B3B33">
              <w:rPr>
                <w:sz w:val="16"/>
                <w:szCs w:val="16"/>
              </w:rPr>
              <w:t>+</w:t>
            </w:r>
          </w:p>
        </w:tc>
        <w:tc>
          <w:tcPr>
            <w:tcW w:w="406" w:type="dxa"/>
          </w:tcPr>
          <w:p w:rsidR="009F2BC0" w:rsidRPr="002B3B33" w:rsidRDefault="009F2BC0" w:rsidP="005B0C14">
            <w:pPr>
              <w:rPr>
                <w:sz w:val="16"/>
                <w:szCs w:val="16"/>
              </w:rPr>
            </w:pPr>
          </w:p>
        </w:tc>
        <w:tc>
          <w:tcPr>
            <w:tcW w:w="505" w:type="dxa"/>
            <w:gridSpan w:val="2"/>
          </w:tcPr>
          <w:p w:rsidR="009F2BC0" w:rsidRPr="002B3B33" w:rsidRDefault="009F2BC0" w:rsidP="005B0C14">
            <w:pPr>
              <w:rPr>
                <w:sz w:val="16"/>
                <w:szCs w:val="16"/>
              </w:rPr>
            </w:pPr>
          </w:p>
        </w:tc>
        <w:tc>
          <w:tcPr>
            <w:tcW w:w="541" w:type="dxa"/>
          </w:tcPr>
          <w:p w:rsidR="009F2BC0" w:rsidRPr="002B3B33" w:rsidRDefault="009F2BC0" w:rsidP="005B0C14">
            <w:pPr>
              <w:rPr>
                <w:sz w:val="16"/>
                <w:szCs w:val="16"/>
              </w:rPr>
            </w:pPr>
          </w:p>
        </w:tc>
        <w:tc>
          <w:tcPr>
            <w:tcW w:w="531" w:type="dxa"/>
            <w:gridSpan w:val="2"/>
          </w:tcPr>
          <w:p w:rsidR="009F2BC0" w:rsidRPr="002B3B33" w:rsidRDefault="009F2BC0" w:rsidP="005B0C14">
            <w:pPr>
              <w:rPr>
                <w:sz w:val="16"/>
                <w:szCs w:val="16"/>
              </w:rPr>
            </w:pPr>
          </w:p>
        </w:tc>
        <w:tc>
          <w:tcPr>
            <w:tcW w:w="604" w:type="dxa"/>
            <w:gridSpan w:val="2"/>
          </w:tcPr>
          <w:p w:rsidR="009F2BC0" w:rsidRPr="002B3B33" w:rsidRDefault="009F2BC0" w:rsidP="005B0C14">
            <w:pPr>
              <w:rPr>
                <w:sz w:val="16"/>
                <w:szCs w:val="16"/>
              </w:rPr>
            </w:pPr>
          </w:p>
        </w:tc>
        <w:tc>
          <w:tcPr>
            <w:tcW w:w="883" w:type="dxa"/>
          </w:tcPr>
          <w:p w:rsidR="009F2BC0" w:rsidRPr="002B3B33" w:rsidRDefault="009F2BC0" w:rsidP="005B0C14">
            <w:pPr>
              <w:rPr>
                <w:sz w:val="16"/>
                <w:szCs w:val="16"/>
              </w:rPr>
            </w:pPr>
          </w:p>
        </w:tc>
      </w:tr>
      <w:tr w:rsidR="009F2BC0" w:rsidRPr="002B3B33" w:rsidTr="005B0C14">
        <w:trPr>
          <w:gridAfter w:val="2"/>
          <w:wAfter w:w="48" w:type="dxa"/>
        </w:trPr>
        <w:tc>
          <w:tcPr>
            <w:tcW w:w="973" w:type="dxa"/>
            <w:gridSpan w:val="2"/>
          </w:tcPr>
          <w:p w:rsidR="009F2BC0" w:rsidRPr="002B3B33" w:rsidRDefault="009F2BC0" w:rsidP="005B0C14">
            <w:pPr>
              <w:rPr>
                <w:sz w:val="16"/>
                <w:szCs w:val="16"/>
              </w:rPr>
            </w:pPr>
            <w:r w:rsidRPr="002B3B33">
              <w:rPr>
                <w:sz w:val="16"/>
                <w:szCs w:val="16"/>
              </w:rPr>
              <w:t>ПК-6</w:t>
            </w:r>
          </w:p>
        </w:tc>
        <w:tc>
          <w:tcPr>
            <w:tcW w:w="925" w:type="dxa"/>
            <w:gridSpan w:val="2"/>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r w:rsidRPr="002B3B33">
              <w:rPr>
                <w:sz w:val="16"/>
                <w:szCs w:val="16"/>
              </w:rPr>
              <w:t>+</w:t>
            </w:r>
          </w:p>
        </w:tc>
        <w:tc>
          <w:tcPr>
            <w:tcW w:w="360" w:type="dxa"/>
          </w:tcPr>
          <w:p w:rsidR="009F2BC0" w:rsidRPr="002B3B33" w:rsidRDefault="009F2BC0" w:rsidP="005B0C14">
            <w:pPr>
              <w:rPr>
                <w:sz w:val="16"/>
                <w:szCs w:val="16"/>
              </w:rPr>
            </w:pPr>
            <w:r w:rsidRPr="002B3B33">
              <w:rPr>
                <w:sz w:val="16"/>
                <w:szCs w:val="16"/>
              </w:rPr>
              <w:t>+</w:t>
            </w:r>
          </w:p>
        </w:tc>
        <w:tc>
          <w:tcPr>
            <w:tcW w:w="36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54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r w:rsidRPr="002B3B33">
              <w:rPr>
                <w:sz w:val="16"/>
                <w:szCs w:val="16"/>
              </w:rPr>
              <w:t>+</w:t>
            </w:r>
          </w:p>
        </w:tc>
        <w:tc>
          <w:tcPr>
            <w:tcW w:w="360" w:type="dxa"/>
          </w:tcPr>
          <w:p w:rsidR="009F2BC0" w:rsidRPr="002B3B33" w:rsidRDefault="009F2BC0" w:rsidP="005B0C14">
            <w:pPr>
              <w:rPr>
                <w:sz w:val="16"/>
                <w:szCs w:val="16"/>
              </w:rPr>
            </w:pPr>
          </w:p>
        </w:tc>
        <w:tc>
          <w:tcPr>
            <w:tcW w:w="406" w:type="dxa"/>
          </w:tcPr>
          <w:p w:rsidR="009F2BC0" w:rsidRPr="002B3B33" w:rsidRDefault="009F2BC0" w:rsidP="005B0C14">
            <w:pPr>
              <w:rPr>
                <w:sz w:val="16"/>
                <w:szCs w:val="16"/>
              </w:rPr>
            </w:pPr>
          </w:p>
        </w:tc>
        <w:tc>
          <w:tcPr>
            <w:tcW w:w="302" w:type="dxa"/>
          </w:tcPr>
          <w:p w:rsidR="009F2BC0" w:rsidRPr="002B3B33" w:rsidRDefault="009F2BC0" w:rsidP="005B0C14">
            <w:pPr>
              <w:rPr>
                <w:sz w:val="16"/>
                <w:szCs w:val="16"/>
              </w:rPr>
            </w:pPr>
          </w:p>
        </w:tc>
        <w:tc>
          <w:tcPr>
            <w:tcW w:w="236" w:type="dxa"/>
            <w:gridSpan w:val="2"/>
          </w:tcPr>
          <w:p w:rsidR="009F2BC0" w:rsidRPr="002B3B33" w:rsidRDefault="009F2BC0" w:rsidP="005B0C14">
            <w:pPr>
              <w:rPr>
                <w:sz w:val="16"/>
                <w:szCs w:val="16"/>
              </w:rPr>
            </w:pPr>
            <w:r w:rsidRPr="002B3B33">
              <w:rPr>
                <w:sz w:val="16"/>
                <w:szCs w:val="16"/>
              </w:rPr>
              <w:t>+</w:t>
            </w:r>
          </w:p>
        </w:tc>
        <w:tc>
          <w:tcPr>
            <w:tcW w:w="496" w:type="dxa"/>
          </w:tcPr>
          <w:p w:rsidR="009F2BC0" w:rsidRPr="002B3B33" w:rsidRDefault="009F2BC0" w:rsidP="005B0C14">
            <w:pPr>
              <w:rPr>
                <w:sz w:val="16"/>
                <w:szCs w:val="16"/>
              </w:rPr>
            </w:pPr>
            <w:r w:rsidRPr="002B3B33">
              <w:rPr>
                <w:sz w:val="16"/>
                <w:szCs w:val="16"/>
              </w:rPr>
              <w:t>+</w:t>
            </w:r>
          </w:p>
        </w:tc>
        <w:tc>
          <w:tcPr>
            <w:tcW w:w="402" w:type="dxa"/>
          </w:tcPr>
          <w:p w:rsidR="009F2BC0" w:rsidRPr="002B3B33" w:rsidRDefault="009F2BC0" w:rsidP="005B0C14">
            <w:pPr>
              <w:rPr>
                <w:sz w:val="16"/>
                <w:szCs w:val="16"/>
              </w:rPr>
            </w:pPr>
          </w:p>
        </w:tc>
        <w:tc>
          <w:tcPr>
            <w:tcW w:w="300" w:type="dxa"/>
          </w:tcPr>
          <w:p w:rsidR="009F2BC0" w:rsidRPr="002B3B33" w:rsidRDefault="009F2BC0" w:rsidP="005B0C14">
            <w:pPr>
              <w:rPr>
                <w:sz w:val="16"/>
                <w:szCs w:val="16"/>
              </w:rPr>
            </w:pPr>
            <w:r w:rsidRPr="002B3B33">
              <w:rPr>
                <w:sz w:val="16"/>
                <w:szCs w:val="16"/>
              </w:rPr>
              <w:t>+</w:t>
            </w:r>
          </w:p>
        </w:tc>
        <w:tc>
          <w:tcPr>
            <w:tcW w:w="471" w:type="dxa"/>
          </w:tcPr>
          <w:p w:rsidR="009F2BC0" w:rsidRPr="002B3B33" w:rsidRDefault="009F2BC0" w:rsidP="005B0C14">
            <w:pPr>
              <w:rPr>
                <w:sz w:val="16"/>
                <w:szCs w:val="16"/>
              </w:rPr>
            </w:pPr>
            <w:r w:rsidRPr="002B3B33">
              <w:rPr>
                <w:sz w:val="16"/>
                <w:szCs w:val="16"/>
              </w:rPr>
              <w:t>+</w:t>
            </w:r>
          </w:p>
        </w:tc>
        <w:tc>
          <w:tcPr>
            <w:tcW w:w="458" w:type="dxa"/>
            <w:gridSpan w:val="2"/>
          </w:tcPr>
          <w:p w:rsidR="009F2BC0" w:rsidRPr="002B3B33" w:rsidRDefault="009F2BC0" w:rsidP="005B0C14">
            <w:pPr>
              <w:rPr>
                <w:sz w:val="16"/>
                <w:szCs w:val="16"/>
              </w:rPr>
            </w:pPr>
          </w:p>
        </w:tc>
        <w:tc>
          <w:tcPr>
            <w:tcW w:w="542" w:type="dxa"/>
            <w:gridSpan w:val="2"/>
          </w:tcPr>
          <w:p w:rsidR="009F2BC0" w:rsidRPr="002B3B33" w:rsidRDefault="009F2BC0" w:rsidP="005B0C14">
            <w:pPr>
              <w:rPr>
                <w:sz w:val="16"/>
                <w:szCs w:val="16"/>
              </w:rPr>
            </w:pPr>
          </w:p>
        </w:tc>
        <w:tc>
          <w:tcPr>
            <w:tcW w:w="540" w:type="dxa"/>
            <w:gridSpan w:val="2"/>
          </w:tcPr>
          <w:p w:rsidR="009F2BC0" w:rsidRPr="002B3B33" w:rsidRDefault="009F2BC0" w:rsidP="005B0C14">
            <w:pPr>
              <w:rPr>
                <w:sz w:val="16"/>
                <w:szCs w:val="16"/>
              </w:rPr>
            </w:pPr>
            <w:r w:rsidRPr="002B3B33">
              <w:rPr>
                <w:sz w:val="16"/>
                <w:szCs w:val="16"/>
              </w:rPr>
              <w:t>+</w:t>
            </w:r>
          </w:p>
        </w:tc>
        <w:tc>
          <w:tcPr>
            <w:tcW w:w="308" w:type="dxa"/>
          </w:tcPr>
          <w:p w:rsidR="009F2BC0" w:rsidRPr="002B3B33" w:rsidRDefault="009F2BC0" w:rsidP="005B0C14">
            <w:pPr>
              <w:rPr>
                <w:sz w:val="16"/>
                <w:szCs w:val="16"/>
              </w:rPr>
            </w:pPr>
          </w:p>
        </w:tc>
        <w:tc>
          <w:tcPr>
            <w:tcW w:w="310" w:type="dxa"/>
            <w:gridSpan w:val="2"/>
          </w:tcPr>
          <w:p w:rsidR="009F2BC0" w:rsidRPr="002B3B33" w:rsidRDefault="009F2BC0" w:rsidP="005B0C14">
            <w:pPr>
              <w:rPr>
                <w:sz w:val="16"/>
                <w:szCs w:val="16"/>
              </w:rPr>
            </w:pPr>
          </w:p>
        </w:tc>
        <w:tc>
          <w:tcPr>
            <w:tcW w:w="453" w:type="dxa"/>
          </w:tcPr>
          <w:p w:rsidR="009F2BC0" w:rsidRPr="002B3B33" w:rsidRDefault="009F2BC0" w:rsidP="005B0C14">
            <w:pPr>
              <w:rPr>
                <w:sz w:val="16"/>
                <w:szCs w:val="16"/>
              </w:rPr>
            </w:pPr>
            <w:r w:rsidRPr="002B3B33">
              <w:rPr>
                <w:sz w:val="16"/>
                <w:szCs w:val="16"/>
              </w:rPr>
              <w:t>+</w:t>
            </w:r>
          </w:p>
        </w:tc>
        <w:tc>
          <w:tcPr>
            <w:tcW w:w="406" w:type="dxa"/>
          </w:tcPr>
          <w:p w:rsidR="009F2BC0" w:rsidRPr="002B3B33" w:rsidRDefault="009F2BC0" w:rsidP="005B0C14">
            <w:pPr>
              <w:rPr>
                <w:sz w:val="16"/>
                <w:szCs w:val="16"/>
              </w:rPr>
            </w:pPr>
          </w:p>
        </w:tc>
        <w:tc>
          <w:tcPr>
            <w:tcW w:w="505" w:type="dxa"/>
            <w:gridSpan w:val="2"/>
          </w:tcPr>
          <w:p w:rsidR="009F2BC0" w:rsidRPr="002B3B33" w:rsidRDefault="009F2BC0" w:rsidP="005B0C14">
            <w:pPr>
              <w:rPr>
                <w:sz w:val="16"/>
                <w:szCs w:val="16"/>
              </w:rPr>
            </w:pPr>
          </w:p>
        </w:tc>
        <w:tc>
          <w:tcPr>
            <w:tcW w:w="541" w:type="dxa"/>
          </w:tcPr>
          <w:p w:rsidR="009F2BC0" w:rsidRPr="002B3B33" w:rsidRDefault="009F2BC0" w:rsidP="005B0C14">
            <w:pPr>
              <w:rPr>
                <w:sz w:val="16"/>
                <w:szCs w:val="16"/>
              </w:rPr>
            </w:pPr>
          </w:p>
        </w:tc>
        <w:tc>
          <w:tcPr>
            <w:tcW w:w="531" w:type="dxa"/>
            <w:gridSpan w:val="2"/>
          </w:tcPr>
          <w:p w:rsidR="009F2BC0" w:rsidRPr="002B3B33" w:rsidRDefault="009F2BC0" w:rsidP="005B0C14">
            <w:pPr>
              <w:rPr>
                <w:sz w:val="16"/>
                <w:szCs w:val="16"/>
              </w:rPr>
            </w:pPr>
          </w:p>
        </w:tc>
        <w:tc>
          <w:tcPr>
            <w:tcW w:w="604" w:type="dxa"/>
            <w:gridSpan w:val="2"/>
          </w:tcPr>
          <w:p w:rsidR="009F2BC0" w:rsidRPr="002B3B33" w:rsidRDefault="009F2BC0" w:rsidP="005B0C14">
            <w:pPr>
              <w:rPr>
                <w:sz w:val="16"/>
                <w:szCs w:val="16"/>
              </w:rPr>
            </w:pPr>
          </w:p>
        </w:tc>
        <w:tc>
          <w:tcPr>
            <w:tcW w:w="883" w:type="dxa"/>
          </w:tcPr>
          <w:p w:rsidR="009F2BC0" w:rsidRPr="002B3B33" w:rsidRDefault="009F2BC0" w:rsidP="005B0C14">
            <w:pPr>
              <w:rPr>
                <w:sz w:val="16"/>
                <w:szCs w:val="16"/>
              </w:rPr>
            </w:pPr>
          </w:p>
        </w:tc>
      </w:tr>
      <w:tr w:rsidR="009F2BC0" w:rsidRPr="002B3B33" w:rsidTr="005B0C14">
        <w:trPr>
          <w:gridAfter w:val="2"/>
          <w:wAfter w:w="48" w:type="dxa"/>
        </w:trPr>
        <w:tc>
          <w:tcPr>
            <w:tcW w:w="973" w:type="dxa"/>
            <w:gridSpan w:val="2"/>
          </w:tcPr>
          <w:p w:rsidR="009F2BC0" w:rsidRPr="002B3B33" w:rsidRDefault="009F2BC0" w:rsidP="005B0C14">
            <w:pPr>
              <w:rPr>
                <w:sz w:val="16"/>
                <w:szCs w:val="16"/>
              </w:rPr>
            </w:pPr>
            <w:r w:rsidRPr="002B3B33">
              <w:rPr>
                <w:sz w:val="16"/>
                <w:szCs w:val="16"/>
              </w:rPr>
              <w:t>ПК-7</w:t>
            </w:r>
          </w:p>
        </w:tc>
        <w:tc>
          <w:tcPr>
            <w:tcW w:w="925" w:type="dxa"/>
            <w:gridSpan w:val="2"/>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54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406" w:type="dxa"/>
          </w:tcPr>
          <w:p w:rsidR="009F2BC0" w:rsidRPr="002B3B33" w:rsidRDefault="009F2BC0" w:rsidP="005B0C14">
            <w:pPr>
              <w:rPr>
                <w:sz w:val="16"/>
                <w:szCs w:val="16"/>
              </w:rPr>
            </w:pPr>
          </w:p>
        </w:tc>
        <w:tc>
          <w:tcPr>
            <w:tcW w:w="302" w:type="dxa"/>
          </w:tcPr>
          <w:p w:rsidR="009F2BC0" w:rsidRPr="002B3B33" w:rsidRDefault="009F2BC0" w:rsidP="005B0C14">
            <w:pPr>
              <w:rPr>
                <w:sz w:val="16"/>
                <w:szCs w:val="16"/>
              </w:rPr>
            </w:pPr>
          </w:p>
        </w:tc>
        <w:tc>
          <w:tcPr>
            <w:tcW w:w="236" w:type="dxa"/>
            <w:gridSpan w:val="2"/>
          </w:tcPr>
          <w:p w:rsidR="009F2BC0" w:rsidRPr="002B3B33" w:rsidRDefault="009F2BC0" w:rsidP="005B0C14">
            <w:pPr>
              <w:rPr>
                <w:sz w:val="16"/>
                <w:szCs w:val="16"/>
              </w:rPr>
            </w:pPr>
            <w:r w:rsidRPr="002B3B33">
              <w:rPr>
                <w:sz w:val="16"/>
                <w:szCs w:val="16"/>
              </w:rPr>
              <w:t>+</w:t>
            </w:r>
          </w:p>
        </w:tc>
        <w:tc>
          <w:tcPr>
            <w:tcW w:w="496" w:type="dxa"/>
          </w:tcPr>
          <w:p w:rsidR="009F2BC0" w:rsidRPr="002B3B33" w:rsidRDefault="009F2BC0" w:rsidP="005B0C14">
            <w:pPr>
              <w:rPr>
                <w:sz w:val="16"/>
                <w:szCs w:val="16"/>
              </w:rPr>
            </w:pPr>
            <w:r w:rsidRPr="002B3B33">
              <w:rPr>
                <w:sz w:val="16"/>
                <w:szCs w:val="16"/>
              </w:rPr>
              <w:t>+</w:t>
            </w:r>
          </w:p>
        </w:tc>
        <w:tc>
          <w:tcPr>
            <w:tcW w:w="402" w:type="dxa"/>
          </w:tcPr>
          <w:p w:rsidR="009F2BC0" w:rsidRPr="002B3B33" w:rsidRDefault="009F2BC0" w:rsidP="005B0C14">
            <w:pPr>
              <w:rPr>
                <w:sz w:val="16"/>
                <w:szCs w:val="16"/>
              </w:rPr>
            </w:pPr>
            <w:r w:rsidRPr="002B3B33">
              <w:rPr>
                <w:sz w:val="16"/>
                <w:szCs w:val="16"/>
              </w:rPr>
              <w:t>+</w:t>
            </w:r>
          </w:p>
        </w:tc>
        <w:tc>
          <w:tcPr>
            <w:tcW w:w="300" w:type="dxa"/>
          </w:tcPr>
          <w:p w:rsidR="009F2BC0" w:rsidRPr="002B3B33" w:rsidRDefault="009F2BC0" w:rsidP="005B0C14">
            <w:pPr>
              <w:rPr>
                <w:sz w:val="16"/>
                <w:szCs w:val="16"/>
              </w:rPr>
            </w:pPr>
          </w:p>
        </w:tc>
        <w:tc>
          <w:tcPr>
            <w:tcW w:w="471" w:type="dxa"/>
          </w:tcPr>
          <w:p w:rsidR="009F2BC0" w:rsidRPr="002B3B33" w:rsidRDefault="009F2BC0" w:rsidP="005B0C14">
            <w:pPr>
              <w:rPr>
                <w:sz w:val="16"/>
                <w:szCs w:val="16"/>
              </w:rPr>
            </w:pPr>
            <w:r w:rsidRPr="002B3B33">
              <w:rPr>
                <w:sz w:val="16"/>
                <w:szCs w:val="16"/>
              </w:rPr>
              <w:t>+</w:t>
            </w:r>
          </w:p>
        </w:tc>
        <w:tc>
          <w:tcPr>
            <w:tcW w:w="458" w:type="dxa"/>
            <w:gridSpan w:val="2"/>
          </w:tcPr>
          <w:p w:rsidR="009F2BC0" w:rsidRPr="002B3B33" w:rsidRDefault="009F2BC0" w:rsidP="005B0C14">
            <w:pPr>
              <w:rPr>
                <w:sz w:val="16"/>
                <w:szCs w:val="16"/>
              </w:rPr>
            </w:pPr>
          </w:p>
        </w:tc>
        <w:tc>
          <w:tcPr>
            <w:tcW w:w="542" w:type="dxa"/>
            <w:gridSpan w:val="2"/>
          </w:tcPr>
          <w:p w:rsidR="009F2BC0" w:rsidRPr="002B3B33" w:rsidRDefault="009F2BC0" w:rsidP="005B0C14">
            <w:pPr>
              <w:rPr>
                <w:sz w:val="16"/>
                <w:szCs w:val="16"/>
              </w:rPr>
            </w:pPr>
            <w:r w:rsidRPr="002B3B33">
              <w:rPr>
                <w:sz w:val="16"/>
                <w:szCs w:val="16"/>
              </w:rPr>
              <w:t>+</w:t>
            </w:r>
          </w:p>
        </w:tc>
        <w:tc>
          <w:tcPr>
            <w:tcW w:w="540" w:type="dxa"/>
            <w:gridSpan w:val="2"/>
          </w:tcPr>
          <w:p w:rsidR="009F2BC0" w:rsidRPr="002B3B33" w:rsidRDefault="009F2BC0" w:rsidP="005B0C14">
            <w:pPr>
              <w:rPr>
                <w:sz w:val="16"/>
                <w:szCs w:val="16"/>
              </w:rPr>
            </w:pPr>
          </w:p>
        </w:tc>
        <w:tc>
          <w:tcPr>
            <w:tcW w:w="308" w:type="dxa"/>
          </w:tcPr>
          <w:p w:rsidR="009F2BC0" w:rsidRPr="002B3B33" w:rsidRDefault="009F2BC0" w:rsidP="005B0C14">
            <w:pPr>
              <w:rPr>
                <w:sz w:val="16"/>
                <w:szCs w:val="16"/>
              </w:rPr>
            </w:pPr>
          </w:p>
        </w:tc>
        <w:tc>
          <w:tcPr>
            <w:tcW w:w="310" w:type="dxa"/>
            <w:gridSpan w:val="2"/>
          </w:tcPr>
          <w:p w:rsidR="009F2BC0" w:rsidRPr="002B3B33" w:rsidRDefault="009F2BC0" w:rsidP="005B0C14">
            <w:pPr>
              <w:rPr>
                <w:sz w:val="16"/>
                <w:szCs w:val="16"/>
              </w:rPr>
            </w:pPr>
          </w:p>
        </w:tc>
        <w:tc>
          <w:tcPr>
            <w:tcW w:w="453" w:type="dxa"/>
          </w:tcPr>
          <w:p w:rsidR="009F2BC0" w:rsidRPr="002B3B33" w:rsidRDefault="009F2BC0" w:rsidP="005B0C14">
            <w:pPr>
              <w:rPr>
                <w:sz w:val="16"/>
                <w:szCs w:val="16"/>
              </w:rPr>
            </w:pPr>
          </w:p>
        </w:tc>
        <w:tc>
          <w:tcPr>
            <w:tcW w:w="406" w:type="dxa"/>
          </w:tcPr>
          <w:p w:rsidR="009F2BC0" w:rsidRPr="002B3B33" w:rsidRDefault="009F2BC0" w:rsidP="005B0C14">
            <w:pPr>
              <w:rPr>
                <w:sz w:val="16"/>
                <w:szCs w:val="16"/>
              </w:rPr>
            </w:pPr>
          </w:p>
        </w:tc>
        <w:tc>
          <w:tcPr>
            <w:tcW w:w="505" w:type="dxa"/>
            <w:gridSpan w:val="2"/>
          </w:tcPr>
          <w:p w:rsidR="009F2BC0" w:rsidRPr="002B3B33" w:rsidRDefault="009F2BC0" w:rsidP="005B0C14">
            <w:pPr>
              <w:rPr>
                <w:sz w:val="16"/>
                <w:szCs w:val="16"/>
              </w:rPr>
            </w:pPr>
          </w:p>
        </w:tc>
        <w:tc>
          <w:tcPr>
            <w:tcW w:w="541" w:type="dxa"/>
          </w:tcPr>
          <w:p w:rsidR="009F2BC0" w:rsidRPr="002B3B33" w:rsidRDefault="009F2BC0" w:rsidP="005B0C14">
            <w:pPr>
              <w:rPr>
                <w:sz w:val="16"/>
                <w:szCs w:val="16"/>
              </w:rPr>
            </w:pPr>
          </w:p>
        </w:tc>
        <w:tc>
          <w:tcPr>
            <w:tcW w:w="531" w:type="dxa"/>
            <w:gridSpan w:val="2"/>
          </w:tcPr>
          <w:p w:rsidR="009F2BC0" w:rsidRPr="002B3B33" w:rsidRDefault="009F2BC0" w:rsidP="005B0C14">
            <w:pPr>
              <w:rPr>
                <w:sz w:val="16"/>
                <w:szCs w:val="16"/>
              </w:rPr>
            </w:pPr>
          </w:p>
        </w:tc>
        <w:tc>
          <w:tcPr>
            <w:tcW w:w="604" w:type="dxa"/>
            <w:gridSpan w:val="2"/>
          </w:tcPr>
          <w:p w:rsidR="009F2BC0" w:rsidRPr="002B3B33" w:rsidRDefault="009F2BC0" w:rsidP="005B0C14">
            <w:pPr>
              <w:rPr>
                <w:sz w:val="16"/>
                <w:szCs w:val="16"/>
              </w:rPr>
            </w:pPr>
          </w:p>
        </w:tc>
        <w:tc>
          <w:tcPr>
            <w:tcW w:w="883" w:type="dxa"/>
          </w:tcPr>
          <w:p w:rsidR="009F2BC0" w:rsidRPr="002B3B33" w:rsidRDefault="009F2BC0" w:rsidP="005B0C14">
            <w:pPr>
              <w:rPr>
                <w:sz w:val="16"/>
                <w:szCs w:val="16"/>
              </w:rPr>
            </w:pPr>
          </w:p>
        </w:tc>
      </w:tr>
      <w:tr w:rsidR="009F2BC0" w:rsidRPr="002B3B33" w:rsidTr="005B0C14">
        <w:trPr>
          <w:gridAfter w:val="2"/>
          <w:wAfter w:w="48" w:type="dxa"/>
        </w:trPr>
        <w:tc>
          <w:tcPr>
            <w:tcW w:w="973" w:type="dxa"/>
            <w:gridSpan w:val="2"/>
          </w:tcPr>
          <w:p w:rsidR="009F2BC0" w:rsidRPr="002B3B33" w:rsidRDefault="009F2BC0" w:rsidP="005B0C14">
            <w:pPr>
              <w:rPr>
                <w:sz w:val="16"/>
                <w:szCs w:val="16"/>
              </w:rPr>
            </w:pPr>
            <w:r w:rsidRPr="002B3B33">
              <w:rPr>
                <w:sz w:val="16"/>
                <w:szCs w:val="16"/>
              </w:rPr>
              <w:t>ПК-8</w:t>
            </w:r>
          </w:p>
        </w:tc>
        <w:tc>
          <w:tcPr>
            <w:tcW w:w="925" w:type="dxa"/>
            <w:gridSpan w:val="2"/>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r w:rsidRPr="002B3B33">
              <w:rPr>
                <w:sz w:val="16"/>
                <w:szCs w:val="16"/>
              </w:rPr>
              <w:t>+</w:t>
            </w:r>
          </w:p>
        </w:tc>
        <w:tc>
          <w:tcPr>
            <w:tcW w:w="36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540" w:type="dxa"/>
          </w:tcPr>
          <w:p w:rsidR="009F2BC0" w:rsidRPr="002B3B33" w:rsidRDefault="009F2BC0" w:rsidP="005B0C14">
            <w:pPr>
              <w:rPr>
                <w:sz w:val="16"/>
                <w:szCs w:val="16"/>
              </w:rPr>
            </w:pPr>
            <w:r w:rsidRPr="002B3B33">
              <w:rPr>
                <w:sz w:val="16"/>
                <w:szCs w:val="16"/>
              </w:rPr>
              <w:t>+</w:t>
            </w:r>
          </w:p>
        </w:tc>
        <w:tc>
          <w:tcPr>
            <w:tcW w:w="36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406" w:type="dxa"/>
          </w:tcPr>
          <w:p w:rsidR="009F2BC0" w:rsidRPr="002B3B33" w:rsidRDefault="009F2BC0" w:rsidP="005B0C14">
            <w:pPr>
              <w:rPr>
                <w:sz w:val="16"/>
                <w:szCs w:val="16"/>
              </w:rPr>
            </w:pPr>
          </w:p>
        </w:tc>
        <w:tc>
          <w:tcPr>
            <w:tcW w:w="302" w:type="dxa"/>
          </w:tcPr>
          <w:p w:rsidR="009F2BC0" w:rsidRPr="002B3B33" w:rsidRDefault="009F2BC0" w:rsidP="005B0C14">
            <w:pPr>
              <w:rPr>
                <w:sz w:val="16"/>
                <w:szCs w:val="16"/>
              </w:rPr>
            </w:pPr>
          </w:p>
        </w:tc>
        <w:tc>
          <w:tcPr>
            <w:tcW w:w="236" w:type="dxa"/>
            <w:gridSpan w:val="2"/>
          </w:tcPr>
          <w:p w:rsidR="009F2BC0" w:rsidRPr="002B3B33" w:rsidRDefault="009F2BC0" w:rsidP="005B0C14">
            <w:pPr>
              <w:rPr>
                <w:sz w:val="16"/>
                <w:szCs w:val="16"/>
              </w:rPr>
            </w:pPr>
          </w:p>
        </w:tc>
        <w:tc>
          <w:tcPr>
            <w:tcW w:w="496" w:type="dxa"/>
          </w:tcPr>
          <w:p w:rsidR="009F2BC0" w:rsidRPr="002B3B33" w:rsidRDefault="009F2BC0" w:rsidP="005B0C14">
            <w:pPr>
              <w:rPr>
                <w:sz w:val="16"/>
                <w:szCs w:val="16"/>
              </w:rPr>
            </w:pPr>
          </w:p>
        </w:tc>
        <w:tc>
          <w:tcPr>
            <w:tcW w:w="402" w:type="dxa"/>
          </w:tcPr>
          <w:p w:rsidR="009F2BC0" w:rsidRPr="002B3B33" w:rsidRDefault="009F2BC0" w:rsidP="005B0C14">
            <w:pPr>
              <w:rPr>
                <w:sz w:val="16"/>
                <w:szCs w:val="16"/>
              </w:rPr>
            </w:pPr>
            <w:r w:rsidRPr="002B3B33">
              <w:rPr>
                <w:sz w:val="16"/>
                <w:szCs w:val="16"/>
              </w:rPr>
              <w:t>+</w:t>
            </w:r>
          </w:p>
        </w:tc>
        <w:tc>
          <w:tcPr>
            <w:tcW w:w="300" w:type="dxa"/>
          </w:tcPr>
          <w:p w:rsidR="009F2BC0" w:rsidRPr="002B3B33" w:rsidRDefault="009F2BC0" w:rsidP="005B0C14">
            <w:pPr>
              <w:rPr>
                <w:sz w:val="16"/>
                <w:szCs w:val="16"/>
              </w:rPr>
            </w:pPr>
          </w:p>
        </w:tc>
        <w:tc>
          <w:tcPr>
            <w:tcW w:w="471" w:type="dxa"/>
          </w:tcPr>
          <w:p w:rsidR="009F2BC0" w:rsidRPr="002B3B33" w:rsidRDefault="009F2BC0" w:rsidP="005B0C14">
            <w:pPr>
              <w:rPr>
                <w:sz w:val="16"/>
                <w:szCs w:val="16"/>
              </w:rPr>
            </w:pPr>
          </w:p>
        </w:tc>
        <w:tc>
          <w:tcPr>
            <w:tcW w:w="458" w:type="dxa"/>
            <w:gridSpan w:val="2"/>
          </w:tcPr>
          <w:p w:rsidR="009F2BC0" w:rsidRPr="002B3B33" w:rsidRDefault="009F2BC0" w:rsidP="005B0C14">
            <w:pPr>
              <w:rPr>
                <w:sz w:val="16"/>
                <w:szCs w:val="16"/>
              </w:rPr>
            </w:pPr>
          </w:p>
        </w:tc>
        <w:tc>
          <w:tcPr>
            <w:tcW w:w="542" w:type="dxa"/>
            <w:gridSpan w:val="2"/>
          </w:tcPr>
          <w:p w:rsidR="009F2BC0" w:rsidRPr="002B3B33" w:rsidRDefault="009F2BC0" w:rsidP="005B0C14">
            <w:pPr>
              <w:rPr>
                <w:sz w:val="16"/>
                <w:szCs w:val="16"/>
              </w:rPr>
            </w:pPr>
          </w:p>
        </w:tc>
        <w:tc>
          <w:tcPr>
            <w:tcW w:w="540" w:type="dxa"/>
            <w:gridSpan w:val="2"/>
          </w:tcPr>
          <w:p w:rsidR="009F2BC0" w:rsidRPr="002B3B33" w:rsidRDefault="009F2BC0" w:rsidP="005B0C14">
            <w:pPr>
              <w:rPr>
                <w:sz w:val="16"/>
                <w:szCs w:val="16"/>
              </w:rPr>
            </w:pPr>
          </w:p>
        </w:tc>
        <w:tc>
          <w:tcPr>
            <w:tcW w:w="308" w:type="dxa"/>
          </w:tcPr>
          <w:p w:rsidR="009F2BC0" w:rsidRPr="002B3B33" w:rsidRDefault="009F2BC0" w:rsidP="005B0C14">
            <w:pPr>
              <w:rPr>
                <w:sz w:val="16"/>
                <w:szCs w:val="16"/>
              </w:rPr>
            </w:pPr>
          </w:p>
        </w:tc>
        <w:tc>
          <w:tcPr>
            <w:tcW w:w="310" w:type="dxa"/>
            <w:gridSpan w:val="2"/>
          </w:tcPr>
          <w:p w:rsidR="009F2BC0" w:rsidRPr="002B3B33" w:rsidRDefault="009F2BC0" w:rsidP="005B0C14">
            <w:pPr>
              <w:rPr>
                <w:sz w:val="16"/>
                <w:szCs w:val="16"/>
              </w:rPr>
            </w:pPr>
          </w:p>
        </w:tc>
        <w:tc>
          <w:tcPr>
            <w:tcW w:w="453" w:type="dxa"/>
          </w:tcPr>
          <w:p w:rsidR="009F2BC0" w:rsidRPr="002B3B33" w:rsidRDefault="009F2BC0" w:rsidP="005B0C14">
            <w:pPr>
              <w:rPr>
                <w:sz w:val="16"/>
                <w:szCs w:val="16"/>
              </w:rPr>
            </w:pPr>
          </w:p>
        </w:tc>
        <w:tc>
          <w:tcPr>
            <w:tcW w:w="406" w:type="dxa"/>
          </w:tcPr>
          <w:p w:rsidR="009F2BC0" w:rsidRPr="002B3B33" w:rsidRDefault="009F2BC0" w:rsidP="005B0C14">
            <w:pPr>
              <w:rPr>
                <w:sz w:val="16"/>
                <w:szCs w:val="16"/>
              </w:rPr>
            </w:pPr>
          </w:p>
        </w:tc>
        <w:tc>
          <w:tcPr>
            <w:tcW w:w="505" w:type="dxa"/>
            <w:gridSpan w:val="2"/>
          </w:tcPr>
          <w:p w:rsidR="009F2BC0" w:rsidRPr="002B3B33" w:rsidRDefault="009F2BC0" w:rsidP="005B0C14">
            <w:pPr>
              <w:rPr>
                <w:sz w:val="16"/>
                <w:szCs w:val="16"/>
              </w:rPr>
            </w:pPr>
          </w:p>
        </w:tc>
        <w:tc>
          <w:tcPr>
            <w:tcW w:w="541" w:type="dxa"/>
          </w:tcPr>
          <w:p w:rsidR="009F2BC0" w:rsidRPr="002B3B33" w:rsidRDefault="009F2BC0" w:rsidP="005B0C14">
            <w:pPr>
              <w:rPr>
                <w:sz w:val="16"/>
                <w:szCs w:val="16"/>
              </w:rPr>
            </w:pPr>
          </w:p>
        </w:tc>
        <w:tc>
          <w:tcPr>
            <w:tcW w:w="531" w:type="dxa"/>
            <w:gridSpan w:val="2"/>
          </w:tcPr>
          <w:p w:rsidR="009F2BC0" w:rsidRPr="002B3B33" w:rsidRDefault="009F2BC0" w:rsidP="005B0C14">
            <w:pPr>
              <w:rPr>
                <w:sz w:val="16"/>
                <w:szCs w:val="16"/>
              </w:rPr>
            </w:pPr>
          </w:p>
        </w:tc>
        <w:tc>
          <w:tcPr>
            <w:tcW w:w="604" w:type="dxa"/>
            <w:gridSpan w:val="2"/>
          </w:tcPr>
          <w:p w:rsidR="009F2BC0" w:rsidRPr="002B3B33" w:rsidRDefault="009F2BC0" w:rsidP="005B0C14">
            <w:pPr>
              <w:rPr>
                <w:sz w:val="16"/>
                <w:szCs w:val="16"/>
              </w:rPr>
            </w:pPr>
          </w:p>
        </w:tc>
        <w:tc>
          <w:tcPr>
            <w:tcW w:w="883" w:type="dxa"/>
          </w:tcPr>
          <w:p w:rsidR="009F2BC0" w:rsidRPr="002B3B33" w:rsidRDefault="009F2BC0" w:rsidP="005B0C14">
            <w:pPr>
              <w:rPr>
                <w:sz w:val="16"/>
                <w:szCs w:val="16"/>
              </w:rPr>
            </w:pPr>
          </w:p>
        </w:tc>
      </w:tr>
      <w:tr w:rsidR="009F2BC0" w:rsidRPr="002B3B33" w:rsidTr="005B0C14">
        <w:trPr>
          <w:gridAfter w:val="2"/>
          <w:wAfter w:w="48" w:type="dxa"/>
        </w:trPr>
        <w:tc>
          <w:tcPr>
            <w:tcW w:w="973" w:type="dxa"/>
            <w:gridSpan w:val="2"/>
          </w:tcPr>
          <w:p w:rsidR="009F2BC0" w:rsidRPr="002B3B33" w:rsidRDefault="009F2BC0" w:rsidP="005B0C14">
            <w:pPr>
              <w:rPr>
                <w:sz w:val="16"/>
                <w:szCs w:val="16"/>
              </w:rPr>
            </w:pPr>
            <w:r w:rsidRPr="002B3B33">
              <w:rPr>
                <w:sz w:val="16"/>
                <w:szCs w:val="16"/>
              </w:rPr>
              <w:t>ПК-9</w:t>
            </w:r>
          </w:p>
        </w:tc>
        <w:tc>
          <w:tcPr>
            <w:tcW w:w="925" w:type="dxa"/>
            <w:gridSpan w:val="2"/>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r w:rsidRPr="002B3B33">
              <w:rPr>
                <w:sz w:val="16"/>
                <w:szCs w:val="16"/>
              </w:rPr>
              <w:t>+</w:t>
            </w:r>
          </w:p>
        </w:tc>
        <w:tc>
          <w:tcPr>
            <w:tcW w:w="36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54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406" w:type="dxa"/>
          </w:tcPr>
          <w:p w:rsidR="009F2BC0" w:rsidRPr="002B3B33" w:rsidRDefault="009F2BC0" w:rsidP="005B0C14">
            <w:pPr>
              <w:rPr>
                <w:sz w:val="16"/>
                <w:szCs w:val="16"/>
              </w:rPr>
            </w:pPr>
          </w:p>
        </w:tc>
        <w:tc>
          <w:tcPr>
            <w:tcW w:w="302" w:type="dxa"/>
          </w:tcPr>
          <w:p w:rsidR="009F2BC0" w:rsidRPr="002B3B33" w:rsidRDefault="009F2BC0" w:rsidP="005B0C14">
            <w:pPr>
              <w:rPr>
                <w:sz w:val="16"/>
                <w:szCs w:val="16"/>
              </w:rPr>
            </w:pPr>
          </w:p>
        </w:tc>
        <w:tc>
          <w:tcPr>
            <w:tcW w:w="236" w:type="dxa"/>
            <w:gridSpan w:val="2"/>
          </w:tcPr>
          <w:p w:rsidR="009F2BC0" w:rsidRPr="002B3B33" w:rsidRDefault="009F2BC0" w:rsidP="005B0C14">
            <w:pPr>
              <w:rPr>
                <w:sz w:val="16"/>
                <w:szCs w:val="16"/>
              </w:rPr>
            </w:pPr>
            <w:r w:rsidRPr="002B3B33">
              <w:rPr>
                <w:sz w:val="16"/>
                <w:szCs w:val="16"/>
              </w:rPr>
              <w:t>+</w:t>
            </w:r>
          </w:p>
        </w:tc>
        <w:tc>
          <w:tcPr>
            <w:tcW w:w="496" w:type="dxa"/>
          </w:tcPr>
          <w:p w:rsidR="009F2BC0" w:rsidRPr="002B3B33" w:rsidRDefault="009F2BC0" w:rsidP="005B0C14">
            <w:pPr>
              <w:rPr>
                <w:sz w:val="16"/>
                <w:szCs w:val="16"/>
              </w:rPr>
            </w:pPr>
            <w:r w:rsidRPr="002B3B33">
              <w:rPr>
                <w:sz w:val="16"/>
                <w:szCs w:val="16"/>
              </w:rPr>
              <w:t>+</w:t>
            </w:r>
          </w:p>
        </w:tc>
        <w:tc>
          <w:tcPr>
            <w:tcW w:w="402" w:type="dxa"/>
          </w:tcPr>
          <w:p w:rsidR="009F2BC0" w:rsidRPr="002B3B33" w:rsidRDefault="009F2BC0" w:rsidP="005B0C14">
            <w:pPr>
              <w:rPr>
                <w:sz w:val="16"/>
                <w:szCs w:val="16"/>
              </w:rPr>
            </w:pPr>
          </w:p>
        </w:tc>
        <w:tc>
          <w:tcPr>
            <w:tcW w:w="300" w:type="dxa"/>
          </w:tcPr>
          <w:p w:rsidR="009F2BC0" w:rsidRPr="002B3B33" w:rsidRDefault="009F2BC0" w:rsidP="005B0C14">
            <w:pPr>
              <w:rPr>
                <w:sz w:val="16"/>
                <w:szCs w:val="16"/>
              </w:rPr>
            </w:pPr>
          </w:p>
        </w:tc>
        <w:tc>
          <w:tcPr>
            <w:tcW w:w="471" w:type="dxa"/>
          </w:tcPr>
          <w:p w:rsidR="009F2BC0" w:rsidRPr="002B3B33" w:rsidRDefault="009F2BC0" w:rsidP="005B0C14">
            <w:pPr>
              <w:rPr>
                <w:sz w:val="16"/>
                <w:szCs w:val="16"/>
              </w:rPr>
            </w:pPr>
            <w:r w:rsidRPr="002B3B33">
              <w:rPr>
                <w:sz w:val="16"/>
                <w:szCs w:val="16"/>
              </w:rPr>
              <w:t>+</w:t>
            </w:r>
          </w:p>
        </w:tc>
        <w:tc>
          <w:tcPr>
            <w:tcW w:w="458" w:type="dxa"/>
            <w:gridSpan w:val="2"/>
          </w:tcPr>
          <w:p w:rsidR="009F2BC0" w:rsidRPr="002B3B33" w:rsidRDefault="009F2BC0" w:rsidP="005B0C14">
            <w:pPr>
              <w:rPr>
                <w:sz w:val="16"/>
                <w:szCs w:val="16"/>
              </w:rPr>
            </w:pPr>
          </w:p>
        </w:tc>
        <w:tc>
          <w:tcPr>
            <w:tcW w:w="542" w:type="dxa"/>
            <w:gridSpan w:val="2"/>
          </w:tcPr>
          <w:p w:rsidR="009F2BC0" w:rsidRPr="002B3B33" w:rsidRDefault="009F2BC0" w:rsidP="005B0C14">
            <w:pPr>
              <w:rPr>
                <w:sz w:val="16"/>
                <w:szCs w:val="16"/>
              </w:rPr>
            </w:pPr>
          </w:p>
        </w:tc>
        <w:tc>
          <w:tcPr>
            <w:tcW w:w="540" w:type="dxa"/>
            <w:gridSpan w:val="2"/>
          </w:tcPr>
          <w:p w:rsidR="009F2BC0" w:rsidRPr="002B3B33" w:rsidRDefault="009F2BC0" w:rsidP="005B0C14">
            <w:pPr>
              <w:rPr>
                <w:sz w:val="16"/>
                <w:szCs w:val="16"/>
              </w:rPr>
            </w:pPr>
            <w:r w:rsidRPr="002B3B33">
              <w:rPr>
                <w:sz w:val="16"/>
                <w:szCs w:val="16"/>
              </w:rPr>
              <w:t>+</w:t>
            </w:r>
          </w:p>
        </w:tc>
        <w:tc>
          <w:tcPr>
            <w:tcW w:w="308" w:type="dxa"/>
          </w:tcPr>
          <w:p w:rsidR="009F2BC0" w:rsidRPr="002B3B33" w:rsidRDefault="009F2BC0" w:rsidP="005B0C14">
            <w:pPr>
              <w:rPr>
                <w:sz w:val="16"/>
                <w:szCs w:val="16"/>
              </w:rPr>
            </w:pPr>
          </w:p>
        </w:tc>
        <w:tc>
          <w:tcPr>
            <w:tcW w:w="310" w:type="dxa"/>
            <w:gridSpan w:val="2"/>
          </w:tcPr>
          <w:p w:rsidR="009F2BC0" w:rsidRPr="002B3B33" w:rsidRDefault="009F2BC0" w:rsidP="005B0C14">
            <w:pPr>
              <w:rPr>
                <w:sz w:val="16"/>
                <w:szCs w:val="16"/>
              </w:rPr>
            </w:pPr>
          </w:p>
        </w:tc>
        <w:tc>
          <w:tcPr>
            <w:tcW w:w="453" w:type="dxa"/>
          </w:tcPr>
          <w:p w:rsidR="009F2BC0" w:rsidRPr="002B3B33" w:rsidRDefault="009F2BC0" w:rsidP="005B0C14">
            <w:pPr>
              <w:rPr>
                <w:sz w:val="16"/>
                <w:szCs w:val="16"/>
              </w:rPr>
            </w:pPr>
          </w:p>
        </w:tc>
        <w:tc>
          <w:tcPr>
            <w:tcW w:w="406" w:type="dxa"/>
          </w:tcPr>
          <w:p w:rsidR="009F2BC0" w:rsidRPr="002B3B33" w:rsidRDefault="009F2BC0" w:rsidP="005B0C14">
            <w:pPr>
              <w:rPr>
                <w:sz w:val="16"/>
                <w:szCs w:val="16"/>
              </w:rPr>
            </w:pPr>
          </w:p>
        </w:tc>
        <w:tc>
          <w:tcPr>
            <w:tcW w:w="505" w:type="dxa"/>
            <w:gridSpan w:val="2"/>
          </w:tcPr>
          <w:p w:rsidR="009F2BC0" w:rsidRPr="002B3B33" w:rsidRDefault="009F2BC0" w:rsidP="005B0C14">
            <w:pPr>
              <w:rPr>
                <w:sz w:val="16"/>
                <w:szCs w:val="16"/>
              </w:rPr>
            </w:pPr>
          </w:p>
        </w:tc>
        <w:tc>
          <w:tcPr>
            <w:tcW w:w="541" w:type="dxa"/>
          </w:tcPr>
          <w:p w:rsidR="009F2BC0" w:rsidRPr="002B3B33" w:rsidRDefault="009F2BC0" w:rsidP="005B0C14">
            <w:pPr>
              <w:rPr>
                <w:sz w:val="16"/>
                <w:szCs w:val="16"/>
              </w:rPr>
            </w:pPr>
          </w:p>
        </w:tc>
        <w:tc>
          <w:tcPr>
            <w:tcW w:w="531" w:type="dxa"/>
            <w:gridSpan w:val="2"/>
          </w:tcPr>
          <w:p w:rsidR="009F2BC0" w:rsidRPr="002B3B33" w:rsidRDefault="009F2BC0" w:rsidP="005B0C14">
            <w:pPr>
              <w:rPr>
                <w:sz w:val="16"/>
                <w:szCs w:val="16"/>
              </w:rPr>
            </w:pPr>
          </w:p>
        </w:tc>
        <w:tc>
          <w:tcPr>
            <w:tcW w:w="604" w:type="dxa"/>
            <w:gridSpan w:val="2"/>
          </w:tcPr>
          <w:p w:rsidR="009F2BC0" w:rsidRPr="002B3B33" w:rsidRDefault="009F2BC0" w:rsidP="005B0C14">
            <w:pPr>
              <w:rPr>
                <w:sz w:val="16"/>
                <w:szCs w:val="16"/>
              </w:rPr>
            </w:pPr>
          </w:p>
        </w:tc>
        <w:tc>
          <w:tcPr>
            <w:tcW w:w="883" w:type="dxa"/>
          </w:tcPr>
          <w:p w:rsidR="009F2BC0" w:rsidRPr="002B3B33" w:rsidRDefault="009F2BC0" w:rsidP="005B0C14">
            <w:pPr>
              <w:rPr>
                <w:sz w:val="16"/>
                <w:szCs w:val="16"/>
              </w:rPr>
            </w:pPr>
          </w:p>
        </w:tc>
      </w:tr>
      <w:tr w:rsidR="009F2BC0" w:rsidRPr="002B3B33" w:rsidTr="005B0C14">
        <w:trPr>
          <w:gridAfter w:val="2"/>
          <w:wAfter w:w="48" w:type="dxa"/>
        </w:trPr>
        <w:tc>
          <w:tcPr>
            <w:tcW w:w="973" w:type="dxa"/>
            <w:gridSpan w:val="2"/>
          </w:tcPr>
          <w:p w:rsidR="009F2BC0" w:rsidRPr="002B3B33" w:rsidRDefault="009F2BC0" w:rsidP="005B0C14">
            <w:pPr>
              <w:rPr>
                <w:sz w:val="16"/>
                <w:szCs w:val="16"/>
              </w:rPr>
            </w:pPr>
            <w:r w:rsidRPr="002B3B33">
              <w:rPr>
                <w:sz w:val="16"/>
                <w:szCs w:val="16"/>
              </w:rPr>
              <w:t>ПК-10</w:t>
            </w:r>
          </w:p>
        </w:tc>
        <w:tc>
          <w:tcPr>
            <w:tcW w:w="925" w:type="dxa"/>
            <w:gridSpan w:val="2"/>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54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r w:rsidRPr="002B3B33">
              <w:rPr>
                <w:sz w:val="16"/>
                <w:szCs w:val="16"/>
              </w:rPr>
              <w:t>+</w:t>
            </w:r>
          </w:p>
        </w:tc>
        <w:tc>
          <w:tcPr>
            <w:tcW w:w="360" w:type="dxa"/>
          </w:tcPr>
          <w:p w:rsidR="009F2BC0" w:rsidRPr="002B3B33" w:rsidRDefault="009F2BC0" w:rsidP="005B0C14">
            <w:pPr>
              <w:rPr>
                <w:sz w:val="16"/>
                <w:szCs w:val="16"/>
              </w:rPr>
            </w:pPr>
            <w:r w:rsidRPr="002B3B33">
              <w:rPr>
                <w:sz w:val="16"/>
                <w:szCs w:val="16"/>
              </w:rPr>
              <w:t>+</w:t>
            </w:r>
          </w:p>
        </w:tc>
        <w:tc>
          <w:tcPr>
            <w:tcW w:w="406" w:type="dxa"/>
          </w:tcPr>
          <w:p w:rsidR="009F2BC0" w:rsidRPr="002B3B33" w:rsidRDefault="009F2BC0" w:rsidP="005B0C14">
            <w:pPr>
              <w:rPr>
                <w:sz w:val="16"/>
                <w:szCs w:val="16"/>
              </w:rPr>
            </w:pPr>
          </w:p>
        </w:tc>
        <w:tc>
          <w:tcPr>
            <w:tcW w:w="302" w:type="dxa"/>
          </w:tcPr>
          <w:p w:rsidR="009F2BC0" w:rsidRPr="002B3B33" w:rsidRDefault="009F2BC0" w:rsidP="005B0C14">
            <w:pPr>
              <w:rPr>
                <w:sz w:val="16"/>
                <w:szCs w:val="16"/>
              </w:rPr>
            </w:pPr>
          </w:p>
        </w:tc>
        <w:tc>
          <w:tcPr>
            <w:tcW w:w="236" w:type="dxa"/>
            <w:gridSpan w:val="2"/>
          </w:tcPr>
          <w:p w:rsidR="009F2BC0" w:rsidRPr="002B3B33" w:rsidRDefault="009F2BC0" w:rsidP="005B0C14">
            <w:pPr>
              <w:rPr>
                <w:sz w:val="16"/>
                <w:szCs w:val="16"/>
              </w:rPr>
            </w:pPr>
          </w:p>
        </w:tc>
        <w:tc>
          <w:tcPr>
            <w:tcW w:w="496" w:type="dxa"/>
          </w:tcPr>
          <w:p w:rsidR="009F2BC0" w:rsidRPr="002B3B33" w:rsidRDefault="009F2BC0" w:rsidP="005B0C14">
            <w:pPr>
              <w:rPr>
                <w:sz w:val="16"/>
                <w:szCs w:val="16"/>
              </w:rPr>
            </w:pPr>
          </w:p>
        </w:tc>
        <w:tc>
          <w:tcPr>
            <w:tcW w:w="402" w:type="dxa"/>
          </w:tcPr>
          <w:p w:rsidR="009F2BC0" w:rsidRPr="002B3B33" w:rsidRDefault="009F2BC0" w:rsidP="005B0C14">
            <w:pPr>
              <w:rPr>
                <w:sz w:val="16"/>
                <w:szCs w:val="16"/>
              </w:rPr>
            </w:pPr>
            <w:r w:rsidRPr="002B3B33">
              <w:rPr>
                <w:sz w:val="16"/>
                <w:szCs w:val="16"/>
              </w:rPr>
              <w:t>+</w:t>
            </w:r>
          </w:p>
        </w:tc>
        <w:tc>
          <w:tcPr>
            <w:tcW w:w="300" w:type="dxa"/>
          </w:tcPr>
          <w:p w:rsidR="009F2BC0" w:rsidRPr="002B3B33" w:rsidRDefault="009F2BC0" w:rsidP="005B0C14">
            <w:pPr>
              <w:rPr>
                <w:sz w:val="16"/>
                <w:szCs w:val="16"/>
              </w:rPr>
            </w:pPr>
            <w:r w:rsidRPr="002B3B33">
              <w:rPr>
                <w:sz w:val="16"/>
                <w:szCs w:val="16"/>
              </w:rPr>
              <w:t>+</w:t>
            </w:r>
          </w:p>
        </w:tc>
        <w:tc>
          <w:tcPr>
            <w:tcW w:w="471" w:type="dxa"/>
          </w:tcPr>
          <w:p w:rsidR="009F2BC0" w:rsidRPr="002B3B33" w:rsidRDefault="009F2BC0" w:rsidP="005B0C14">
            <w:pPr>
              <w:rPr>
                <w:sz w:val="16"/>
                <w:szCs w:val="16"/>
              </w:rPr>
            </w:pPr>
          </w:p>
        </w:tc>
        <w:tc>
          <w:tcPr>
            <w:tcW w:w="458" w:type="dxa"/>
            <w:gridSpan w:val="2"/>
          </w:tcPr>
          <w:p w:rsidR="009F2BC0" w:rsidRPr="002B3B33" w:rsidRDefault="009F2BC0" w:rsidP="005B0C14">
            <w:pPr>
              <w:rPr>
                <w:sz w:val="16"/>
                <w:szCs w:val="16"/>
              </w:rPr>
            </w:pPr>
          </w:p>
        </w:tc>
        <w:tc>
          <w:tcPr>
            <w:tcW w:w="542" w:type="dxa"/>
            <w:gridSpan w:val="2"/>
          </w:tcPr>
          <w:p w:rsidR="009F2BC0" w:rsidRPr="002B3B33" w:rsidRDefault="009F2BC0" w:rsidP="005B0C14">
            <w:pPr>
              <w:rPr>
                <w:sz w:val="16"/>
                <w:szCs w:val="16"/>
              </w:rPr>
            </w:pPr>
          </w:p>
        </w:tc>
        <w:tc>
          <w:tcPr>
            <w:tcW w:w="540" w:type="dxa"/>
            <w:gridSpan w:val="2"/>
          </w:tcPr>
          <w:p w:rsidR="009F2BC0" w:rsidRPr="002B3B33" w:rsidRDefault="009F2BC0" w:rsidP="005B0C14">
            <w:pPr>
              <w:rPr>
                <w:sz w:val="16"/>
                <w:szCs w:val="16"/>
              </w:rPr>
            </w:pPr>
          </w:p>
        </w:tc>
        <w:tc>
          <w:tcPr>
            <w:tcW w:w="308" w:type="dxa"/>
          </w:tcPr>
          <w:p w:rsidR="009F2BC0" w:rsidRPr="002B3B33" w:rsidRDefault="009F2BC0" w:rsidP="005B0C14">
            <w:pPr>
              <w:rPr>
                <w:sz w:val="16"/>
                <w:szCs w:val="16"/>
              </w:rPr>
            </w:pPr>
          </w:p>
        </w:tc>
        <w:tc>
          <w:tcPr>
            <w:tcW w:w="310" w:type="dxa"/>
            <w:gridSpan w:val="2"/>
          </w:tcPr>
          <w:p w:rsidR="009F2BC0" w:rsidRPr="002B3B33" w:rsidRDefault="009F2BC0" w:rsidP="005B0C14">
            <w:pPr>
              <w:rPr>
                <w:sz w:val="16"/>
                <w:szCs w:val="16"/>
              </w:rPr>
            </w:pPr>
          </w:p>
        </w:tc>
        <w:tc>
          <w:tcPr>
            <w:tcW w:w="453" w:type="dxa"/>
          </w:tcPr>
          <w:p w:rsidR="009F2BC0" w:rsidRPr="002B3B33" w:rsidRDefault="009F2BC0" w:rsidP="005B0C14">
            <w:pPr>
              <w:rPr>
                <w:sz w:val="16"/>
                <w:szCs w:val="16"/>
              </w:rPr>
            </w:pPr>
          </w:p>
        </w:tc>
        <w:tc>
          <w:tcPr>
            <w:tcW w:w="406" w:type="dxa"/>
          </w:tcPr>
          <w:p w:rsidR="009F2BC0" w:rsidRPr="002B3B33" w:rsidRDefault="009F2BC0" w:rsidP="005B0C14">
            <w:pPr>
              <w:rPr>
                <w:sz w:val="16"/>
                <w:szCs w:val="16"/>
              </w:rPr>
            </w:pPr>
          </w:p>
        </w:tc>
        <w:tc>
          <w:tcPr>
            <w:tcW w:w="505" w:type="dxa"/>
            <w:gridSpan w:val="2"/>
          </w:tcPr>
          <w:p w:rsidR="009F2BC0" w:rsidRPr="002B3B33" w:rsidRDefault="009F2BC0" w:rsidP="005B0C14">
            <w:pPr>
              <w:rPr>
                <w:sz w:val="16"/>
                <w:szCs w:val="16"/>
              </w:rPr>
            </w:pPr>
            <w:r w:rsidRPr="002B3B33">
              <w:rPr>
                <w:sz w:val="16"/>
                <w:szCs w:val="16"/>
              </w:rPr>
              <w:t>+</w:t>
            </w:r>
          </w:p>
        </w:tc>
        <w:tc>
          <w:tcPr>
            <w:tcW w:w="541" w:type="dxa"/>
          </w:tcPr>
          <w:p w:rsidR="009F2BC0" w:rsidRPr="002B3B33" w:rsidRDefault="009F2BC0" w:rsidP="005B0C14">
            <w:pPr>
              <w:rPr>
                <w:sz w:val="16"/>
                <w:szCs w:val="16"/>
              </w:rPr>
            </w:pPr>
          </w:p>
        </w:tc>
        <w:tc>
          <w:tcPr>
            <w:tcW w:w="531" w:type="dxa"/>
            <w:gridSpan w:val="2"/>
          </w:tcPr>
          <w:p w:rsidR="009F2BC0" w:rsidRPr="002B3B33" w:rsidRDefault="009F2BC0" w:rsidP="005B0C14">
            <w:pPr>
              <w:rPr>
                <w:sz w:val="16"/>
                <w:szCs w:val="16"/>
              </w:rPr>
            </w:pPr>
          </w:p>
        </w:tc>
        <w:tc>
          <w:tcPr>
            <w:tcW w:w="604" w:type="dxa"/>
            <w:gridSpan w:val="2"/>
          </w:tcPr>
          <w:p w:rsidR="009F2BC0" w:rsidRPr="002B3B33" w:rsidRDefault="009F2BC0" w:rsidP="005B0C14">
            <w:pPr>
              <w:rPr>
                <w:sz w:val="16"/>
                <w:szCs w:val="16"/>
              </w:rPr>
            </w:pPr>
          </w:p>
        </w:tc>
        <w:tc>
          <w:tcPr>
            <w:tcW w:w="883" w:type="dxa"/>
          </w:tcPr>
          <w:p w:rsidR="009F2BC0" w:rsidRPr="002B3B33" w:rsidRDefault="009F2BC0" w:rsidP="005B0C14">
            <w:pPr>
              <w:rPr>
                <w:sz w:val="16"/>
                <w:szCs w:val="16"/>
              </w:rPr>
            </w:pPr>
          </w:p>
        </w:tc>
      </w:tr>
      <w:tr w:rsidR="009F2BC0" w:rsidRPr="002B3B33" w:rsidTr="005B0C14">
        <w:trPr>
          <w:gridAfter w:val="2"/>
          <w:wAfter w:w="48" w:type="dxa"/>
        </w:trPr>
        <w:tc>
          <w:tcPr>
            <w:tcW w:w="973" w:type="dxa"/>
            <w:gridSpan w:val="2"/>
          </w:tcPr>
          <w:p w:rsidR="009F2BC0" w:rsidRPr="002B3B33" w:rsidRDefault="009F2BC0" w:rsidP="005B0C14">
            <w:pPr>
              <w:rPr>
                <w:sz w:val="16"/>
                <w:szCs w:val="16"/>
              </w:rPr>
            </w:pPr>
            <w:r w:rsidRPr="002B3B33">
              <w:rPr>
                <w:sz w:val="16"/>
                <w:szCs w:val="16"/>
              </w:rPr>
              <w:t>ПК-11</w:t>
            </w:r>
          </w:p>
        </w:tc>
        <w:tc>
          <w:tcPr>
            <w:tcW w:w="925" w:type="dxa"/>
            <w:gridSpan w:val="2"/>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54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r w:rsidRPr="002B3B33">
              <w:rPr>
                <w:sz w:val="16"/>
                <w:szCs w:val="16"/>
              </w:rPr>
              <w:t>+</w:t>
            </w:r>
          </w:p>
        </w:tc>
        <w:tc>
          <w:tcPr>
            <w:tcW w:w="406" w:type="dxa"/>
          </w:tcPr>
          <w:p w:rsidR="009F2BC0" w:rsidRPr="002B3B33" w:rsidRDefault="009F2BC0" w:rsidP="005B0C14">
            <w:pPr>
              <w:rPr>
                <w:sz w:val="16"/>
                <w:szCs w:val="16"/>
              </w:rPr>
            </w:pPr>
          </w:p>
        </w:tc>
        <w:tc>
          <w:tcPr>
            <w:tcW w:w="302" w:type="dxa"/>
          </w:tcPr>
          <w:p w:rsidR="009F2BC0" w:rsidRPr="002B3B33" w:rsidRDefault="009F2BC0" w:rsidP="005B0C14">
            <w:pPr>
              <w:rPr>
                <w:sz w:val="16"/>
                <w:szCs w:val="16"/>
              </w:rPr>
            </w:pPr>
          </w:p>
        </w:tc>
        <w:tc>
          <w:tcPr>
            <w:tcW w:w="236" w:type="dxa"/>
            <w:gridSpan w:val="2"/>
          </w:tcPr>
          <w:p w:rsidR="009F2BC0" w:rsidRPr="002B3B33" w:rsidRDefault="009F2BC0" w:rsidP="005B0C14">
            <w:pPr>
              <w:rPr>
                <w:sz w:val="16"/>
                <w:szCs w:val="16"/>
              </w:rPr>
            </w:pPr>
          </w:p>
        </w:tc>
        <w:tc>
          <w:tcPr>
            <w:tcW w:w="496" w:type="dxa"/>
          </w:tcPr>
          <w:p w:rsidR="009F2BC0" w:rsidRPr="002B3B33" w:rsidRDefault="009F2BC0" w:rsidP="005B0C14">
            <w:pPr>
              <w:rPr>
                <w:sz w:val="16"/>
                <w:szCs w:val="16"/>
              </w:rPr>
            </w:pPr>
          </w:p>
        </w:tc>
        <w:tc>
          <w:tcPr>
            <w:tcW w:w="402" w:type="dxa"/>
          </w:tcPr>
          <w:p w:rsidR="009F2BC0" w:rsidRPr="002B3B33" w:rsidRDefault="009F2BC0" w:rsidP="005B0C14">
            <w:pPr>
              <w:rPr>
                <w:sz w:val="16"/>
                <w:szCs w:val="16"/>
              </w:rPr>
            </w:pPr>
          </w:p>
        </w:tc>
        <w:tc>
          <w:tcPr>
            <w:tcW w:w="300" w:type="dxa"/>
          </w:tcPr>
          <w:p w:rsidR="009F2BC0" w:rsidRPr="002B3B33" w:rsidRDefault="009F2BC0" w:rsidP="005B0C14">
            <w:pPr>
              <w:rPr>
                <w:sz w:val="16"/>
                <w:szCs w:val="16"/>
              </w:rPr>
            </w:pPr>
          </w:p>
        </w:tc>
        <w:tc>
          <w:tcPr>
            <w:tcW w:w="471" w:type="dxa"/>
          </w:tcPr>
          <w:p w:rsidR="009F2BC0" w:rsidRPr="002B3B33" w:rsidRDefault="009F2BC0" w:rsidP="005B0C14">
            <w:pPr>
              <w:rPr>
                <w:sz w:val="16"/>
                <w:szCs w:val="16"/>
              </w:rPr>
            </w:pPr>
          </w:p>
        </w:tc>
        <w:tc>
          <w:tcPr>
            <w:tcW w:w="458" w:type="dxa"/>
            <w:gridSpan w:val="2"/>
          </w:tcPr>
          <w:p w:rsidR="009F2BC0" w:rsidRPr="002B3B33" w:rsidRDefault="009F2BC0" w:rsidP="005B0C14">
            <w:pPr>
              <w:rPr>
                <w:sz w:val="16"/>
                <w:szCs w:val="16"/>
              </w:rPr>
            </w:pPr>
            <w:r w:rsidRPr="002B3B33">
              <w:rPr>
                <w:sz w:val="16"/>
                <w:szCs w:val="16"/>
              </w:rPr>
              <w:t>+</w:t>
            </w:r>
          </w:p>
        </w:tc>
        <w:tc>
          <w:tcPr>
            <w:tcW w:w="542" w:type="dxa"/>
            <w:gridSpan w:val="2"/>
          </w:tcPr>
          <w:p w:rsidR="009F2BC0" w:rsidRPr="002B3B33" w:rsidRDefault="009F2BC0" w:rsidP="005B0C14">
            <w:pPr>
              <w:rPr>
                <w:sz w:val="16"/>
                <w:szCs w:val="16"/>
              </w:rPr>
            </w:pPr>
          </w:p>
        </w:tc>
        <w:tc>
          <w:tcPr>
            <w:tcW w:w="540" w:type="dxa"/>
            <w:gridSpan w:val="2"/>
          </w:tcPr>
          <w:p w:rsidR="009F2BC0" w:rsidRPr="002B3B33" w:rsidRDefault="009F2BC0" w:rsidP="005B0C14">
            <w:pPr>
              <w:rPr>
                <w:sz w:val="16"/>
                <w:szCs w:val="16"/>
              </w:rPr>
            </w:pPr>
          </w:p>
        </w:tc>
        <w:tc>
          <w:tcPr>
            <w:tcW w:w="308" w:type="dxa"/>
          </w:tcPr>
          <w:p w:rsidR="009F2BC0" w:rsidRPr="002B3B33" w:rsidRDefault="009F2BC0" w:rsidP="005B0C14">
            <w:pPr>
              <w:rPr>
                <w:sz w:val="16"/>
                <w:szCs w:val="16"/>
              </w:rPr>
            </w:pPr>
          </w:p>
        </w:tc>
        <w:tc>
          <w:tcPr>
            <w:tcW w:w="310" w:type="dxa"/>
            <w:gridSpan w:val="2"/>
          </w:tcPr>
          <w:p w:rsidR="009F2BC0" w:rsidRPr="002B3B33" w:rsidRDefault="009F2BC0" w:rsidP="005B0C14">
            <w:pPr>
              <w:rPr>
                <w:sz w:val="16"/>
                <w:szCs w:val="16"/>
              </w:rPr>
            </w:pPr>
          </w:p>
        </w:tc>
        <w:tc>
          <w:tcPr>
            <w:tcW w:w="453" w:type="dxa"/>
          </w:tcPr>
          <w:p w:rsidR="009F2BC0" w:rsidRPr="002B3B33" w:rsidRDefault="009F2BC0" w:rsidP="005B0C14">
            <w:pPr>
              <w:rPr>
                <w:sz w:val="16"/>
                <w:szCs w:val="16"/>
              </w:rPr>
            </w:pPr>
          </w:p>
        </w:tc>
        <w:tc>
          <w:tcPr>
            <w:tcW w:w="406" w:type="dxa"/>
          </w:tcPr>
          <w:p w:rsidR="009F2BC0" w:rsidRPr="002B3B33" w:rsidRDefault="009F2BC0" w:rsidP="005B0C14">
            <w:pPr>
              <w:rPr>
                <w:sz w:val="16"/>
                <w:szCs w:val="16"/>
              </w:rPr>
            </w:pPr>
          </w:p>
        </w:tc>
        <w:tc>
          <w:tcPr>
            <w:tcW w:w="505" w:type="dxa"/>
            <w:gridSpan w:val="2"/>
          </w:tcPr>
          <w:p w:rsidR="009F2BC0" w:rsidRPr="002B3B33" w:rsidRDefault="009F2BC0" w:rsidP="005B0C14">
            <w:pPr>
              <w:rPr>
                <w:sz w:val="16"/>
                <w:szCs w:val="16"/>
              </w:rPr>
            </w:pPr>
          </w:p>
        </w:tc>
        <w:tc>
          <w:tcPr>
            <w:tcW w:w="541" w:type="dxa"/>
          </w:tcPr>
          <w:p w:rsidR="009F2BC0" w:rsidRPr="002B3B33" w:rsidRDefault="009F2BC0" w:rsidP="005B0C14">
            <w:pPr>
              <w:rPr>
                <w:sz w:val="16"/>
                <w:szCs w:val="16"/>
              </w:rPr>
            </w:pPr>
          </w:p>
        </w:tc>
        <w:tc>
          <w:tcPr>
            <w:tcW w:w="531" w:type="dxa"/>
            <w:gridSpan w:val="2"/>
          </w:tcPr>
          <w:p w:rsidR="009F2BC0" w:rsidRPr="002B3B33" w:rsidRDefault="009F2BC0" w:rsidP="005B0C14">
            <w:pPr>
              <w:rPr>
                <w:sz w:val="16"/>
                <w:szCs w:val="16"/>
              </w:rPr>
            </w:pPr>
          </w:p>
        </w:tc>
        <w:tc>
          <w:tcPr>
            <w:tcW w:w="604" w:type="dxa"/>
            <w:gridSpan w:val="2"/>
          </w:tcPr>
          <w:p w:rsidR="009F2BC0" w:rsidRPr="002B3B33" w:rsidRDefault="009F2BC0" w:rsidP="005B0C14">
            <w:pPr>
              <w:rPr>
                <w:sz w:val="16"/>
                <w:szCs w:val="16"/>
              </w:rPr>
            </w:pPr>
          </w:p>
        </w:tc>
        <w:tc>
          <w:tcPr>
            <w:tcW w:w="883" w:type="dxa"/>
          </w:tcPr>
          <w:p w:rsidR="009F2BC0" w:rsidRPr="002B3B33" w:rsidRDefault="009F2BC0" w:rsidP="005B0C14">
            <w:pPr>
              <w:rPr>
                <w:sz w:val="16"/>
                <w:szCs w:val="16"/>
              </w:rPr>
            </w:pPr>
          </w:p>
        </w:tc>
      </w:tr>
      <w:tr w:rsidR="009F2BC0" w:rsidRPr="002B3B33" w:rsidTr="005B0C14">
        <w:trPr>
          <w:gridAfter w:val="2"/>
          <w:wAfter w:w="48" w:type="dxa"/>
        </w:trPr>
        <w:tc>
          <w:tcPr>
            <w:tcW w:w="973" w:type="dxa"/>
            <w:gridSpan w:val="2"/>
          </w:tcPr>
          <w:p w:rsidR="009F2BC0" w:rsidRPr="002B3B33" w:rsidRDefault="009F2BC0" w:rsidP="005B0C14">
            <w:pPr>
              <w:rPr>
                <w:sz w:val="16"/>
                <w:szCs w:val="16"/>
              </w:rPr>
            </w:pPr>
            <w:r w:rsidRPr="002B3B33">
              <w:rPr>
                <w:sz w:val="16"/>
                <w:szCs w:val="16"/>
              </w:rPr>
              <w:t>ПК-12</w:t>
            </w:r>
          </w:p>
        </w:tc>
        <w:tc>
          <w:tcPr>
            <w:tcW w:w="925" w:type="dxa"/>
            <w:gridSpan w:val="2"/>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54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r w:rsidRPr="002B3B33">
              <w:rPr>
                <w:sz w:val="16"/>
                <w:szCs w:val="16"/>
              </w:rPr>
              <w:t>+</w:t>
            </w:r>
          </w:p>
        </w:tc>
        <w:tc>
          <w:tcPr>
            <w:tcW w:w="406" w:type="dxa"/>
          </w:tcPr>
          <w:p w:rsidR="009F2BC0" w:rsidRPr="002B3B33" w:rsidRDefault="009F2BC0" w:rsidP="005B0C14">
            <w:pPr>
              <w:rPr>
                <w:sz w:val="16"/>
                <w:szCs w:val="16"/>
              </w:rPr>
            </w:pPr>
          </w:p>
        </w:tc>
        <w:tc>
          <w:tcPr>
            <w:tcW w:w="302" w:type="dxa"/>
          </w:tcPr>
          <w:p w:rsidR="009F2BC0" w:rsidRPr="002B3B33" w:rsidRDefault="009F2BC0" w:rsidP="005B0C14">
            <w:pPr>
              <w:rPr>
                <w:sz w:val="16"/>
                <w:szCs w:val="16"/>
              </w:rPr>
            </w:pPr>
            <w:r w:rsidRPr="002B3B33">
              <w:rPr>
                <w:sz w:val="16"/>
                <w:szCs w:val="16"/>
              </w:rPr>
              <w:t>+</w:t>
            </w:r>
          </w:p>
        </w:tc>
        <w:tc>
          <w:tcPr>
            <w:tcW w:w="236" w:type="dxa"/>
            <w:gridSpan w:val="2"/>
          </w:tcPr>
          <w:p w:rsidR="009F2BC0" w:rsidRPr="002B3B33" w:rsidRDefault="009F2BC0" w:rsidP="005B0C14">
            <w:pPr>
              <w:rPr>
                <w:sz w:val="16"/>
                <w:szCs w:val="16"/>
              </w:rPr>
            </w:pPr>
          </w:p>
        </w:tc>
        <w:tc>
          <w:tcPr>
            <w:tcW w:w="496" w:type="dxa"/>
          </w:tcPr>
          <w:p w:rsidR="009F2BC0" w:rsidRPr="002B3B33" w:rsidRDefault="009F2BC0" w:rsidP="005B0C14">
            <w:pPr>
              <w:rPr>
                <w:sz w:val="16"/>
                <w:szCs w:val="16"/>
              </w:rPr>
            </w:pPr>
          </w:p>
        </w:tc>
        <w:tc>
          <w:tcPr>
            <w:tcW w:w="402" w:type="dxa"/>
          </w:tcPr>
          <w:p w:rsidR="009F2BC0" w:rsidRPr="002B3B33" w:rsidRDefault="009F2BC0" w:rsidP="005B0C14">
            <w:pPr>
              <w:rPr>
                <w:sz w:val="16"/>
                <w:szCs w:val="16"/>
              </w:rPr>
            </w:pPr>
          </w:p>
        </w:tc>
        <w:tc>
          <w:tcPr>
            <w:tcW w:w="300" w:type="dxa"/>
          </w:tcPr>
          <w:p w:rsidR="009F2BC0" w:rsidRPr="002B3B33" w:rsidRDefault="009F2BC0" w:rsidP="005B0C14">
            <w:pPr>
              <w:rPr>
                <w:sz w:val="16"/>
                <w:szCs w:val="16"/>
              </w:rPr>
            </w:pPr>
          </w:p>
        </w:tc>
        <w:tc>
          <w:tcPr>
            <w:tcW w:w="471" w:type="dxa"/>
          </w:tcPr>
          <w:p w:rsidR="009F2BC0" w:rsidRPr="002B3B33" w:rsidRDefault="009F2BC0" w:rsidP="005B0C14">
            <w:pPr>
              <w:rPr>
                <w:sz w:val="16"/>
                <w:szCs w:val="16"/>
              </w:rPr>
            </w:pPr>
          </w:p>
        </w:tc>
        <w:tc>
          <w:tcPr>
            <w:tcW w:w="458" w:type="dxa"/>
            <w:gridSpan w:val="2"/>
          </w:tcPr>
          <w:p w:rsidR="009F2BC0" w:rsidRPr="002B3B33" w:rsidRDefault="009F2BC0" w:rsidP="005B0C14">
            <w:pPr>
              <w:rPr>
                <w:sz w:val="16"/>
                <w:szCs w:val="16"/>
              </w:rPr>
            </w:pPr>
          </w:p>
        </w:tc>
        <w:tc>
          <w:tcPr>
            <w:tcW w:w="542" w:type="dxa"/>
            <w:gridSpan w:val="2"/>
          </w:tcPr>
          <w:p w:rsidR="009F2BC0" w:rsidRPr="002B3B33" w:rsidRDefault="009F2BC0" w:rsidP="005B0C14">
            <w:pPr>
              <w:rPr>
                <w:sz w:val="16"/>
                <w:szCs w:val="16"/>
              </w:rPr>
            </w:pPr>
          </w:p>
        </w:tc>
        <w:tc>
          <w:tcPr>
            <w:tcW w:w="540" w:type="dxa"/>
            <w:gridSpan w:val="2"/>
          </w:tcPr>
          <w:p w:rsidR="009F2BC0" w:rsidRPr="002B3B33" w:rsidRDefault="009F2BC0" w:rsidP="005B0C14">
            <w:pPr>
              <w:rPr>
                <w:sz w:val="16"/>
                <w:szCs w:val="16"/>
              </w:rPr>
            </w:pPr>
          </w:p>
        </w:tc>
        <w:tc>
          <w:tcPr>
            <w:tcW w:w="308" w:type="dxa"/>
          </w:tcPr>
          <w:p w:rsidR="009F2BC0" w:rsidRPr="002B3B33" w:rsidRDefault="009F2BC0" w:rsidP="005B0C14">
            <w:pPr>
              <w:rPr>
                <w:sz w:val="16"/>
                <w:szCs w:val="16"/>
              </w:rPr>
            </w:pPr>
          </w:p>
        </w:tc>
        <w:tc>
          <w:tcPr>
            <w:tcW w:w="310" w:type="dxa"/>
            <w:gridSpan w:val="2"/>
          </w:tcPr>
          <w:p w:rsidR="009F2BC0" w:rsidRPr="002B3B33" w:rsidRDefault="009F2BC0" w:rsidP="005B0C14">
            <w:pPr>
              <w:rPr>
                <w:sz w:val="16"/>
                <w:szCs w:val="16"/>
              </w:rPr>
            </w:pPr>
          </w:p>
        </w:tc>
        <w:tc>
          <w:tcPr>
            <w:tcW w:w="453" w:type="dxa"/>
          </w:tcPr>
          <w:p w:rsidR="009F2BC0" w:rsidRPr="002B3B33" w:rsidRDefault="009F2BC0" w:rsidP="005B0C14">
            <w:pPr>
              <w:rPr>
                <w:sz w:val="16"/>
                <w:szCs w:val="16"/>
              </w:rPr>
            </w:pPr>
          </w:p>
        </w:tc>
        <w:tc>
          <w:tcPr>
            <w:tcW w:w="406" w:type="dxa"/>
          </w:tcPr>
          <w:p w:rsidR="009F2BC0" w:rsidRPr="002B3B33" w:rsidRDefault="009F2BC0" w:rsidP="005B0C14">
            <w:pPr>
              <w:rPr>
                <w:sz w:val="16"/>
                <w:szCs w:val="16"/>
              </w:rPr>
            </w:pPr>
          </w:p>
        </w:tc>
        <w:tc>
          <w:tcPr>
            <w:tcW w:w="505" w:type="dxa"/>
            <w:gridSpan w:val="2"/>
          </w:tcPr>
          <w:p w:rsidR="009F2BC0" w:rsidRPr="002B3B33" w:rsidRDefault="009F2BC0" w:rsidP="005B0C14">
            <w:pPr>
              <w:rPr>
                <w:sz w:val="16"/>
                <w:szCs w:val="16"/>
              </w:rPr>
            </w:pPr>
          </w:p>
        </w:tc>
        <w:tc>
          <w:tcPr>
            <w:tcW w:w="541" w:type="dxa"/>
          </w:tcPr>
          <w:p w:rsidR="009F2BC0" w:rsidRPr="002B3B33" w:rsidRDefault="009F2BC0" w:rsidP="005B0C14">
            <w:pPr>
              <w:rPr>
                <w:sz w:val="16"/>
                <w:szCs w:val="16"/>
              </w:rPr>
            </w:pPr>
          </w:p>
        </w:tc>
        <w:tc>
          <w:tcPr>
            <w:tcW w:w="531" w:type="dxa"/>
            <w:gridSpan w:val="2"/>
          </w:tcPr>
          <w:p w:rsidR="009F2BC0" w:rsidRPr="002B3B33" w:rsidRDefault="009F2BC0" w:rsidP="005B0C14">
            <w:pPr>
              <w:rPr>
                <w:sz w:val="16"/>
                <w:szCs w:val="16"/>
              </w:rPr>
            </w:pPr>
          </w:p>
        </w:tc>
        <w:tc>
          <w:tcPr>
            <w:tcW w:w="604" w:type="dxa"/>
            <w:gridSpan w:val="2"/>
          </w:tcPr>
          <w:p w:rsidR="009F2BC0" w:rsidRPr="002B3B33" w:rsidRDefault="009F2BC0" w:rsidP="005B0C14">
            <w:pPr>
              <w:rPr>
                <w:sz w:val="16"/>
                <w:szCs w:val="16"/>
              </w:rPr>
            </w:pPr>
          </w:p>
        </w:tc>
        <w:tc>
          <w:tcPr>
            <w:tcW w:w="883" w:type="dxa"/>
          </w:tcPr>
          <w:p w:rsidR="009F2BC0" w:rsidRPr="002B3B33" w:rsidRDefault="009F2BC0" w:rsidP="005B0C14">
            <w:pPr>
              <w:rPr>
                <w:sz w:val="16"/>
                <w:szCs w:val="16"/>
              </w:rPr>
            </w:pPr>
          </w:p>
        </w:tc>
      </w:tr>
      <w:tr w:rsidR="009F2BC0" w:rsidRPr="002B3B33" w:rsidTr="005B0C14">
        <w:trPr>
          <w:gridAfter w:val="2"/>
          <w:wAfter w:w="48" w:type="dxa"/>
        </w:trPr>
        <w:tc>
          <w:tcPr>
            <w:tcW w:w="973" w:type="dxa"/>
            <w:gridSpan w:val="2"/>
          </w:tcPr>
          <w:p w:rsidR="009F2BC0" w:rsidRPr="002B3B33" w:rsidRDefault="009F2BC0" w:rsidP="005B0C14">
            <w:pPr>
              <w:rPr>
                <w:sz w:val="16"/>
                <w:szCs w:val="16"/>
              </w:rPr>
            </w:pPr>
            <w:r w:rsidRPr="002B3B33">
              <w:rPr>
                <w:sz w:val="16"/>
                <w:szCs w:val="16"/>
              </w:rPr>
              <w:t>ПК-13</w:t>
            </w:r>
          </w:p>
        </w:tc>
        <w:tc>
          <w:tcPr>
            <w:tcW w:w="925" w:type="dxa"/>
            <w:gridSpan w:val="2"/>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54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406" w:type="dxa"/>
          </w:tcPr>
          <w:p w:rsidR="009F2BC0" w:rsidRPr="002B3B33" w:rsidRDefault="009F2BC0" w:rsidP="005B0C14">
            <w:pPr>
              <w:rPr>
                <w:sz w:val="16"/>
                <w:szCs w:val="16"/>
              </w:rPr>
            </w:pPr>
          </w:p>
        </w:tc>
        <w:tc>
          <w:tcPr>
            <w:tcW w:w="302" w:type="dxa"/>
          </w:tcPr>
          <w:p w:rsidR="009F2BC0" w:rsidRPr="002B3B33" w:rsidRDefault="009F2BC0" w:rsidP="005B0C14">
            <w:pPr>
              <w:rPr>
                <w:sz w:val="16"/>
                <w:szCs w:val="16"/>
              </w:rPr>
            </w:pPr>
          </w:p>
        </w:tc>
        <w:tc>
          <w:tcPr>
            <w:tcW w:w="236" w:type="dxa"/>
            <w:gridSpan w:val="2"/>
          </w:tcPr>
          <w:p w:rsidR="009F2BC0" w:rsidRPr="002B3B33" w:rsidRDefault="009F2BC0" w:rsidP="005B0C14">
            <w:pPr>
              <w:rPr>
                <w:sz w:val="16"/>
                <w:szCs w:val="16"/>
              </w:rPr>
            </w:pPr>
          </w:p>
        </w:tc>
        <w:tc>
          <w:tcPr>
            <w:tcW w:w="496" w:type="dxa"/>
          </w:tcPr>
          <w:p w:rsidR="009F2BC0" w:rsidRPr="002B3B33" w:rsidRDefault="009F2BC0" w:rsidP="005B0C14">
            <w:pPr>
              <w:rPr>
                <w:sz w:val="16"/>
                <w:szCs w:val="16"/>
              </w:rPr>
            </w:pPr>
          </w:p>
        </w:tc>
        <w:tc>
          <w:tcPr>
            <w:tcW w:w="402" w:type="dxa"/>
          </w:tcPr>
          <w:p w:rsidR="009F2BC0" w:rsidRPr="002B3B33" w:rsidRDefault="009F2BC0" w:rsidP="005B0C14">
            <w:pPr>
              <w:rPr>
                <w:sz w:val="16"/>
                <w:szCs w:val="16"/>
              </w:rPr>
            </w:pPr>
          </w:p>
        </w:tc>
        <w:tc>
          <w:tcPr>
            <w:tcW w:w="300" w:type="dxa"/>
          </w:tcPr>
          <w:p w:rsidR="009F2BC0" w:rsidRPr="002B3B33" w:rsidRDefault="009F2BC0" w:rsidP="005B0C14">
            <w:pPr>
              <w:rPr>
                <w:sz w:val="16"/>
                <w:szCs w:val="16"/>
              </w:rPr>
            </w:pPr>
          </w:p>
        </w:tc>
        <w:tc>
          <w:tcPr>
            <w:tcW w:w="471" w:type="dxa"/>
          </w:tcPr>
          <w:p w:rsidR="009F2BC0" w:rsidRPr="002B3B33" w:rsidRDefault="009F2BC0" w:rsidP="005B0C14">
            <w:pPr>
              <w:rPr>
                <w:sz w:val="16"/>
                <w:szCs w:val="16"/>
              </w:rPr>
            </w:pPr>
          </w:p>
        </w:tc>
        <w:tc>
          <w:tcPr>
            <w:tcW w:w="458" w:type="dxa"/>
            <w:gridSpan w:val="2"/>
          </w:tcPr>
          <w:p w:rsidR="009F2BC0" w:rsidRPr="002B3B33" w:rsidRDefault="009F2BC0" w:rsidP="005B0C14">
            <w:pPr>
              <w:rPr>
                <w:sz w:val="16"/>
                <w:szCs w:val="16"/>
              </w:rPr>
            </w:pPr>
            <w:r w:rsidRPr="002B3B33">
              <w:rPr>
                <w:sz w:val="16"/>
                <w:szCs w:val="16"/>
              </w:rPr>
              <w:t>+</w:t>
            </w:r>
          </w:p>
        </w:tc>
        <w:tc>
          <w:tcPr>
            <w:tcW w:w="542" w:type="dxa"/>
            <w:gridSpan w:val="2"/>
          </w:tcPr>
          <w:p w:rsidR="009F2BC0" w:rsidRPr="002B3B33" w:rsidRDefault="009F2BC0" w:rsidP="005B0C14">
            <w:pPr>
              <w:rPr>
                <w:sz w:val="16"/>
                <w:szCs w:val="16"/>
              </w:rPr>
            </w:pPr>
          </w:p>
        </w:tc>
        <w:tc>
          <w:tcPr>
            <w:tcW w:w="540" w:type="dxa"/>
            <w:gridSpan w:val="2"/>
          </w:tcPr>
          <w:p w:rsidR="009F2BC0" w:rsidRPr="002B3B33" w:rsidRDefault="009F2BC0" w:rsidP="005B0C14">
            <w:pPr>
              <w:rPr>
                <w:sz w:val="16"/>
                <w:szCs w:val="16"/>
              </w:rPr>
            </w:pPr>
          </w:p>
        </w:tc>
        <w:tc>
          <w:tcPr>
            <w:tcW w:w="308" w:type="dxa"/>
          </w:tcPr>
          <w:p w:rsidR="009F2BC0" w:rsidRPr="002B3B33" w:rsidRDefault="009F2BC0" w:rsidP="005B0C14">
            <w:pPr>
              <w:rPr>
                <w:sz w:val="16"/>
                <w:szCs w:val="16"/>
              </w:rPr>
            </w:pPr>
          </w:p>
        </w:tc>
        <w:tc>
          <w:tcPr>
            <w:tcW w:w="310" w:type="dxa"/>
            <w:gridSpan w:val="2"/>
          </w:tcPr>
          <w:p w:rsidR="009F2BC0" w:rsidRPr="002B3B33" w:rsidRDefault="009F2BC0" w:rsidP="005B0C14">
            <w:pPr>
              <w:rPr>
                <w:sz w:val="16"/>
                <w:szCs w:val="16"/>
              </w:rPr>
            </w:pPr>
          </w:p>
        </w:tc>
        <w:tc>
          <w:tcPr>
            <w:tcW w:w="453" w:type="dxa"/>
          </w:tcPr>
          <w:p w:rsidR="009F2BC0" w:rsidRPr="002B3B33" w:rsidRDefault="009F2BC0" w:rsidP="005B0C14">
            <w:pPr>
              <w:rPr>
                <w:sz w:val="16"/>
                <w:szCs w:val="16"/>
              </w:rPr>
            </w:pPr>
          </w:p>
        </w:tc>
        <w:tc>
          <w:tcPr>
            <w:tcW w:w="406" w:type="dxa"/>
          </w:tcPr>
          <w:p w:rsidR="009F2BC0" w:rsidRPr="002B3B33" w:rsidRDefault="009F2BC0" w:rsidP="005B0C14">
            <w:pPr>
              <w:rPr>
                <w:sz w:val="16"/>
                <w:szCs w:val="16"/>
              </w:rPr>
            </w:pPr>
          </w:p>
        </w:tc>
        <w:tc>
          <w:tcPr>
            <w:tcW w:w="505" w:type="dxa"/>
            <w:gridSpan w:val="2"/>
          </w:tcPr>
          <w:p w:rsidR="009F2BC0" w:rsidRPr="002B3B33" w:rsidRDefault="009F2BC0" w:rsidP="005B0C14">
            <w:pPr>
              <w:rPr>
                <w:sz w:val="16"/>
                <w:szCs w:val="16"/>
              </w:rPr>
            </w:pPr>
            <w:r w:rsidRPr="002B3B33">
              <w:rPr>
                <w:sz w:val="16"/>
                <w:szCs w:val="16"/>
              </w:rPr>
              <w:t>+</w:t>
            </w:r>
          </w:p>
        </w:tc>
        <w:tc>
          <w:tcPr>
            <w:tcW w:w="541" w:type="dxa"/>
          </w:tcPr>
          <w:p w:rsidR="009F2BC0" w:rsidRPr="002B3B33" w:rsidRDefault="009F2BC0" w:rsidP="005B0C14">
            <w:pPr>
              <w:rPr>
                <w:sz w:val="16"/>
                <w:szCs w:val="16"/>
              </w:rPr>
            </w:pPr>
          </w:p>
        </w:tc>
        <w:tc>
          <w:tcPr>
            <w:tcW w:w="531" w:type="dxa"/>
            <w:gridSpan w:val="2"/>
          </w:tcPr>
          <w:p w:rsidR="009F2BC0" w:rsidRPr="002B3B33" w:rsidRDefault="009F2BC0" w:rsidP="005B0C14">
            <w:pPr>
              <w:rPr>
                <w:sz w:val="16"/>
                <w:szCs w:val="16"/>
              </w:rPr>
            </w:pPr>
          </w:p>
        </w:tc>
        <w:tc>
          <w:tcPr>
            <w:tcW w:w="604" w:type="dxa"/>
            <w:gridSpan w:val="2"/>
          </w:tcPr>
          <w:p w:rsidR="009F2BC0" w:rsidRPr="002B3B33" w:rsidRDefault="009F2BC0" w:rsidP="005B0C14">
            <w:pPr>
              <w:rPr>
                <w:sz w:val="16"/>
                <w:szCs w:val="16"/>
              </w:rPr>
            </w:pPr>
          </w:p>
        </w:tc>
        <w:tc>
          <w:tcPr>
            <w:tcW w:w="883" w:type="dxa"/>
          </w:tcPr>
          <w:p w:rsidR="009F2BC0" w:rsidRPr="002B3B33" w:rsidRDefault="009F2BC0" w:rsidP="005B0C14">
            <w:pPr>
              <w:rPr>
                <w:sz w:val="16"/>
                <w:szCs w:val="16"/>
              </w:rPr>
            </w:pPr>
          </w:p>
        </w:tc>
      </w:tr>
      <w:tr w:rsidR="009F2BC0" w:rsidRPr="002B3B33" w:rsidTr="005B0C14">
        <w:trPr>
          <w:gridAfter w:val="2"/>
          <w:wAfter w:w="48" w:type="dxa"/>
        </w:trPr>
        <w:tc>
          <w:tcPr>
            <w:tcW w:w="973" w:type="dxa"/>
            <w:gridSpan w:val="2"/>
          </w:tcPr>
          <w:p w:rsidR="009F2BC0" w:rsidRPr="002B3B33" w:rsidRDefault="009F2BC0" w:rsidP="005B0C14">
            <w:pPr>
              <w:rPr>
                <w:sz w:val="16"/>
                <w:szCs w:val="16"/>
              </w:rPr>
            </w:pPr>
            <w:r w:rsidRPr="002B3B33">
              <w:rPr>
                <w:sz w:val="16"/>
                <w:szCs w:val="16"/>
              </w:rPr>
              <w:t>ПК-14</w:t>
            </w:r>
          </w:p>
        </w:tc>
        <w:tc>
          <w:tcPr>
            <w:tcW w:w="925" w:type="dxa"/>
            <w:gridSpan w:val="2"/>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54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406" w:type="dxa"/>
          </w:tcPr>
          <w:p w:rsidR="009F2BC0" w:rsidRPr="002B3B33" w:rsidRDefault="009F2BC0" w:rsidP="005B0C14">
            <w:pPr>
              <w:rPr>
                <w:sz w:val="16"/>
                <w:szCs w:val="16"/>
              </w:rPr>
            </w:pPr>
            <w:r w:rsidRPr="002B3B33">
              <w:rPr>
                <w:sz w:val="16"/>
                <w:szCs w:val="16"/>
              </w:rPr>
              <w:t>+</w:t>
            </w:r>
          </w:p>
        </w:tc>
        <w:tc>
          <w:tcPr>
            <w:tcW w:w="302" w:type="dxa"/>
          </w:tcPr>
          <w:p w:rsidR="009F2BC0" w:rsidRPr="002B3B33" w:rsidRDefault="009F2BC0" w:rsidP="005B0C14">
            <w:pPr>
              <w:rPr>
                <w:sz w:val="16"/>
                <w:szCs w:val="16"/>
              </w:rPr>
            </w:pPr>
          </w:p>
        </w:tc>
        <w:tc>
          <w:tcPr>
            <w:tcW w:w="236" w:type="dxa"/>
            <w:gridSpan w:val="2"/>
          </w:tcPr>
          <w:p w:rsidR="009F2BC0" w:rsidRPr="002B3B33" w:rsidRDefault="009F2BC0" w:rsidP="005B0C14">
            <w:pPr>
              <w:rPr>
                <w:sz w:val="16"/>
                <w:szCs w:val="16"/>
              </w:rPr>
            </w:pPr>
          </w:p>
        </w:tc>
        <w:tc>
          <w:tcPr>
            <w:tcW w:w="496" w:type="dxa"/>
          </w:tcPr>
          <w:p w:rsidR="009F2BC0" w:rsidRPr="002B3B33" w:rsidRDefault="009F2BC0" w:rsidP="005B0C14">
            <w:pPr>
              <w:rPr>
                <w:sz w:val="16"/>
                <w:szCs w:val="16"/>
              </w:rPr>
            </w:pPr>
          </w:p>
        </w:tc>
        <w:tc>
          <w:tcPr>
            <w:tcW w:w="402" w:type="dxa"/>
          </w:tcPr>
          <w:p w:rsidR="009F2BC0" w:rsidRPr="002B3B33" w:rsidRDefault="009F2BC0" w:rsidP="005B0C14">
            <w:pPr>
              <w:rPr>
                <w:sz w:val="16"/>
                <w:szCs w:val="16"/>
              </w:rPr>
            </w:pPr>
          </w:p>
        </w:tc>
        <w:tc>
          <w:tcPr>
            <w:tcW w:w="300" w:type="dxa"/>
          </w:tcPr>
          <w:p w:rsidR="009F2BC0" w:rsidRPr="002B3B33" w:rsidRDefault="009F2BC0" w:rsidP="005B0C14">
            <w:pPr>
              <w:rPr>
                <w:sz w:val="16"/>
                <w:szCs w:val="16"/>
              </w:rPr>
            </w:pPr>
            <w:r w:rsidRPr="002B3B33">
              <w:rPr>
                <w:sz w:val="16"/>
                <w:szCs w:val="16"/>
              </w:rPr>
              <w:t>+</w:t>
            </w:r>
          </w:p>
        </w:tc>
        <w:tc>
          <w:tcPr>
            <w:tcW w:w="471" w:type="dxa"/>
          </w:tcPr>
          <w:p w:rsidR="009F2BC0" w:rsidRPr="002B3B33" w:rsidRDefault="009F2BC0" w:rsidP="005B0C14">
            <w:pPr>
              <w:rPr>
                <w:sz w:val="16"/>
                <w:szCs w:val="16"/>
              </w:rPr>
            </w:pPr>
          </w:p>
        </w:tc>
        <w:tc>
          <w:tcPr>
            <w:tcW w:w="458" w:type="dxa"/>
            <w:gridSpan w:val="2"/>
          </w:tcPr>
          <w:p w:rsidR="009F2BC0" w:rsidRPr="002B3B33" w:rsidRDefault="009F2BC0" w:rsidP="005B0C14">
            <w:pPr>
              <w:rPr>
                <w:sz w:val="16"/>
                <w:szCs w:val="16"/>
              </w:rPr>
            </w:pPr>
          </w:p>
        </w:tc>
        <w:tc>
          <w:tcPr>
            <w:tcW w:w="542" w:type="dxa"/>
            <w:gridSpan w:val="2"/>
          </w:tcPr>
          <w:p w:rsidR="009F2BC0" w:rsidRPr="002B3B33" w:rsidRDefault="009F2BC0" w:rsidP="005B0C14">
            <w:pPr>
              <w:rPr>
                <w:sz w:val="16"/>
                <w:szCs w:val="16"/>
              </w:rPr>
            </w:pPr>
          </w:p>
        </w:tc>
        <w:tc>
          <w:tcPr>
            <w:tcW w:w="540" w:type="dxa"/>
            <w:gridSpan w:val="2"/>
          </w:tcPr>
          <w:p w:rsidR="009F2BC0" w:rsidRPr="002B3B33" w:rsidRDefault="009F2BC0" w:rsidP="005B0C14">
            <w:pPr>
              <w:rPr>
                <w:sz w:val="16"/>
                <w:szCs w:val="16"/>
              </w:rPr>
            </w:pPr>
          </w:p>
        </w:tc>
        <w:tc>
          <w:tcPr>
            <w:tcW w:w="308" w:type="dxa"/>
          </w:tcPr>
          <w:p w:rsidR="009F2BC0" w:rsidRPr="002B3B33" w:rsidRDefault="009F2BC0" w:rsidP="005B0C14">
            <w:pPr>
              <w:rPr>
                <w:sz w:val="16"/>
                <w:szCs w:val="16"/>
              </w:rPr>
            </w:pPr>
          </w:p>
        </w:tc>
        <w:tc>
          <w:tcPr>
            <w:tcW w:w="310" w:type="dxa"/>
            <w:gridSpan w:val="2"/>
          </w:tcPr>
          <w:p w:rsidR="009F2BC0" w:rsidRPr="002B3B33" w:rsidRDefault="009F2BC0" w:rsidP="005B0C14">
            <w:pPr>
              <w:rPr>
                <w:sz w:val="16"/>
                <w:szCs w:val="16"/>
              </w:rPr>
            </w:pPr>
          </w:p>
        </w:tc>
        <w:tc>
          <w:tcPr>
            <w:tcW w:w="453" w:type="dxa"/>
          </w:tcPr>
          <w:p w:rsidR="009F2BC0" w:rsidRPr="002B3B33" w:rsidRDefault="009F2BC0" w:rsidP="005B0C14">
            <w:pPr>
              <w:rPr>
                <w:sz w:val="16"/>
                <w:szCs w:val="16"/>
              </w:rPr>
            </w:pPr>
          </w:p>
        </w:tc>
        <w:tc>
          <w:tcPr>
            <w:tcW w:w="406" w:type="dxa"/>
          </w:tcPr>
          <w:p w:rsidR="009F2BC0" w:rsidRPr="002B3B33" w:rsidRDefault="009F2BC0" w:rsidP="005B0C14">
            <w:pPr>
              <w:rPr>
                <w:sz w:val="16"/>
                <w:szCs w:val="16"/>
              </w:rPr>
            </w:pPr>
            <w:r w:rsidRPr="002B3B33">
              <w:rPr>
                <w:sz w:val="16"/>
                <w:szCs w:val="16"/>
              </w:rPr>
              <w:t>+</w:t>
            </w:r>
          </w:p>
        </w:tc>
        <w:tc>
          <w:tcPr>
            <w:tcW w:w="505" w:type="dxa"/>
            <w:gridSpan w:val="2"/>
          </w:tcPr>
          <w:p w:rsidR="009F2BC0" w:rsidRPr="002B3B33" w:rsidRDefault="009F2BC0" w:rsidP="005B0C14">
            <w:pPr>
              <w:rPr>
                <w:sz w:val="16"/>
                <w:szCs w:val="16"/>
              </w:rPr>
            </w:pPr>
            <w:r w:rsidRPr="002B3B33">
              <w:rPr>
                <w:sz w:val="16"/>
                <w:szCs w:val="16"/>
              </w:rPr>
              <w:t>+</w:t>
            </w:r>
          </w:p>
        </w:tc>
        <w:tc>
          <w:tcPr>
            <w:tcW w:w="541" w:type="dxa"/>
          </w:tcPr>
          <w:p w:rsidR="009F2BC0" w:rsidRPr="002B3B33" w:rsidRDefault="009F2BC0" w:rsidP="005B0C14">
            <w:pPr>
              <w:rPr>
                <w:sz w:val="16"/>
                <w:szCs w:val="16"/>
              </w:rPr>
            </w:pPr>
          </w:p>
        </w:tc>
        <w:tc>
          <w:tcPr>
            <w:tcW w:w="531" w:type="dxa"/>
            <w:gridSpan w:val="2"/>
          </w:tcPr>
          <w:p w:rsidR="009F2BC0" w:rsidRPr="002B3B33" w:rsidRDefault="009F2BC0" w:rsidP="005B0C14">
            <w:pPr>
              <w:rPr>
                <w:sz w:val="16"/>
                <w:szCs w:val="16"/>
              </w:rPr>
            </w:pPr>
          </w:p>
        </w:tc>
        <w:tc>
          <w:tcPr>
            <w:tcW w:w="604" w:type="dxa"/>
            <w:gridSpan w:val="2"/>
          </w:tcPr>
          <w:p w:rsidR="009F2BC0" w:rsidRPr="002B3B33" w:rsidRDefault="009F2BC0" w:rsidP="005B0C14">
            <w:pPr>
              <w:rPr>
                <w:sz w:val="16"/>
                <w:szCs w:val="16"/>
              </w:rPr>
            </w:pPr>
          </w:p>
        </w:tc>
        <w:tc>
          <w:tcPr>
            <w:tcW w:w="883" w:type="dxa"/>
          </w:tcPr>
          <w:p w:rsidR="009F2BC0" w:rsidRPr="002B3B33" w:rsidRDefault="009F2BC0" w:rsidP="005B0C14">
            <w:pPr>
              <w:rPr>
                <w:sz w:val="16"/>
                <w:szCs w:val="16"/>
              </w:rPr>
            </w:pPr>
          </w:p>
        </w:tc>
      </w:tr>
      <w:tr w:rsidR="009F2BC0" w:rsidRPr="002B3B33" w:rsidTr="005B0C14">
        <w:trPr>
          <w:gridAfter w:val="2"/>
          <w:wAfter w:w="48" w:type="dxa"/>
        </w:trPr>
        <w:tc>
          <w:tcPr>
            <w:tcW w:w="973" w:type="dxa"/>
            <w:gridSpan w:val="2"/>
          </w:tcPr>
          <w:p w:rsidR="009F2BC0" w:rsidRPr="002B3B33" w:rsidRDefault="009F2BC0" w:rsidP="005B0C14">
            <w:pPr>
              <w:rPr>
                <w:sz w:val="16"/>
                <w:szCs w:val="16"/>
              </w:rPr>
            </w:pPr>
            <w:r w:rsidRPr="002B3B33">
              <w:rPr>
                <w:sz w:val="16"/>
                <w:szCs w:val="16"/>
              </w:rPr>
              <w:t>ПК-15</w:t>
            </w:r>
          </w:p>
        </w:tc>
        <w:tc>
          <w:tcPr>
            <w:tcW w:w="925" w:type="dxa"/>
            <w:gridSpan w:val="2"/>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r w:rsidRPr="002B3B33">
              <w:rPr>
                <w:sz w:val="16"/>
                <w:szCs w:val="16"/>
              </w:rPr>
              <w:t>+</w:t>
            </w:r>
          </w:p>
        </w:tc>
        <w:tc>
          <w:tcPr>
            <w:tcW w:w="360" w:type="dxa"/>
          </w:tcPr>
          <w:p w:rsidR="009F2BC0" w:rsidRPr="002B3B33" w:rsidRDefault="009F2BC0" w:rsidP="005B0C14">
            <w:pPr>
              <w:rPr>
                <w:sz w:val="16"/>
                <w:szCs w:val="16"/>
              </w:rPr>
            </w:pPr>
            <w:r w:rsidRPr="002B3B33">
              <w:rPr>
                <w:sz w:val="16"/>
                <w:szCs w:val="16"/>
              </w:rPr>
              <w:t>+</w:t>
            </w:r>
          </w:p>
        </w:tc>
        <w:tc>
          <w:tcPr>
            <w:tcW w:w="36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54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r w:rsidRPr="002B3B33">
              <w:rPr>
                <w:sz w:val="16"/>
                <w:szCs w:val="16"/>
              </w:rPr>
              <w:t>+</w:t>
            </w:r>
          </w:p>
        </w:tc>
        <w:tc>
          <w:tcPr>
            <w:tcW w:w="360" w:type="dxa"/>
          </w:tcPr>
          <w:p w:rsidR="009F2BC0" w:rsidRPr="002B3B33" w:rsidRDefault="009F2BC0" w:rsidP="005B0C14">
            <w:pPr>
              <w:rPr>
                <w:sz w:val="16"/>
                <w:szCs w:val="16"/>
              </w:rPr>
            </w:pPr>
            <w:r w:rsidRPr="002B3B33">
              <w:rPr>
                <w:sz w:val="16"/>
                <w:szCs w:val="16"/>
              </w:rPr>
              <w:t>+</w:t>
            </w:r>
          </w:p>
        </w:tc>
        <w:tc>
          <w:tcPr>
            <w:tcW w:w="406" w:type="dxa"/>
          </w:tcPr>
          <w:p w:rsidR="009F2BC0" w:rsidRPr="002B3B33" w:rsidRDefault="009F2BC0" w:rsidP="005B0C14">
            <w:pPr>
              <w:rPr>
                <w:sz w:val="16"/>
                <w:szCs w:val="16"/>
              </w:rPr>
            </w:pPr>
          </w:p>
        </w:tc>
        <w:tc>
          <w:tcPr>
            <w:tcW w:w="302" w:type="dxa"/>
          </w:tcPr>
          <w:p w:rsidR="009F2BC0" w:rsidRPr="002B3B33" w:rsidRDefault="009F2BC0" w:rsidP="005B0C14">
            <w:pPr>
              <w:rPr>
                <w:sz w:val="16"/>
                <w:szCs w:val="16"/>
              </w:rPr>
            </w:pPr>
          </w:p>
        </w:tc>
        <w:tc>
          <w:tcPr>
            <w:tcW w:w="236" w:type="dxa"/>
            <w:gridSpan w:val="2"/>
          </w:tcPr>
          <w:p w:rsidR="009F2BC0" w:rsidRPr="002B3B33" w:rsidRDefault="009F2BC0" w:rsidP="005B0C14">
            <w:pPr>
              <w:rPr>
                <w:sz w:val="16"/>
                <w:szCs w:val="16"/>
              </w:rPr>
            </w:pPr>
          </w:p>
        </w:tc>
        <w:tc>
          <w:tcPr>
            <w:tcW w:w="496" w:type="dxa"/>
          </w:tcPr>
          <w:p w:rsidR="009F2BC0" w:rsidRPr="002B3B33" w:rsidRDefault="009F2BC0" w:rsidP="005B0C14">
            <w:pPr>
              <w:rPr>
                <w:sz w:val="16"/>
                <w:szCs w:val="16"/>
              </w:rPr>
            </w:pPr>
          </w:p>
        </w:tc>
        <w:tc>
          <w:tcPr>
            <w:tcW w:w="402" w:type="dxa"/>
          </w:tcPr>
          <w:p w:rsidR="009F2BC0" w:rsidRPr="002B3B33" w:rsidRDefault="009F2BC0" w:rsidP="005B0C14">
            <w:pPr>
              <w:rPr>
                <w:sz w:val="16"/>
                <w:szCs w:val="16"/>
              </w:rPr>
            </w:pPr>
          </w:p>
        </w:tc>
        <w:tc>
          <w:tcPr>
            <w:tcW w:w="300" w:type="dxa"/>
          </w:tcPr>
          <w:p w:rsidR="009F2BC0" w:rsidRPr="002B3B33" w:rsidRDefault="009F2BC0" w:rsidP="005B0C14">
            <w:pPr>
              <w:rPr>
                <w:sz w:val="16"/>
                <w:szCs w:val="16"/>
              </w:rPr>
            </w:pPr>
          </w:p>
        </w:tc>
        <w:tc>
          <w:tcPr>
            <w:tcW w:w="471" w:type="dxa"/>
          </w:tcPr>
          <w:p w:rsidR="009F2BC0" w:rsidRPr="002B3B33" w:rsidRDefault="009F2BC0" w:rsidP="005B0C14">
            <w:pPr>
              <w:rPr>
                <w:sz w:val="16"/>
                <w:szCs w:val="16"/>
              </w:rPr>
            </w:pPr>
          </w:p>
        </w:tc>
        <w:tc>
          <w:tcPr>
            <w:tcW w:w="458" w:type="dxa"/>
            <w:gridSpan w:val="2"/>
          </w:tcPr>
          <w:p w:rsidR="009F2BC0" w:rsidRPr="002B3B33" w:rsidRDefault="009F2BC0" w:rsidP="005B0C14">
            <w:pPr>
              <w:rPr>
                <w:sz w:val="16"/>
                <w:szCs w:val="16"/>
              </w:rPr>
            </w:pPr>
          </w:p>
        </w:tc>
        <w:tc>
          <w:tcPr>
            <w:tcW w:w="542" w:type="dxa"/>
            <w:gridSpan w:val="2"/>
          </w:tcPr>
          <w:p w:rsidR="009F2BC0" w:rsidRPr="002B3B33" w:rsidRDefault="009F2BC0" w:rsidP="005B0C14">
            <w:pPr>
              <w:rPr>
                <w:sz w:val="16"/>
                <w:szCs w:val="16"/>
              </w:rPr>
            </w:pPr>
          </w:p>
        </w:tc>
        <w:tc>
          <w:tcPr>
            <w:tcW w:w="540" w:type="dxa"/>
            <w:gridSpan w:val="2"/>
          </w:tcPr>
          <w:p w:rsidR="009F2BC0" w:rsidRPr="002B3B33" w:rsidRDefault="009F2BC0" w:rsidP="005B0C14">
            <w:pPr>
              <w:rPr>
                <w:sz w:val="16"/>
                <w:szCs w:val="16"/>
              </w:rPr>
            </w:pPr>
          </w:p>
        </w:tc>
        <w:tc>
          <w:tcPr>
            <w:tcW w:w="308" w:type="dxa"/>
          </w:tcPr>
          <w:p w:rsidR="009F2BC0" w:rsidRPr="002B3B33" w:rsidRDefault="009F2BC0" w:rsidP="005B0C14">
            <w:pPr>
              <w:rPr>
                <w:sz w:val="16"/>
                <w:szCs w:val="16"/>
              </w:rPr>
            </w:pPr>
          </w:p>
        </w:tc>
        <w:tc>
          <w:tcPr>
            <w:tcW w:w="310" w:type="dxa"/>
            <w:gridSpan w:val="2"/>
          </w:tcPr>
          <w:p w:rsidR="009F2BC0" w:rsidRPr="002B3B33" w:rsidRDefault="009F2BC0" w:rsidP="005B0C14">
            <w:pPr>
              <w:rPr>
                <w:sz w:val="16"/>
                <w:szCs w:val="16"/>
              </w:rPr>
            </w:pPr>
          </w:p>
        </w:tc>
        <w:tc>
          <w:tcPr>
            <w:tcW w:w="453" w:type="dxa"/>
          </w:tcPr>
          <w:p w:rsidR="009F2BC0" w:rsidRPr="002B3B33" w:rsidRDefault="009F2BC0" w:rsidP="005B0C14">
            <w:pPr>
              <w:rPr>
                <w:sz w:val="16"/>
                <w:szCs w:val="16"/>
              </w:rPr>
            </w:pPr>
          </w:p>
        </w:tc>
        <w:tc>
          <w:tcPr>
            <w:tcW w:w="406" w:type="dxa"/>
          </w:tcPr>
          <w:p w:rsidR="009F2BC0" w:rsidRPr="002B3B33" w:rsidRDefault="009F2BC0" w:rsidP="005B0C14">
            <w:pPr>
              <w:rPr>
                <w:sz w:val="16"/>
                <w:szCs w:val="16"/>
              </w:rPr>
            </w:pPr>
          </w:p>
        </w:tc>
        <w:tc>
          <w:tcPr>
            <w:tcW w:w="505" w:type="dxa"/>
            <w:gridSpan w:val="2"/>
          </w:tcPr>
          <w:p w:rsidR="009F2BC0" w:rsidRPr="002B3B33" w:rsidRDefault="009F2BC0" w:rsidP="005B0C14">
            <w:pPr>
              <w:rPr>
                <w:sz w:val="16"/>
                <w:szCs w:val="16"/>
              </w:rPr>
            </w:pPr>
          </w:p>
        </w:tc>
        <w:tc>
          <w:tcPr>
            <w:tcW w:w="541" w:type="dxa"/>
          </w:tcPr>
          <w:p w:rsidR="009F2BC0" w:rsidRPr="002B3B33" w:rsidRDefault="009F2BC0" w:rsidP="005B0C14">
            <w:pPr>
              <w:rPr>
                <w:sz w:val="16"/>
                <w:szCs w:val="16"/>
              </w:rPr>
            </w:pPr>
          </w:p>
        </w:tc>
        <w:tc>
          <w:tcPr>
            <w:tcW w:w="531" w:type="dxa"/>
            <w:gridSpan w:val="2"/>
          </w:tcPr>
          <w:p w:rsidR="009F2BC0" w:rsidRPr="002B3B33" w:rsidRDefault="009F2BC0" w:rsidP="005B0C14">
            <w:pPr>
              <w:rPr>
                <w:sz w:val="16"/>
                <w:szCs w:val="16"/>
              </w:rPr>
            </w:pPr>
          </w:p>
        </w:tc>
        <w:tc>
          <w:tcPr>
            <w:tcW w:w="604" w:type="dxa"/>
            <w:gridSpan w:val="2"/>
          </w:tcPr>
          <w:p w:rsidR="009F2BC0" w:rsidRPr="002B3B33" w:rsidRDefault="009F2BC0" w:rsidP="005B0C14">
            <w:pPr>
              <w:rPr>
                <w:sz w:val="16"/>
                <w:szCs w:val="16"/>
              </w:rPr>
            </w:pPr>
          </w:p>
        </w:tc>
        <w:tc>
          <w:tcPr>
            <w:tcW w:w="883" w:type="dxa"/>
          </w:tcPr>
          <w:p w:rsidR="009F2BC0" w:rsidRPr="002B3B33" w:rsidRDefault="009F2BC0" w:rsidP="005B0C14">
            <w:pPr>
              <w:rPr>
                <w:sz w:val="16"/>
                <w:szCs w:val="16"/>
              </w:rPr>
            </w:pPr>
          </w:p>
        </w:tc>
      </w:tr>
      <w:tr w:rsidR="009F2BC0" w:rsidRPr="002B3B33" w:rsidTr="005B0C14">
        <w:trPr>
          <w:gridAfter w:val="2"/>
          <w:wAfter w:w="48" w:type="dxa"/>
        </w:trPr>
        <w:tc>
          <w:tcPr>
            <w:tcW w:w="973" w:type="dxa"/>
            <w:gridSpan w:val="2"/>
          </w:tcPr>
          <w:p w:rsidR="009F2BC0" w:rsidRPr="002B3B33" w:rsidRDefault="009F2BC0" w:rsidP="005B0C14">
            <w:pPr>
              <w:rPr>
                <w:sz w:val="16"/>
                <w:szCs w:val="16"/>
              </w:rPr>
            </w:pPr>
            <w:r w:rsidRPr="002B3B33">
              <w:rPr>
                <w:sz w:val="16"/>
                <w:szCs w:val="16"/>
              </w:rPr>
              <w:t>ПК- 16</w:t>
            </w:r>
          </w:p>
        </w:tc>
        <w:tc>
          <w:tcPr>
            <w:tcW w:w="925" w:type="dxa"/>
            <w:gridSpan w:val="2"/>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r w:rsidRPr="002B3B33">
              <w:rPr>
                <w:sz w:val="16"/>
                <w:szCs w:val="16"/>
              </w:rPr>
              <w:t>+</w:t>
            </w:r>
          </w:p>
        </w:tc>
        <w:tc>
          <w:tcPr>
            <w:tcW w:w="36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54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406" w:type="dxa"/>
          </w:tcPr>
          <w:p w:rsidR="009F2BC0" w:rsidRPr="002B3B33" w:rsidRDefault="009F2BC0" w:rsidP="005B0C14">
            <w:pPr>
              <w:rPr>
                <w:sz w:val="16"/>
                <w:szCs w:val="16"/>
              </w:rPr>
            </w:pPr>
          </w:p>
        </w:tc>
        <w:tc>
          <w:tcPr>
            <w:tcW w:w="302" w:type="dxa"/>
          </w:tcPr>
          <w:p w:rsidR="009F2BC0" w:rsidRPr="002B3B33" w:rsidRDefault="009F2BC0" w:rsidP="005B0C14">
            <w:pPr>
              <w:rPr>
                <w:sz w:val="16"/>
                <w:szCs w:val="16"/>
              </w:rPr>
            </w:pPr>
          </w:p>
        </w:tc>
        <w:tc>
          <w:tcPr>
            <w:tcW w:w="236" w:type="dxa"/>
            <w:gridSpan w:val="2"/>
          </w:tcPr>
          <w:p w:rsidR="009F2BC0" w:rsidRPr="002B3B33" w:rsidRDefault="009F2BC0" w:rsidP="005B0C14">
            <w:pPr>
              <w:rPr>
                <w:sz w:val="16"/>
                <w:szCs w:val="16"/>
              </w:rPr>
            </w:pPr>
          </w:p>
        </w:tc>
        <w:tc>
          <w:tcPr>
            <w:tcW w:w="496" w:type="dxa"/>
          </w:tcPr>
          <w:p w:rsidR="009F2BC0" w:rsidRPr="002B3B33" w:rsidRDefault="009F2BC0" w:rsidP="005B0C14">
            <w:pPr>
              <w:rPr>
                <w:sz w:val="16"/>
                <w:szCs w:val="16"/>
              </w:rPr>
            </w:pPr>
          </w:p>
        </w:tc>
        <w:tc>
          <w:tcPr>
            <w:tcW w:w="402" w:type="dxa"/>
          </w:tcPr>
          <w:p w:rsidR="009F2BC0" w:rsidRPr="002B3B33" w:rsidRDefault="009F2BC0" w:rsidP="005B0C14">
            <w:pPr>
              <w:rPr>
                <w:sz w:val="16"/>
                <w:szCs w:val="16"/>
              </w:rPr>
            </w:pPr>
          </w:p>
        </w:tc>
        <w:tc>
          <w:tcPr>
            <w:tcW w:w="300" w:type="dxa"/>
          </w:tcPr>
          <w:p w:rsidR="009F2BC0" w:rsidRPr="002B3B33" w:rsidRDefault="009F2BC0" w:rsidP="005B0C14">
            <w:pPr>
              <w:rPr>
                <w:sz w:val="16"/>
                <w:szCs w:val="16"/>
              </w:rPr>
            </w:pPr>
            <w:r w:rsidRPr="002B3B33">
              <w:rPr>
                <w:sz w:val="16"/>
                <w:szCs w:val="16"/>
              </w:rPr>
              <w:t>+</w:t>
            </w:r>
          </w:p>
        </w:tc>
        <w:tc>
          <w:tcPr>
            <w:tcW w:w="471" w:type="dxa"/>
          </w:tcPr>
          <w:p w:rsidR="009F2BC0" w:rsidRPr="002B3B33" w:rsidRDefault="009F2BC0" w:rsidP="005B0C14">
            <w:pPr>
              <w:rPr>
                <w:sz w:val="16"/>
                <w:szCs w:val="16"/>
              </w:rPr>
            </w:pPr>
          </w:p>
        </w:tc>
        <w:tc>
          <w:tcPr>
            <w:tcW w:w="458" w:type="dxa"/>
            <w:gridSpan w:val="2"/>
          </w:tcPr>
          <w:p w:rsidR="009F2BC0" w:rsidRPr="002B3B33" w:rsidRDefault="009F2BC0" w:rsidP="005B0C14">
            <w:pPr>
              <w:rPr>
                <w:sz w:val="16"/>
                <w:szCs w:val="16"/>
              </w:rPr>
            </w:pPr>
          </w:p>
        </w:tc>
        <w:tc>
          <w:tcPr>
            <w:tcW w:w="542" w:type="dxa"/>
            <w:gridSpan w:val="2"/>
          </w:tcPr>
          <w:p w:rsidR="009F2BC0" w:rsidRPr="002B3B33" w:rsidRDefault="009F2BC0" w:rsidP="005B0C14">
            <w:pPr>
              <w:rPr>
                <w:sz w:val="16"/>
                <w:szCs w:val="16"/>
              </w:rPr>
            </w:pPr>
          </w:p>
        </w:tc>
        <w:tc>
          <w:tcPr>
            <w:tcW w:w="540" w:type="dxa"/>
            <w:gridSpan w:val="2"/>
          </w:tcPr>
          <w:p w:rsidR="009F2BC0" w:rsidRPr="002B3B33" w:rsidRDefault="009F2BC0" w:rsidP="005B0C14">
            <w:pPr>
              <w:rPr>
                <w:sz w:val="16"/>
                <w:szCs w:val="16"/>
              </w:rPr>
            </w:pPr>
          </w:p>
        </w:tc>
        <w:tc>
          <w:tcPr>
            <w:tcW w:w="308" w:type="dxa"/>
          </w:tcPr>
          <w:p w:rsidR="009F2BC0" w:rsidRPr="002B3B33" w:rsidRDefault="009F2BC0" w:rsidP="005B0C14">
            <w:pPr>
              <w:rPr>
                <w:sz w:val="16"/>
                <w:szCs w:val="16"/>
              </w:rPr>
            </w:pPr>
          </w:p>
        </w:tc>
        <w:tc>
          <w:tcPr>
            <w:tcW w:w="310" w:type="dxa"/>
            <w:gridSpan w:val="2"/>
          </w:tcPr>
          <w:p w:rsidR="009F2BC0" w:rsidRPr="002B3B33" w:rsidRDefault="009F2BC0" w:rsidP="005B0C14">
            <w:pPr>
              <w:rPr>
                <w:sz w:val="16"/>
                <w:szCs w:val="16"/>
              </w:rPr>
            </w:pPr>
          </w:p>
        </w:tc>
        <w:tc>
          <w:tcPr>
            <w:tcW w:w="453" w:type="dxa"/>
          </w:tcPr>
          <w:p w:rsidR="009F2BC0" w:rsidRPr="002B3B33" w:rsidRDefault="009F2BC0" w:rsidP="005B0C14">
            <w:pPr>
              <w:rPr>
                <w:sz w:val="16"/>
                <w:szCs w:val="16"/>
              </w:rPr>
            </w:pPr>
          </w:p>
        </w:tc>
        <w:tc>
          <w:tcPr>
            <w:tcW w:w="406" w:type="dxa"/>
          </w:tcPr>
          <w:p w:rsidR="009F2BC0" w:rsidRPr="002B3B33" w:rsidRDefault="009F2BC0" w:rsidP="005B0C14">
            <w:pPr>
              <w:rPr>
                <w:sz w:val="16"/>
                <w:szCs w:val="16"/>
              </w:rPr>
            </w:pPr>
            <w:r w:rsidRPr="002B3B33">
              <w:rPr>
                <w:sz w:val="16"/>
                <w:szCs w:val="16"/>
              </w:rPr>
              <w:t>+</w:t>
            </w:r>
          </w:p>
        </w:tc>
        <w:tc>
          <w:tcPr>
            <w:tcW w:w="505" w:type="dxa"/>
            <w:gridSpan w:val="2"/>
          </w:tcPr>
          <w:p w:rsidR="009F2BC0" w:rsidRPr="002B3B33" w:rsidRDefault="009F2BC0" w:rsidP="005B0C14">
            <w:pPr>
              <w:rPr>
                <w:sz w:val="16"/>
                <w:szCs w:val="16"/>
              </w:rPr>
            </w:pPr>
          </w:p>
        </w:tc>
        <w:tc>
          <w:tcPr>
            <w:tcW w:w="541" w:type="dxa"/>
          </w:tcPr>
          <w:p w:rsidR="009F2BC0" w:rsidRPr="002B3B33" w:rsidRDefault="009F2BC0" w:rsidP="005B0C14">
            <w:pPr>
              <w:rPr>
                <w:sz w:val="16"/>
                <w:szCs w:val="16"/>
              </w:rPr>
            </w:pPr>
          </w:p>
        </w:tc>
        <w:tc>
          <w:tcPr>
            <w:tcW w:w="531" w:type="dxa"/>
            <w:gridSpan w:val="2"/>
          </w:tcPr>
          <w:p w:rsidR="009F2BC0" w:rsidRPr="002B3B33" w:rsidRDefault="009F2BC0" w:rsidP="005B0C14">
            <w:pPr>
              <w:rPr>
                <w:sz w:val="16"/>
                <w:szCs w:val="16"/>
              </w:rPr>
            </w:pPr>
          </w:p>
        </w:tc>
        <w:tc>
          <w:tcPr>
            <w:tcW w:w="604" w:type="dxa"/>
            <w:gridSpan w:val="2"/>
          </w:tcPr>
          <w:p w:rsidR="009F2BC0" w:rsidRPr="002B3B33" w:rsidRDefault="009F2BC0" w:rsidP="005B0C14">
            <w:pPr>
              <w:rPr>
                <w:sz w:val="16"/>
                <w:szCs w:val="16"/>
              </w:rPr>
            </w:pPr>
          </w:p>
        </w:tc>
        <w:tc>
          <w:tcPr>
            <w:tcW w:w="883" w:type="dxa"/>
          </w:tcPr>
          <w:p w:rsidR="009F2BC0" w:rsidRPr="002B3B33" w:rsidRDefault="009F2BC0" w:rsidP="005B0C14">
            <w:pPr>
              <w:rPr>
                <w:sz w:val="16"/>
                <w:szCs w:val="16"/>
              </w:rPr>
            </w:pPr>
          </w:p>
        </w:tc>
      </w:tr>
      <w:tr w:rsidR="009F2BC0" w:rsidRPr="002B3B33" w:rsidTr="005B0C14">
        <w:trPr>
          <w:gridAfter w:val="2"/>
          <w:wAfter w:w="48" w:type="dxa"/>
        </w:trPr>
        <w:tc>
          <w:tcPr>
            <w:tcW w:w="973" w:type="dxa"/>
            <w:gridSpan w:val="2"/>
          </w:tcPr>
          <w:p w:rsidR="009F2BC0" w:rsidRPr="002B3B33" w:rsidRDefault="009F2BC0" w:rsidP="005B0C14">
            <w:pPr>
              <w:rPr>
                <w:sz w:val="16"/>
                <w:szCs w:val="16"/>
              </w:rPr>
            </w:pPr>
            <w:r w:rsidRPr="002B3B33">
              <w:rPr>
                <w:sz w:val="16"/>
                <w:szCs w:val="16"/>
              </w:rPr>
              <w:t>ПК1-18</w:t>
            </w:r>
          </w:p>
        </w:tc>
        <w:tc>
          <w:tcPr>
            <w:tcW w:w="925" w:type="dxa"/>
            <w:gridSpan w:val="2"/>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r w:rsidRPr="002B3B33">
              <w:rPr>
                <w:sz w:val="16"/>
                <w:szCs w:val="16"/>
              </w:rPr>
              <w:t>+</w:t>
            </w:r>
          </w:p>
        </w:tc>
        <w:tc>
          <w:tcPr>
            <w:tcW w:w="36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54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406" w:type="dxa"/>
          </w:tcPr>
          <w:p w:rsidR="009F2BC0" w:rsidRPr="002B3B33" w:rsidRDefault="009F2BC0" w:rsidP="005B0C14">
            <w:pPr>
              <w:rPr>
                <w:sz w:val="16"/>
                <w:szCs w:val="16"/>
              </w:rPr>
            </w:pPr>
          </w:p>
        </w:tc>
        <w:tc>
          <w:tcPr>
            <w:tcW w:w="302" w:type="dxa"/>
          </w:tcPr>
          <w:p w:rsidR="009F2BC0" w:rsidRPr="002B3B33" w:rsidRDefault="009F2BC0" w:rsidP="005B0C14">
            <w:pPr>
              <w:rPr>
                <w:sz w:val="16"/>
                <w:szCs w:val="16"/>
              </w:rPr>
            </w:pPr>
          </w:p>
        </w:tc>
        <w:tc>
          <w:tcPr>
            <w:tcW w:w="236" w:type="dxa"/>
            <w:gridSpan w:val="2"/>
          </w:tcPr>
          <w:p w:rsidR="009F2BC0" w:rsidRPr="002B3B33" w:rsidRDefault="009F2BC0" w:rsidP="005B0C14">
            <w:pPr>
              <w:rPr>
                <w:sz w:val="16"/>
                <w:szCs w:val="16"/>
              </w:rPr>
            </w:pPr>
          </w:p>
        </w:tc>
        <w:tc>
          <w:tcPr>
            <w:tcW w:w="496" w:type="dxa"/>
          </w:tcPr>
          <w:p w:rsidR="009F2BC0" w:rsidRPr="002B3B33" w:rsidRDefault="009F2BC0" w:rsidP="005B0C14">
            <w:pPr>
              <w:rPr>
                <w:sz w:val="16"/>
                <w:szCs w:val="16"/>
              </w:rPr>
            </w:pPr>
          </w:p>
        </w:tc>
        <w:tc>
          <w:tcPr>
            <w:tcW w:w="402" w:type="dxa"/>
          </w:tcPr>
          <w:p w:rsidR="009F2BC0" w:rsidRPr="002B3B33" w:rsidRDefault="009F2BC0" w:rsidP="005B0C14">
            <w:pPr>
              <w:rPr>
                <w:sz w:val="16"/>
                <w:szCs w:val="16"/>
              </w:rPr>
            </w:pPr>
          </w:p>
        </w:tc>
        <w:tc>
          <w:tcPr>
            <w:tcW w:w="300" w:type="dxa"/>
          </w:tcPr>
          <w:p w:rsidR="009F2BC0" w:rsidRPr="002B3B33" w:rsidRDefault="009F2BC0" w:rsidP="005B0C14">
            <w:pPr>
              <w:rPr>
                <w:sz w:val="16"/>
                <w:szCs w:val="16"/>
              </w:rPr>
            </w:pPr>
          </w:p>
        </w:tc>
        <w:tc>
          <w:tcPr>
            <w:tcW w:w="471" w:type="dxa"/>
          </w:tcPr>
          <w:p w:rsidR="009F2BC0" w:rsidRPr="002B3B33" w:rsidRDefault="009F2BC0" w:rsidP="005B0C14">
            <w:pPr>
              <w:rPr>
                <w:sz w:val="16"/>
                <w:szCs w:val="16"/>
              </w:rPr>
            </w:pPr>
          </w:p>
        </w:tc>
        <w:tc>
          <w:tcPr>
            <w:tcW w:w="458" w:type="dxa"/>
            <w:gridSpan w:val="2"/>
          </w:tcPr>
          <w:p w:rsidR="009F2BC0" w:rsidRPr="002B3B33" w:rsidRDefault="009F2BC0" w:rsidP="005B0C14">
            <w:pPr>
              <w:rPr>
                <w:sz w:val="16"/>
                <w:szCs w:val="16"/>
              </w:rPr>
            </w:pPr>
          </w:p>
        </w:tc>
        <w:tc>
          <w:tcPr>
            <w:tcW w:w="542" w:type="dxa"/>
            <w:gridSpan w:val="2"/>
          </w:tcPr>
          <w:p w:rsidR="009F2BC0" w:rsidRPr="002B3B33" w:rsidRDefault="009F2BC0" w:rsidP="005B0C14">
            <w:pPr>
              <w:rPr>
                <w:sz w:val="16"/>
                <w:szCs w:val="16"/>
              </w:rPr>
            </w:pPr>
          </w:p>
        </w:tc>
        <w:tc>
          <w:tcPr>
            <w:tcW w:w="540" w:type="dxa"/>
            <w:gridSpan w:val="2"/>
          </w:tcPr>
          <w:p w:rsidR="009F2BC0" w:rsidRPr="002B3B33" w:rsidRDefault="009F2BC0" w:rsidP="005B0C14">
            <w:pPr>
              <w:rPr>
                <w:sz w:val="16"/>
                <w:szCs w:val="16"/>
              </w:rPr>
            </w:pPr>
          </w:p>
        </w:tc>
        <w:tc>
          <w:tcPr>
            <w:tcW w:w="308" w:type="dxa"/>
          </w:tcPr>
          <w:p w:rsidR="009F2BC0" w:rsidRPr="002B3B33" w:rsidRDefault="009F2BC0" w:rsidP="005B0C14">
            <w:pPr>
              <w:rPr>
                <w:sz w:val="16"/>
                <w:szCs w:val="16"/>
              </w:rPr>
            </w:pPr>
          </w:p>
        </w:tc>
        <w:tc>
          <w:tcPr>
            <w:tcW w:w="310" w:type="dxa"/>
            <w:gridSpan w:val="2"/>
          </w:tcPr>
          <w:p w:rsidR="009F2BC0" w:rsidRPr="002B3B33" w:rsidRDefault="009F2BC0" w:rsidP="005B0C14">
            <w:pPr>
              <w:rPr>
                <w:sz w:val="16"/>
                <w:szCs w:val="16"/>
              </w:rPr>
            </w:pPr>
          </w:p>
        </w:tc>
        <w:tc>
          <w:tcPr>
            <w:tcW w:w="453" w:type="dxa"/>
          </w:tcPr>
          <w:p w:rsidR="009F2BC0" w:rsidRPr="002B3B33" w:rsidRDefault="009F2BC0" w:rsidP="005B0C14">
            <w:pPr>
              <w:rPr>
                <w:sz w:val="16"/>
                <w:szCs w:val="16"/>
              </w:rPr>
            </w:pPr>
          </w:p>
        </w:tc>
        <w:tc>
          <w:tcPr>
            <w:tcW w:w="406" w:type="dxa"/>
          </w:tcPr>
          <w:p w:rsidR="009F2BC0" w:rsidRPr="002B3B33" w:rsidRDefault="009F2BC0" w:rsidP="005B0C14">
            <w:pPr>
              <w:rPr>
                <w:sz w:val="16"/>
                <w:szCs w:val="16"/>
              </w:rPr>
            </w:pPr>
          </w:p>
        </w:tc>
        <w:tc>
          <w:tcPr>
            <w:tcW w:w="505" w:type="dxa"/>
            <w:gridSpan w:val="2"/>
          </w:tcPr>
          <w:p w:rsidR="009F2BC0" w:rsidRPr="002B3B33" w:rsidRDefault="009F2BC0" w:rsidP="005B0C14">
            <w:pPr>
              <w:rPr>
                <w:sz w:val="16"/>
                <w:szCs w:val="16"/>
              </w:rPr>
            </w:pPr>
          </w:p>
        </w:tc>
        <w:tc>
          <w:tcPr>
            <w:tcW w:w="541" w:type="dxa"/>
          </w:tcPr>
          <w:p w:rsidR="009F2BC0" w:rsidRPr="002B3B33" w:rsidRDefault="009F2BC0" w:rsidP="005B0C14">
            <w:pPr>
              <w:rPr>
                <w:sz w:val="16"/>
                <w:szCs w:val="16"/>
              </w:rPr>
            </w:pPr>
          </w:p>
        </w:tc>
        <w:tc>
          <w:tcPr>
            <w:tcW w:w="531" w:type="dxa"/>
            <w:gridSpan w:val="2"/>
          </w:tcPr>
          <w:p w:rsidR="009F2BC0" w:rsidRPr="002B3B33" w:rsidRDefault="009F2BC0" w:rsidP="005B0C14">
            <w:pPr>
              <w:rPr>
                <w:sz w:val="16"/>
                <w:szCs w:val="16"/>
              </w:rPr>
            </w:pPr>
          </w:p>
        </w:tc>
        <w:tc>
          <w:tcPr>
            <w:tcW w:w="604" w:type="dxa"/>
            <w:gridSpan w:val="2"/>
          </w:tcPr>
          <w:p w:rsidR="009F2BC0" w:rsidRPr="002B3B33" w:rsidRDefault="009F2BC0" w:rsidP="005B0C14">
            <w:pPr>
              <w:rPr>
                <w:sz w:val="16"/>
                <w:szCs w:val="16"/>
              </w:rPr>
            </w:pPr>
          </w:p>
        </w:tc>
        <w:tc>
          <w:tcPr>
            <w:tcW w:w="883" w:type="dxa"/>
          </w:tcPr>
          <w:p w:rsidR="009F2BC0" w:rsidRPr="002B3B33" w:rsidRDefault="009F2BC0" w:rsidP="005B0C14">
            <w:pPr>
              <w:rPr>
                <w:sz w:val="16"/>
                <w:szCs w:val="16"/>
              </w:rPr>
            </w:pPr>
          </w:p>
        </w:tc>
      </w:tr>
      <w:tr w:rsidR="009F2BC0" w:rsidRPr="002B3B33" w:rsidTr="005B0C14">
        <w:trPr>
          <w:gridAfter w:val="2"/>
          <w:wAfter w:w="48" w:type="dxa"/>
        </w:trPr>
        <w:tc>
          <w:tcPr>
            <w:tcW w:w="973" w:type="dxa"/>
            <w:gridSpan w:val="2"/>
          </w:tcPr>
          <w:p w:rsidR="009F2BC0" w:rsidRPr="002B3B33" w:rsidRDefault="009F2BC0" w:rsidP="005B0C14">
            <w:pPr>
              <w:rPr>
                <w:sz w:val="16"/>
                <w:szCs w:val="16"/>
              </w:rPr>
            </w:pPr>
            <w:r w:rsidRPr="002B3B33">
              <w:rPr>
                <w:sz w:val="16"/>
                <w:szCs w:val="16"/>
              </w:rPr>
              <w:t>ПК-20</w:t>
            </w:r>
          </w:p>
        </w:tc>
        <w:tc>
          <w:tcPr>
            <w:tcW w:w="925" w:type="dxa"/>
            <w:gridSpan w:val="2"/>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54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r w:rsidRPr="002B3B33">
              <w:rPr>
                <w:sz w:val="16"/>
                <w:szCs w:val="16"/>
              </w:rPr>
              <w:t>+</w:t>
            </w:r>
          </w:p>
        </w:tc>
        <w:tc>
          <w:tcPr>
            <w:tcW w:w="360" w:type="dxa"/>
          </w:tcPr>
          <w:p w:rsidR="009F2BC0" w:rsidRPr="002B3B33" w:rsidRDefault="009F2BC0" w:rsidP="005B0C14">
            <w:pPr>
              <w:rPr>
                <w:sz w:val="16"/>
                <w:szCs w:val="16"/>
              </w:rPr>
            </w:pPr>
          </w:p>
        </w:tc>
        <w:tc>
          <w:tcPr>
            <w:tcW w:w="406" w:type="dxa"/>
          </w:tcPr>
          <w:p w:rsidR="009F2BC0" w:rsidRPr="002B3B33" w:rsidRDefault="009F2BC0" w:rsidP="005B0C14">
            <w:pPr>
              <w:rPr>
                <w:sz w:val="16"/>
                <w:szCs w:val="16"/>
              </w:rPr>
            </w:pPr>
          </w:p>
        </w:tc>
        <w:tc>
          <w:tcPr>
            <w:tcW w:w="302" w:type="dxa"/>
          </w:tcPr>
          <w:p w:rsidR="009F2BC0" w:rsidRPr="002B3B33" w:rsidRDefault="009F2BC0" w:rsidP="005B0C14">
            <w:pPr>
              <w:rPr>
                <w:sz w:val="16"/>
                <w:szCs w:val="16"/>
              </w:rPr>
            </w:pPr>
          </w:p>
        </w:tc>
        <w:tc>
          <w:tcPr>
            <w:tcW w:w="236" w:type="dxa"/>
            <w:gridSpan w:val="2"/>
          </w:tcPr>
          <w:p w:rsidR="009F2BC0" w:rsidRPr="002B3B33" w:rsidRDefault="009F2BC0" w:rsidP="005B0C14">
            <w:pPr>
              <w:rPr>
                <w:sz w:val="16"/>
                <w:szCs w:val="16"/>
              </w:rPr>
            </w:pPr>
          </w:p>
        </w:tc>
        <w:tc>
          <w:tcPr>
            <w:tcW w:w="496" w:type="dxa"/>
          </w:tcPr>
          <w:p w:rsidR="009F2BC0" w:rsidRPr="002B3B33" w:rsidRDefault="009F2BC0" w:rsidP="005B0C14">
            <w:pPr>
              <w:rPr>
                <w:sz w:val="16"/>
                <w:szCs w:val="16"/>
              </w:rPr>
            </w:pPr>
          </w:p>
        </w:tc>
        <w:tc>
          <w:tcPr>
            <w:tcW w:w="402" w:type="dxa"/>
          </w:tcPr>
          <w:p w:rsidR="009F2BC0" w:rsidRPr="002B3B33" w:rsidRDefault="009F2BC0" w:rsidP="005B0C14">
            <w:pPr>
              <w:rPr>
                <w:sz w:val="16"/>
                <w:szCs w:val="16"/>
              </w:rPr>
            </w:pPr>
          </w:p>
        </w:tc>
        <w:tc>
          <w:tcPr>
            <w:tcW w:w="300" w:type="dxa"/>
          </w:tcPr>
          <w:p w:rsidR="009F2BC0" w:rsidRPr="002B3B33" w:rsidRDefault="009F2BC0" w:rsidP="005B0C14">
            <w:pPr>
              <w:rPr>
                <w:sz w:val="16"/>
                <w:szCs w:val="16"/>
              </w:rPr>
            </w:pPr>
          </w:p>
        </w:tc>
        <w:tc>
          <w:tcPr>
            <w:tcW w:w="471" w:type="dxa"/>
          </w:tcPr>
          <w:p w:rsidR="009F2BC0" w:rsidRPr="002B3B33" w:rsidRDefault="009F2BC0" w:rsidP="005B0C14">
            <w:pPr>
              <w:rPr>
                <w:sz w:val="16"/>
                <w:szCs w:val="16"/>
              </w:rPr>
            </w:pPr>
          </w:p>
        </w:tc>
        <w:tc>
          <w:tcPr>
            <w:tcW w:w="458" w:type="dxa"/>
            <w:gridSpan w:val="2"/>
          </w:tcPr>
          <w:p w:rsidR="009F2BC0" w:rsidRPr="002B3B33" w:rsidRDefault="009F2BC0" w:rsidP="005B0C14">
            <w:pPr>
              <w:rPr>
                <w:sz w:val="16"/>
                <w:szCs w:val="16"/>
              </w:rPr>
            </w:pPr>
          </w:p>
        </w:tc>
        <w:tc>
          <w:tcPr>
            <w:tcW w:w="542" w:type="dxa"/>
            <w:gridSpan w:val="2"/>
          </w:tcPr>
          <w:p w:rsidR="009F2BC0" w:rsidRPr="002B3B33" w:rsidRDefault="009F2BC0" w:rsidP="005B0C14">
            <w:pPr>
              <w:rPr>
                <w:sz w:val="16"/>
                <w:szCs w:val="16"/>
              </w:rPr>
            </w:pPr>
          </w:p>
        </w:tc>
        <w:tc>
          <w:tcPr>
            <w:tcW w:w="540" w:type="dxa"/>
            <w:gridSpan w:val="2"/>
          </w:tcPr>
          <w:p w:rsidR="009F2BC0" w:rsidRPr="002B3B33" w:rsidRDefault="009F2BC0" w:rsidP="005B0C14">
            <w:pPr>
              <w:rPr>
                <w:sz w:val="16"/>
                <w:szCs w:val="16"/>
              </w:rPr>
            </w:pPr>
          </w:p>
        </w:tc>
        <w:tc>
          <w:tcPr>
            <w:tcW w:w="308" w:type="dxa"/>
          </w:tcPr>
          <w:p w:rsidR="009F2BC0" w:rsidRPr="002B3B33" w:rsidRDefault="009F2BC0" w:rsidP="005B0C14">
            <w:pPr>
              <w:rPr>
                <w:sz w:val="16"/>
                <w:szCs w:val="16"/>
              </w:rPr>
            </w:pPr>
          </w:p>
        </w:tc>
        <w:tc>
          <w:tcPr>
            <w:tcW w:w="310" w:type="dxa"/>
            <w:gridSpan w:val="2"/>
          </w:tcPr>
          <w:p w:rsidR="009F2BC0" w:rsidRPr="002B3B33" w:rsidRDefault="009F2BC0" w:rsidP="005B0C14">
            <w:pPr>
              <w:rPr>
                <w:sz w:val="16"/>
                <w:szCs w:val="16"/>
              </w:rPr>
            </w:pPr>
          </w:p>
        </w:tc>
        <w:tc>
          <w:tcPr>
            <w:tcW w:w="453" w:type="dxa"/>
          </w:tcPr>
          <w:p w:rsidR="009F2BC0" w:rsidRPr="002B3B33" w:rsidRDefault="009F2BC0" w:rsidP="005B0C14">
            <w:pPr>
              <w:rPr>
                <w:sz w:val="16"/>
                <w:szCs w:val="16"/>
              </w:rPr>
            </w:pPr>
          </w:p>
        </w:tc>
        <w:tc>
          <w:tcPr>
            <w:tcW w:w="406" w:type="dxa"/>
          </w:tcPr>
          <w:p w:rsidR="009F2BC0" w:rsidRPr="002B3B33" w:rsidRDefault="009F2BC0" w:rsidP="005B0C14">
            <w:pPr>
              <w:rPr>
                <w:sz w:val="16"/>
                <w:szCs w:val="16"/>
              </w:rPr>
            </w:pPr>
            <w:r w:rsidRPr="002B3B33">
              <w:rPr>
                <w:sz w:val="16"/>
                <w:szCs w:val="16"/>
              </w:rPr>
              <w:t>+</w:t>
            </w:r>
          </w:p>
        </w:tc>
        <w:tc>
          <w:tcPr>
            <w:tcW w:w="505" w:type="dxa"/>
            <w:gridSpan w:val="2"/>
          </w:tcPr>
          <w:p w:rsidR="009F2BC0" w:rsidRPr="002B3B33" w:rsidRDefault="009F2BC0" w:rsidP="005B0C14">
            <w:pPr>
              <w:rPr>
                <w:sz w:val="16"/>
                <w:szCs w:val="16"/>
              </w:rPr>
            </w:pPr>
          </w:p>
        </w:tc>
        <w:tc>
          <w:tcPr>
            <w:tcW w:w="541" w:type="dxa"/>
          </w:tcPr>
          <w:p w:rsidR="009F2BC0" w:rsidRPr="002B3B33" w:rsidRDefault="009F2BC0" w:rsidP="005B0C14">
            <w:pPr>
              <w:rPr>
                <w:sz w:val="16"/>
                <w:szCs w:val="16"/>
              </w:rPr>
            </w:pPr>
          </w:p>
        </w:tc>
        <w:tc>
          <w:tcPr>
            <w:tcW w:w="531" w:type="dxa"/>
            <w:gridSpan w:val="2"/>
          </w:tcPr>
          <w:p w:rsidR="009F2BC0" w:rsidRPr="002B3B33" w:rsidRDefault="009F2BC0" w:rsidP="005B0C14">
            <w:pPr>
              <w:rPr>
                <w:sz w:val="16"/>
                <w:szCs w:val="16"/>
              </w:rPr>
            </w:pPr>
          </w:p>
        </w:tc>
        <w:tc>
          <w:tcPr>
            <w:tcW w:w="604" w:type="dxa"/>
            <w:gridSpan w:val="2"/>
          </w:tcPr>
          <w:p w:rsidR="009F2BC0" w:rsidRPr="002B3B33" w:rsidRDefault="009F2BC0" w:rsidP="005B0C14">
            <w:pPr>
              <w:rPr>
                <w:sz w:val="16"/>
                <w:szCs w:val="16"/>
              </w:rPr>
            </w:pPr>
          </w:p>
        </w:tc>
        <w:tc>
          <w:tcPr>
            <w:tcW w:w="883" w:type="dxa"/>
          </w:tcPr>
          <w:p w:rsidR="009F2BC0" w:rsidRPr="002B3B33" w:rsidRDefault="009F2BC0" w:rsidP="005B0C14">
            <w:pPr>
              <w:rPr>
                <w:sz w:val="16"/>
                <w:szCs w:val="16"/>
              </w:rPr>
            </w:pPr>
          </w:p>
        </w:tc>
      </w:tr>
      <w:tr w:rsidR="009F2BC0" w:rsidRPr="002B3B33" w:rsidTr="005B0C14">
        <w:trPr>
          <w:gridAfter w:val="2"/>
          <w:wAfter w:w="48" w:type="dxa"/>
        </w:trPr>
        <w:tc>
          <w:tcPr>
            <w:tcW w:w="973" w:type="dxa"/>
            <w:gridSpan w:val="2"/>
          </w:tcPr>
          <w:p w:rsidR="009F2BC0" w:rsidRPr="002B3B33" w:rsidRDefault="009F2BC0" w:rsidP="005B0C14">
            <w:pPr>
              <w:rPr>
                <w:sz w:val="16"/>
                <w:szCs w:val="16"/>
              </w:rPr>
            </w:pPr>
            <w:r w:rsidRPr="002B3B33">
              <w:rPr>
                <w:sz w:val="16"/>
                <w:szCs w:val="16"/>
              </w:rPr>
              <w:t>ПК-21</w:t>
            </w:r>
          </w:p>
        </w:tc>
        <w:tc>
          <w:tcPr>
            <w:tcW w:w="925" w:type="dxa"/>
            <w:gridSpan w:val="2"/>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54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406" w:type="dxa"/>
          </w:tcPr>
          <w:p w:rsidR="009F2BC0" w:rsidRPr="002B3B33" w:rsidRDefault="009F2BC0" w:rsidP="005B0C14">
            <w:pPr>
              <w:rPr>
                <w:sz w:val="16"/>
                <w:szCs w:val="16"/>
              </w:rPr>
            </w:pPr>
          </w:p>
        </w:tc>
        <w:tc>
          <w:tcPr>
            <w:tcW w:w="302" w:type="dxa"/>
          </w:tcPr>
          <w:p w:rsidR="009F2BC0" w:rsidRPr="002B3B33" w:rsidRDefault="009F2BC0" w:rsidP="005B0C14">
            <w:pPr>
              <w:rPr>
                <w:sz w:val="16"/>
                <w:szCs w:val="16"/>
              </w:rPr>
            </w:pPr>
          </w:p>
        </w:tc>
        <w:tc>
          <w:tcPr>
            <w:tcW w:w="236" w:type="dxa"/>
            <w:gridSpan w:val="2"/>
          </w:tcPr>
          <w:p w:rsidR="009F2BC0" w:rsidRPr="002B3B33" w:rsidRDefault="009F2BC0" w:rsidP="005B0C14">
            <w:pPr>
              <w:rPr>
                <w:sz w:val="16"/>
                <w:szCs w:val="16"/>
              </w:rPr>
            </w:pPr>
          </w:p>
        </w:tc>
        <w:tc>
          <w:tcPr>
            <w:tcW w:w="496" w:type="dxa"/>
          </w:tcPr>
          <w:p w:rsidR="009F2BC0" w:rsidRPr="002B3B33" w:rsidRDefault="009F2BC0" w:rsidP="005B0C14">
            <w:pPr>
              <w:rPr>
                <w:sz w:val="16"/>
                <w:szCs w:val="16"/>
              </w:rPr>
            </w:pPr>
          </w:p>
        </w:tc>
        <w:tc>
          <w:tcPr>
            <w:tcW w:w="402" w:type="dxa"/>
          </w:tcPr>
          <w:p w:rsidR="009F2BC0" w:rsidRPr="002B3B33" w:rsidRDefault="009F2BC0" w:rsidP="005B0C14">
            <w:pPr>
              <w:rPr>
                <w:sz w:val="16"/>
                <w:szCs w:val="16"/>
              </w:rPr>
            </w:pPr>
          </w:p>
        </w:tc>
        <w:tc>
          <w:tcPr>
            <w:tcW w:w="300" w:type="dxa"/>
          </w:tcPr>
          <w:p w:rsidR="009F2BC0" w:rsidRPr="002B3B33" w:rsidRDefault="009F2BC0" w:rsidP="005B0C14">
            <w:pPr>
              <w:rPr>
                <w:sz w:val="16"/>
                <w:szCs w:val="16"/>
              </w:rPr>
            </w:pPr>
          </w:p>
        </w:tc>
        <w:tc>
          <w:tcPr>
            <w:tcW w:w="471" w:type="dxa"/>
          </w:tcPr>
          <w:p w:rsidR="009F2BC0" w:rsidRPr="002B3B33" w:rsidRDefault="009F2BC0" w:rsidP="005B0C14">
            <w:pPr>
              <w:rPr>
                <w:sz w:val="16"/>
                <w:szCs w:val="16"/>
              </w:rPr>
            </w:pPr>
          </w:p>
        </w:tc>
        <w:tc>
          <w:tcPr>
            <w:tcW w:w="458" w:type="dxa"/>
            <w:gridSpan w:val="2"/>
          </w:tcPr>
          <w:p w:rsidR="009F2BC0" w:rsidRPr="002B3B33" w:rsidRDefault="009F2BC0" w:rsidP="005B0C14">
            <w:pPr>
              <w:rPr>
                <w:sz w:val="16"/>
                <w:szCs w:val="16"/>
              </w:rPr>
            </w:pPr>
            <w:r w:rsidRPr="002B3B33">
              <w:rPr>
                <w:sz w:val="16"/>
                <w:szCs w:val="16"/>
              </w:rPr>
              <w:t>+</w:t>
            </w:r>
          </w:p>
        </w:tc>
        <w:tc>
          <w:tcPr>
            <w:tcW w:w="542" w:type="dxa"/>
            <w:gridSpan w:val="2"/>
          </w:tcPr>
          <w:p w:rsidR="009F2BC0" w:rsidRPr="002B3B33" w:rsidRDefault="009F2BC0" w:rsidP="005B0C14">
            <w:pPr>
              <w:rPr>
                <w:sz w:val="16"/>
                <w:szCs w:val="16"/>
              </w:rPr>
            </w:pPr>
            <w:r w:rsidRPr="002B3B33">
              <w:rPr>
                <w:sz w:val="16"/>
                <w:szCs w:val="16"/>
              </w:rPr>
              <w:t>+</w:t>
            </w:r>
          </w:p>
        </w:tc>
        <w:tc>
          <w:tcPr>
            <w:tcW w:w="540" w:type="dxa"/>
            <w:gridSpan w:val="2"/>
          </w:tcPr>
          <w:p w:rsidR="009F2BC0" w:rsidRPr="002B3B33" w:rsidRDefault="009F2BC0" w:rsidP="005B0C14">
            <w:pPr>
              <w:rPr>
                <w:sz w:val="16"/>
                <w:szCs w:val="16"/>
              </w:rPr>
            </w:pPr>
          </w:p>
        </w:tc>
        <w:tc>
          <w:tcPr>
            <w:tcW w:w="308" w:type="dxa"/>
          </w:tcPr>
          <w:p w:rsidR="009F2BC0" w:rsidRPr="002B3B33" w:rsidRDefault="009F2BC0" w:rsidP="005B0C14">
            <w:pPr>
              <w:rPr>
                <w:sz w:val="16"/>
                <w:szCs w:val="16"/>
              </w:rPr>
            </w:pPr>
          </w:p>
        </w:tc>
        <w:tc>
          <w:tcPr>
            <w:tcW w:w="310" w:type="dxa"/>
            <w:gridSpan w:val="2"/>
          </w:tcPr>
          <w:p w:rsidR="009F2BC0" w:rsidRPr="002B3B33" w:rsidRDefault="009F2BC0" w:rsidP="005B0C14">
            <w:pPr>
              <w:rPr>
                <w:sz w:val="16"/>
                <w:szCs w:val="16"/>
              </w:rPr>
            </w:pPr>
          </w:p>
        </w:tc>
        <w:tc>
          <w:tcPr>
            <w:tcW w:w="453" w:type="dxa"/>
          </w:tcPr>
          <w:p w:rsidR="009F2BC0" w:rsidRPr="002B3B33" w:rsidRDefault="009F2BC0" w:rsidP="005B0C14">
            <w:pPr>
              <w:rPr>
                <w:sz w:val="16"/>
                <w:szCs w:val="16"/>
              </w:rPr>
            </w:pPr>
          </w:p>
        </w:tc>
        <w:tc>
          <w:tcPr>
            <w:tcW w:w="406" w:type="dxa"/>
          </w:tcPr>
          <w:p w:rsidR="009F2BC0" w:rsidRPr="002B3B33" w:rsidRDefault="009F2BC0" w:rsidP="005B0C14">
            <w:pPr>
              <w:rPr>
                <w:sz w:val="16"/>
                <w:szCs w:val="16"/>
              </w:rPr>
            </w:pPr>
          </w:p>
        </w:tc>
        <w:tc>
          <w:tcPr>
            <w:tcW w:w="505" w:type="dxa"/>
            <w:gridSpan w:val="2"/>
          </w:tcPr>
          <w:p w:rsidR="009F2BC0" w:rsidRPr="002B3B33" w:rsidRDefault="009F2BC0" w:rsidP="005B0C14">
            <w:pPr>
              <w:rPr>
                <w:sz w:val="16"/>
                <w:szCs w:val="16"/>
              </w:rPr>
            </w:pPr>
          </w:p>
        </w:tc>
        <w:tc>
          <w:tcPr>
            <w:tcW w:w="541" w:type="dxa"/>
          </w:tcPr>
          <w:p w:rsidR="009F2BC0" w:rsidRPr="002B3B33" w:rsidRDefault="009F2BC0" w:rsidP="005B0C14">
            <w:pPr>
              <w:rPr>
                <w:sz w:val="16"/>
                <w:szCs w:val="16"/>
              </w:rPr>
            </w:pPr>
          </w:p>
        </w:tc>
        <w:tc>
          <w:tcPr>
            <w:tcW w:w="531" w:type="dxa"/>
            <w:gridSpan w:val="2"/>
          </w:tcPr>
          <w:p w:rsidR="009F2BC0" w:rsidRPr="002B3B33" w:rsidRDefault="009F2BC0" w:rsidP="005B0C14">
            <w:pPr>
              <w:rPr>
                <w:sz w:val="16"/>
                <w:szCs w:val="16"/>
              </w:rPr>
            </w:pPr>
          </w:p>
        </w:tc>
        <w:tc>
          <w:tcPr>
            <w:tcW w:w="604" w:type="dxa"/>
            <w:gridSpan w:val="2"/>
          </w:tcPr>
          <w:p w:rsidR="009F2BC0" w:rsidRPr="002B3B33" w:rsidRDefault="009F2BC0" w:rsidP="005B0C14">
            <w:pPr>
              <w:rPr>
                <w:sz w:val="16"/>
                <w:szCs w:val="16"/>
              </w:rPr>
            </w:pPr>
          </w:p>
        </w:tc>
        <w:tc>
          <w:tcPr>
            <w:tcW w:w="883" w:type="dxa"/>
          </w:tcPr>
          <w:p w:rsidR="009F2BC0" w:rsidRPr="002B3B33" w:rsidRDefault="009F2BC0" w:rsidP="005B0C14">
            <w:pPr>
              <w:rPr>
                <w:sz w:val="16"/>
                <w:szCs w:val="16"/>
              </w:rPr>
            </w:pPr>
          </w:p>
        </w:tc>
      </w:tr>
      <w:tr w:rsidR="009F2BC0" w:rsidRPr="002B3B33" w:rsidTr="005B0C14">
        <w:trPr>
          <w:gridAfter w:val="2"/>
          <w:wAfter w:w="48" w:type="dxa"/>
        </w:trPr>
        <w:tc>
          <w:tcPr>
            <w:tcW w:w="973" w:type="dxa"/>
            <w:gridSpan w:val="2"/>
          </w:tcPr>
          <w:p w:rsidR="009F2BC0" w:rsidRPr="002B3B33" w:rsidRDefault="009F2BC0" w:rsidP="005B0C14">
            <w:pPr>
              <w:rPr>
                <w:sz w:val="16"/>
                <w:szCs w:val="16"/>
              </w:rPr>
            </w:pPr>
            <w:r w:rsidRPr="002B3B33">
              <w:rPr>
                <w:sz w:val="16"/>
                <w:szCs w:val="16"/>
              </w:rPr>
              <w:t>ПК-22</w:t>
            </w:r>
          </w:p>
        </w:tc>
        <w:tc>
          <w:tcPr>
            <w:tcW w:w="925" w:type="dxa"/>
            <w:gridSpan w:val="2"/>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54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406" w:type="dxa"/>
          </w:tcPr>
          <w:p w:rsidR="009F2BC0" w:rsidRPr="002B3B33" w:rsidRDefault="009F2BC0" w:rsidP="005B0C14">
            <w:pPr>
              <w:rPr>
                <w:sz w:val="16"/>
                <w:szCs w:val="16"/>
              </w:rPr>
            </w:pPr>
          </w:p>
        </w:tc>
        <w:tc>
          <w:tcPr>
            <w:tcW w:w="302" w:type="dxa"/>
          </w:tcPr>
          <w:p w:rsidR="009F2BC0" w:rsidRPr="002B3B33" w:rsidRDefault="009F2BC0" w:rsidP="005B0C14">
            <w:pPr>
              <w:rPr>
                <w:sz w:val="16"/>
                <w:szCs w:val="16"/>
              </w:rPr>
            </w:pPr>
          </w:p>
        </w:tc>
        <w:tc>
          <w:tcPr>
            <w:tcW w:w="236" w:type="dxa"/>
            <w:gridSpan w:val="2"/>
          </w:tcPr>
          <w:p w:rsidR="009F2BC0" w:rsidRPr="002B3B33" w:rsidRDefault="009F2BC0" w:rsidP="005B0C14">
            <w:pPr>
              <w:rPr>
                <w:sz w:val="16"/>
                <w:szCs w:val="16"/>
              </w:rPr>
            </w:pPr>
          </w:p>
        </w:tc>
        <w:tc>
          <w:tcPr>
            <w:tcW w:w="496" w:type="dxa"/>
          </w:tcPr>
          <w:p w:rsidR="009F2BC0" w:rsidRPr="002B3B33" w:rsidRDefault="009F2BC0" w:rsidP="005B0C14">
            <w:pPr>
              <w:rPr>
                <w:sz w:val="16"/>
                <w:szCs w:val="16"/>
              </w:rPr>
            </w:pPr>
          </w:p>
        </w:tc>
        <w:tc>
          <w:tcPr>
            <w:tcW w:w="402" w:type="dxa"/>
          </w:tcPr>
          <w:p w:rsidR="009F2BC0" w:rsidRPr="002B3B33" w:rsidRDefault="009F2BC0" w:rsidP="005B0C14">
            <w:pPr>
              <w:rPr>
                <w:sz w:val="16"/>
                <w:szCs w:val="16"/>
              </w:rPr>
            </w:pPr>
          </w:p>
        </w:tc>
        <w:tc>
          <w:tcPr>
            <w:tcW w:w="300" w:type="dxa"/>
          </w:tcPr>
          <w:p w:rsidR="009F2BC0" w:rsidRPr="002B3B33" w:rsidRDefault="009F2BC0" w:rsidP="005B0C14">
            <w:pPr>
              <w:rPr>
                <w:sz w:val="16"/>
                <w:szCs w:val="16"/>
              </w:rPr>
            </w:pPr>
          </w:p>
        </w:tc>
        <w:tc>
          <w:tcPr>
            <w:tcW w:w="471" w:type="dxa"/>
          </w:tcPr>
          <w:p w:rsidR="009F2BC0" w:rsidRPr="002B3B33" w:rsidRDefault="009F2BC0" w:rsidP="005B0C14">
            <w:pPr>
              <w:rPr>
                <w:sz w:val="16"/>
                <w:szCs w:val="16"/>
              </w:rPr>
            </w:pPr>
          </w:p>
        </w:tc>
        <w:tc>
          <w:tcPr>
            <w:tcW w:w="458" w:type="dxa"/>
            <w:gridSpan w:val="2"/>
          </w:tcPr>
          <w:p w:rsidR="009F2BC0" w:rsidRPr="002B3B33" w:rsidRDefault="009F2BC0" w:rsidP="005B0C14">
            <w:pPr>
              <w:rPr>
                <w:sz w:val="16"/>
                <w:szCs w:val="16"/>
              </w:rPr>
            </w:pPr>
            <w:r w:rsidRPr="002B3B33">
              <w:rPr>
                <w:sz w:val="16"/>
                <w:szCs w:val="16"/>
              </w:rPr>
              <w:t>+</w:t>
            </w:r>
          </w:p>
        </w:tc>
        <w:tc>
          <w:tcPr>
            <w:tcW w:w="542" w:type="dxa"/>
            <w:gridSpan w:val="2"/>
          </w:tcPr>
          <w:p w:rsidR="009F2BC0" w:rsidRPr="002B3B33" w:rsidRDefault="009F2BC0" w:rsidP="005B0C14">
            <w:pPr>
              <w:rPr>
                <w:sz w:val="16"/>
                <w:szCs w:val="16"/>
              </w:rPr>
            </w:pPr>
          </w:p>
        </w:tc>
        <w:tc>
          <w:tcPr>
            <w:tcW w:w="540" w:type="dxa"/>
            <w:gridSpan w:val="2"/>
          </w:tcPr>
          <w:p w:rsidR="009F2BC0" w:rsidRPr="002B3B33" w:rsidRDefault="009F2BC0" w:rsidP="005B0C14">
            <w:pPr>
              <w:rPr>
                <w:sz w:val="16"/>
                <w:szCs w:val="16"/>
              </w:rPr>
            </w:pPr>
          </w:p>
        </w:tc>
        <w:tc>
          <w:tcPr>
            <w:tcW w:w="308" w:type="dxa"/>
          </w:tcPr>
          <w:p w:rsidR="009F2BC0" w:rsidRPr="002B3B33" w:rsidRDefault="009F2BC0" w:rsidP="005B0C14">
            <w:pPr>
              <w:rPr>
                <w:sz w:val="16"/>
                <w:szCs w:val="16"/>
              </w:rPr>
            </w:pPr>
          </w:p>
        </w:tc>
        <w:tc>
          <w:tcPr>
            <w:tcW w:w="310" w:type="dxa"/>
            <w:gridSpan w:val="2"/>
          </w:tcPr>
          <w:p w:rsidR="009F2BC0" w:rsidRPr="002B3B33" w:rsidRDefault="009F2BC0" w:rsidP="005B0C14">
            <w:pPr>
              <w:rPr>
                <w:sz w:val="16"/>
                <w:szCs w:val="16"/>
              </w:rPr>
            </w:pPr>
          </w:p>
        </w:tc>
        <w:tc>
          <w:tcPr>
            <w:tcW w:w="453" w:type="dxa"/>
          </w:tcPr>
          <w:p w:rsidR="009F2BC0" w:rsidRPr="002B3B33" w:rsidRDefault="009F2BC0" w:rsidP="005B0C14">
            <w:pPr>
              <w:rPr>
                <w:sz w:val="16"/>
                <w:szCs w:val="16"/>
              </w:rPr>
            </w:pPr>
          </w:p>
        </w:tc>
        <w:tc>
          <w:tcPr>
            <w:tcW w:w="406" w:type="dxa"/>
          </w:tcPr>
          <w:p w:rsidR="009F2BC0" w:rsidRPr="002B3B33" w:rsidRDefault="009F2BC0" w:rsidP="005B0C14">
            <w:pPr>
              <w:rPr>
                <w:sz w:val="16"/>
                <w:szCs w:val="16"/>
              </w:rPr>
            </w:pPr>
          </w:p>
        </w:tc>
        <w:tc>
          <w:tcPr>
            <w:tcW w:w="505" w:type="dxa"/>
            <w:gridSpan w:val="2"/>
          </w:tcPr>
          <w:p w:rsidR="009F2BC0" w:rsidRPr="002B3B33" w:rsidRDefault="009F2BC0" w:rsidP="005B0C14">
            <w:pPr>
              <w:rPr>
                <w:sz w:val="16"/>
                <w:szCs w:val="16"/>
              </w:rPr>
            </w:pPr>
          </w:p>
        </w:tc>
        <w:tc>
          <w:tcPr>
            <w:tcW w:w="541" w:type="dxa"/>
          </w:tcPr>
          <w:p w:rsidR="009F2BC0" w:rsidRPr="002B3B33" w:rsidRDefault="009F2BC0" w:rsidP="005B0C14">
            <w:pPr>
              <w:rPr>
                <w:sz w:val="16"/>
                <w:szCs w:val="16"/>
              </w:rPr>
            </w:pPr>
          </w:p>
        </w:tc>
        <w:tc>
          <w:tcPr>
            <w:tcW w:w="531" w:type="dxa"/>
            <w:gridSpan w:val="2"/>
          </w:tcPr>
          <w:p w:rsidR="009F2BC0" w:rsidRPr="002B3B33" w:rsidRDefault="009F2BC0" w:rsidP="005B0C14">
            <w:pPr>
              <w:rPr>
                <w:sz w:val="16"/>
                <w:szCs w:val="16"/>
              </w:rPr>
            </w:pPr>
          </w:p>
        </w:tc>
        <w:tc>
          <w:tcPr>
            <w:tcW w:w="604" w:type="dxa"/>
            <w:gridSpan w:val="2"/>
          </w:tcPr>
          <w:p w:rsidR="009F2BC0" w:rsidRPr="002B3B33" w:rsidRDefault="009F2BC0" w:rsidP="005B0C14">
            <w:pPr>
              <w:rPr>
                <w:sz w:val="16"/>
                <w:szCs w:val="16"/>
              </w:rPr>
            </w:pPr>
          </w:p>
        </w:tc>
        <w:tc>
          <w:tcPr>
            <w:tcW w:w="883" w:type="dxa"/>
          </w:tcPr>
          <w:p w:rsidR="009F2BC0" w:rsidRPr="002B3B33" w:rsidRDefault="009F2BC0" w:rsidP="005B0C14">
            <w:pPr>
              <w:rPr>
                <w:sz w:val="16"/>
                <w:szCs w:val="16"/>
              </w:rPr>
            </w:pPr>
          </w:p>
        </w:tc>
      </w:tr>
      <w:tr w:rsidR="009F2BC0" w:rsidRPr="002B3B33" w:rsidTr="005B0C14">
        <w:trPr>
          <w:gridAfter w:val="2"/>
          <w:wAfter w:w="48" w:type="dxa"/>
        </w:trPr>
        <w:tc>
          <w:tcPr>
            <w:tcW w:w="973" w:type="dxa"/>
            <w:gridSpan w:val="2"/>
          </w:tcPr>
          <w:p w:rsidR="009F2BC0" w:rsidRPr="002B3B33" w:rsidRDefault="009F2BC0" w:rsidP="005B0C14">
            <w:pPr>
              <w:rPr>
                <w:sz w:val="16"/>
                <w:szCs w:val="16"/>
              </w:rPr>
            </w:pPr>
            <w:r w:rsidRPr="002B3B33">
              <w:rPr>
                <w:sz w:val="16"/>
                <w:szCs w:val="16"/>
              </w:rPr>
              <w:t>ПК-23</w:t>
            </w:r>
          </w:p>
        </w:tc>
        <w:tc>
          <w:tcPr>
            <w:tcW w:w="925" w:type="dxa"/>
            <w:gridSpan w:val="2"/>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r w:rsidRPr="002B3B33">
              <w:rPr>
                <w:sz w:val="16"/>
                <w:szCs w:val="16"/>
              </w:rPr>
              <w:t>+</w:t>
            </w:r>
          </w:p>
        </w:tc>
        <w:tc>
          <w:tcPr>
            <w:tcW w:w="36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54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406" w:type="dxa"/>
          </w:tcPr>
          <w:p w:rsidR="009F2BC0" w:rsidRPr="002B3B33" w:rsidRDefault="009F2BC0" w:rsidP="005B0C14">
            <w:pPr>
              <w:rPr>
                <w:sz w:val="16"/>
                <w:szCs w:val="16"/>
              </w:rPr>
            </w:pPr>
          </w:p>
        </w:tc>
        <w:tc>
          <w:tcPr>
            <w:tcW w:w="302" w:type="dxa"/>
          </w:tcPr>
          <w:p w:rsidR="009F2BC0" w:rsidRPr="002B3B33" w:rsidRDefault="009F2BC0" w:rsidP="005B0C14">
            <w:pPr>
              <w:rPr>
                <w:sz w:val="16"/>
                <w:szCs w:val="16"/>
              </w:rPr>
            </w:pPr>
          </w:p>
        </w:tc>
        <w:tc>
          <w:tcPr>
            <w:tcW w:w="236" w:type="dxa"/>
            <w:gridSpan w:val="2"/>
          </w:tcPr>
          <w:p w:rsidR="009F2BC0" w:rsidRPr="002B3B33" w:rsidRDefault="009F2BC0" w:rsidP="005B0C14">
            <w:pPr>
              <w:rPr>
                <w:sz w:val="16"/>
                <w:szCs w:val="16"/>
              </w:rPr>
            </w:pPr>
          </w:p>
        </w:tc>
        <w:tc>
          <w:tcPr>
            <w:tcW w:w="496" w:type="dxa"/>
          </w:tcPr>
          <w:p w:rsidR="009F2BC0" w:rsidRPr="002B3B33" w:rsidRDefault="009F2BC0" w:rsidP="005B0C14">
            <w:pPr>
              <w:rPr>
                <w:sz w:val="16"/>
                <w:szCs w:val="16"/>
              </w:rPr>
            </w:pPr>
          </w:p>
        </w:tc>
        <w:tc>
          <w:tcPr>
            <w:tcW w:w="402" w:type="dxa"/>
          </w:tcPr>
          <w:p w:rsidR="009F2BC0" w:rsidRPr="002B3B33" w:rsidRDefault="009F2BC0" w:rsidP="005B0C14">
            <w:pPr>
              <w:rPr>
                <w:sz w:val="16"/>
                <w:szCs w:val="16"/>
              </w:rPr>
            </w:pPr>
          </w:p>
        </w:tc>
        <w:tc>
          <w:tcPr>
            <w:tcW w:w="300" w:type="dxa"/>
          </w:tcPr>
          <w:p w:rsidR="009F2BC0" w:rsidRPr="002B3B33" w:rsidRDefault="009F2BC0" w:rsidP="005B0C14">
            <w:pPr>
              <w:rPr>
                <w:sz w:val="16"/>
                <w:szCs w:val="16"/>
              </w:rPr>
            </w:pPr>
          </w:p>
        </w:tc>
        <w:tc>
          <w:tcPr>
            <w:tcW w:w="471" w:type="dxa"/>
          </w:tcPr>
          <w:p w:rsidR="009F2BC0" w:rsidRPr="002B3B33" w:rsidRDefault="009F2BC0" w:rsidP="005B0C14">
            <w:pPr>
              <w:rPr>
                <w:sz w:val="16"/>
                <w:szCs w:val="16"/>
              </w:rPr>
            </w:pPr>
          </w:p>
        </w:tc>
        <w:tc>
          <w:tcPr>
            <w:tcW w:w="458" w:type="dxa"/>
            <w:gridSpan w:val="2"/>
          </w:tcPr>
          <w:p w:rsidR="009F2BC0" w:rsidRPr="002B3B33" w:rsidRDefault="009F2BC0" w:rsidP="005B0C14">
            <w:pPr>
              <w:rPr>
                <w:sz w:val="16"/>
                <w:szCs w:val="16"/>
              </w:rPr>
            </w:pPr>
          </w:p>
        </w:tc>
        <w:tc>
          <w:tcPr>
            <w:tcW w:w="542" w:type="dxa"/>
            <w:gridSpan w:val="2"/>
          </w:tcPr>
          <w:p w:rsidR="009F2BC0" w:rsidRPr="002B3B33" w:rsidRDefault="009F2BC0" w:rsidP="005B0C14">
            <w:pPr>
              <w:rPr>
                <w:sz w:val="16"/>
                <w:szCs w:val="16"/>
              </w:rPr>
            </w:pPr>
          </w:p>
        </w:tc>
        <w:tc>
          <w:tcPr>
            <w:tcW w:w="540" w:type="dxa"/>
            <w:gridSpan w:val="2"/>
          </w:tcPr>
          <w:p w:rsidR="009F2BC0" w:rsidRPr="002B3B33" w:rsidRDefault="009F2BC0" w:rsidP="005B0C14">
            <w:pPr>
              <w:rPr>
                <w:sz w:val="16"/>
                <w:szCs w:val="16"/>
              </w:rPr>
            </w:pPr>
            <w:r w:rsidRPr="002B3B33">
              <w:rPr>
                <w:sz w:val="16"/>
                <w:szCs w:val="16"/>
              </w:rPr>
              <w:t>+</w:t>
            </w:r>
          </w:p>
        </w:tc>
        <w:tc>
          <w:tcPr>
            <w:tcW w:w="308" w:type="dxa"/>
          </w:tcPr>
          <w:p w:rsidR="009F2BC0" w:rsidRPr="002B3B33" w:rsidRDefault="009F2BC0" w:rsidP="005B0C14">
            <w:pPr>
              <w:rPr>
                <w:sz w:val="16"/>
                <w:szCs w:val="16"/>
              </w:rPr>
            </w:pPr>
          </w:p>
        </w:tc>
        <w:tc>
          <w:tcPr>
            <w:tcW w:w="310" w:type="dxa"/>
            <w:gridSpan w:val="2"/>
          </w:tcPr>
          <w:p w:rsidR="009F2BC0" w:rsidRPr="002B3B33" w:rsidRDefault="009F2BC0" w:rsidP="005B0C14">
            <w:pPr>
              <w:rPr>
                <w:sz w:val="16"/>
                <w:szCs w:val="16"/>
              </w:rPr>
            </w:pPr>
          </w:p>
        </w:tc>
        <w:tc>
          <w:tcPr>
            <w:tcW w:w="453" w:type="dxa"/>
          </w:tcPr>
          <w:p w:rsidR="009F2BC0" w:rsidRPr="002B3B33" w:rsidRDefault="009F2BC0" w:rsidP="005B0C14">
            <w:pPr>
              <w:rPr>
                <w:sz w:val="16"/>
                <w:szCs w:val="16"/>
              </w:rPr>
            </w:pPr>
          </w:p>
        </w:tc>
        <w:tc>
          <w:tcPr>
            <w:tcW w:w="406" w:type="dxa"/>
          </w:tcPr>
          <w:p w:rsidR="009F2BC0" w:rsidRPr="002B3B33" w:rsidRDefault="009F2BC0" w:rsidP="005B0C14">
            <w:pPr>
              <w:rPr>
                <w:sz w:val="16"/>
                <w:szCs w:val="16"/>
              </w:rPr>
            </w:pPr>
          </w:p>
        </w:tc>
        <w:tc>
          <w:tcPr>
            <w:tcW w:w="505" w:type="dxa"/>
            <w:gridSpan w:val="2"/>
          </w:tcPr>
          <w:p w:rsidR="009F2BC0" w:rsidRPr="002B3B33" w:rsidRDefault="009F2BC0" w:rsidP="005B0C14">
            <w:pPr>
              <w:rPr>
                <w:sz w:val="16"/>
                <w:szCs w:val="16"/>
              </w:rPr>
            </w:pPr>
          </w:p>
        </w:tc>
        <w:tc>
          <w:tcPr>
            <w:tcW w:w="541" w:type="dxa"/>
          </w:tcPr>
          <w:p w:rsidR="009F2BC0" w:rsidRPr="002B3B33" w:rsidRDefault="009F2BC0" w:rsidP="005B0C14">
            <w:pPr>
              <w:rPr>
                <w:sz w:val="16"/>
                <w:szCs w:val="16"/>
              </w:rPr>
            </w:pPr>
          </w:p>
        </w:tc>
        <w:tc>
          <w:tcPr>
            <w:tcW w:w="531" w:type="dxa"/>
            <w:gridSpan w:val="2"/>
          </w:tcPr>
          <w:p w:rsidR="009F2BC0" w:rsidRPr="002B3B33" w:rsidRDefault="009F2BC0" w:rsidP="005B0C14">
            <w:pPr>
              <w:rPr>
                <w:sz w:val="16"/>
                <w:szCs w:val="16"/>
              </w:rPr>
            </w:pPr>
          </w:p>
        </w:tc>
        <w:tc>
          <w:tcPr>
            <w:tcW w:w="604" w:type="dxa"/>
            <w:gridSpan w:val="2"/>
          </w:tcPr>
          <w:p w:rsidR="009F2BC0" w:rsidRPr="002B3B33" w:rsidRDefault="009F2BC0" w:rsidP="005B0C14">
            <w:pPr>
              <w:rPr>
                <w:sz w:val="16"/>
                <w:szCs w:val="16"/>
              </w:rPr>
            </w:pPr>
          </w:p>
        </w:tc>
        <w:tc>
          <w:tcPr>
            <w:tcW w:w="883" w:type="dxa"/>
          </w:tcPr>
          <w:p w:rsidR="009F2BC0" w:rsidRPr="002B3B33" w:rsidRDefault="009F2BC0" w:rsidP="005B0C14">
            <w:pPr>
              <w:rPr>
                <w:sz w:val="16"/>
                <w:szCs w:val="16"/>
              </w:rPr>
            </w:pPr>
          </w:p>
        </w:tc>
      </w:tr>
      <w:tr w:rsidR="009F2BC0" w:rsidRPr="002B3B33" w:rsidTr="005B0C14">
        <w:trPr>
          <w:gridAfter w:val="2"/>
          <w:wAfter w:w="48" w:type="dxa"/>
        </w:trPr>
        <w:tc>
          <w:tcPr>
            <w:tcW w:w="973" w:type="dxa"/>
            <w:gridSpan w:val="2"/>
          </w:tcPr>
          <w:p w:rsidR="009F2BC0" w:rsidRPr="002B3B33" w:rsidRDefault="009F2BC0" w:rsidP="005B0C14">
            <w:pPr>
              <w:rPr>
                <w:sz w:val="16"/>
                <w:szCs w:val="16"/>
              </w:rPr>
            </w:pPr>
            <w:r w:rsidRPr="002B3B33">
              <w:rPr>
                <w:sz w:val="16"/>
                <w:szCs w:val="16"/>
              </w:rPr>
              <w:t>ПК-24</w:t>
            </w:r>
          </w:p>
        </w:tc>
        <w:tc>
          <w:tcPr>
            <w:tcW w:w="925" w:type="dxa"/>
            <w:gridSpan w:val="2"/>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r w:rsidRPr="002B3B33">
              <w:rPr>
                <w:sz w:val="16"/>
                <w:szCs w:val="16"/>
              </w:rPr>
              <w:t>+</w:t>
            </w:r>
          </w:p>
        </w:tc>
        <w:tc>
          <w:tcPr>
            <w:tcW w:w="360" w:type="dxa"/>
          </w:tcPr>
          <w:p w:rsidR="009F2BC0" w:rsidRPr="002B3B33" w:rsidRDefault="009F2BC0" w:rsidP="005B0C14">
            <w:pPr>
              <w:rPr>
                <w:sz w:val="16"/>
                <w:szCs w:val="16"/>
              </w:rPr>
            </w:pPr>
            <w:r w:rsidRPr="002B3B33">
              <w:rPr>
                <w:sz w:val="16"/>
                <w:szCs w:val="16"/>
              </w:rPr>
              <w:t>+</w:t>
            </w:r>
          </w:p>
        </w:tc>
        <w:tc>
          <w:tcPr>
            <w:tcW w:w="360" w:type="dxa"/>
          </w:tcPr>
          <w:p w:rsidR="009F2BC0" w:rsidRPr="002B3B33" w:rsidRDefault="009F2BC0" w:rsidP="005B0C14">
            <w:pPr>
              <w:rPr>
                <w:sz w:val="16"/>
                <w:szCs w:val="16"/>
              </w:rPr>
            </w:pPr>
            <w:r w:rsidRPr="002B3B33">
              <w:rPr>
                <w:sz w:val="16"/>
                <w:szCs w:val="16"/>
              </w:rPr>
              <w:t>+</w:t>
            </w:r>
          </w:p>
        </w:tc>
        <w:tc>
          <w:tcPr>
            <w:tcW w:w="36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540" w:type="dxa"/>
          </w:tcPr>
          <w:p w:rsidR="009F2BC0" w:rsidRPr="002B3B33" w:rsidRDefault="009F2BC0" w:rsidP="005B0C14">
            <w:pPr>
              <w:rPr>
                <w:sz w:val="16"/>
                <w:szCs w:val="16"/>
              </w:rPr>
            </w:pPr>
            <w:r w:rsidRPr="002B3B33">
              <w:rPr>
                <w:sz w:val="16"/>
                <w:szCs w:val="16"/>
              </w:rPr>
              <w:t>+</w:t>
            </w:r>
          </w:p>
        </w:tc>
        <w:tc>
          <w:tcPr>
            <w:tcW w:w="36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406" w:type="dxa"/>
          </w:tcPr>
          <w:p w:rsidR="009F2BC0" w:rsidRPr="002B3B33" w:rsidRDefault="009F2BC0" w:rsidP="005B0C14">
            <w:pPr>
              <w:rPr>
                <w:sz w:val="16"/>
                <w:szCs w:val="16"/>
              </w:rPr>
            </w:pPr>
          </w:p>
        </w:tc>
        <w:tc>
          <w:tcPr>
            <w:tcW w:w="302" w:type="dxa"/>
          </w:tcPr>
          <w:p w:rsidR="009F2BC0" w:rsidRPr="002B3B33" w:rsidRDefault="009F2BC0" w:rsidP="005B0C14">
            <w:pPr>
              <w:rPr>
                <w:sz w:val="16"/>
                <w:szCs w:val="16"/>
              </w:rPr>
            </w:pPr>
          </w:p>
        </w:tc>
        <w:tc>
          <w:tcPr>
            <w:tcW w:w="236" w:type="dxa"/>
            <w:gridSpan w:val="2"/>
          </w:tcPr>
          <w:p w:rsidR="009F2BC0" w:rsidRPr="002B3B33" w:rsidRDefault="009F2BC0" w:rsidP="005B0C14">
            <w:pPr>
              <w:rPr>
                <w:sz w:val="16"/>
                <w:szCs w:val="16"/>
              </w:rPr>
            </w:pPr>
          </w:p>
        </w:tc>
        <w:tc>
          <w:tcPr>
            <w:tcW w:w="496" w:type="dxa"/>
          </w:tcPr>
          <w:p w:rsidR="009F2BC0" w:rsidRPr="002B3B33" w:rsidRDefault="009F2BC0" w:rsidP="005B0C14">
            <w:pPr>
              <w:rPr>
                <w:sz w:val="16"/>
                <w:szCs w:val="16"/>
              </w:rPr>
            </w:pPr>
          </w:p>
        </w:tc>
        <w:tc>
          <w:tcPr>
            <w:tcW w:w="402" w:type="dxa"/>
          </w:tcPr>
          <w:p w:rsidR="009F2BC0" w:rsidRPr="002B3B33" w:rsidRDefault="009F2BC0" w:rsidP="005B0C14">
            <w:pPr>
              <w:rPr>
                <w:sz w:val="16"/>
                <w:szCs w:val="16"/>
              </w:rPr>
            </w:pPr>
          </w:p>
        </w:tc>
        <w:tc>
          <w:tcPr>
            <w:tcW w:w="300" w:type="dxa"/>
          </w:tcPr>
          <w:p w:rsidR="009F2BC0" w:rsidRPr="002B3B33" w:rsidRDefault="009F2BC0" w:rsidP="005B0C14">
            <w:pPr>
              <w:rPr>
                <w:sz w:val="16"/>
                <w:szCs w:val="16"/>
              </w:rPr>
            </w:pPr>
          </w:p>
        </w:tc>
        <w:tc>
          <w:tcPr>
            <w:tcW w:w="471" w:type="dxa"/>
          </w:tcPr>
          <w:p w:rsidR="009F2BC0" w:rsidRPr="002B3B33" w:rsidRDefault="009F2BC0" w:rsidP="005B0C14">
            <w:pPr>
              <w:rPr>
                <w:sz w:val="16"/>
                <w:szCs w:val="16"/>
              </w:rPr>
            </w:pPr>
          </w:p>
        </w:tc>
        <w:tc>
          <w:tcPr>
            <w:tcW w:w="458" w:type="dxa"/>
            <w:gridSpan w:val="2"/>
          </w:tcPr>
          <w:p w:rsidR="009F2BC0" w:rsidRPr="002B3B33" w:rsidRDefault="009F2BC0" w:rsidP="005B0C14">
            <w:pPr>
              <w:rPr>
                <w:sz w:val="16"/>
                <w:szCs w:val="16"/>
              </w:rPr>
            </w:pPr>
          </w:p>
        </w:tc>
        <w:tc>
          <w:tcPr>
            <w:tcW w:w="542" w:type="dxa"/>
            <w:gridSpan w:val="2"/>
          </w:tcPr>
          <w:p w:rsidR="009F2BC0" w:rsidRPr="002B3B33" w:rsidRDefault="009F2BC0" w:rsidP="005B0C14">
            <w:pPr>
              <w:rPr>
                <w:sz w:val="16"/>
                <w:szCs w:val="16"/>
              </w:rPr>
            </w:pPr>
          </w:p>
        </w:tc>
        <w:tc>
          <w:tcPr>
            <w:tcW w:w="540" w:type="dxa"/>
            <w:gridSpan w:val="2"/>
          </w:tcPr>
          <w:p w:rsidR="009F2BC0" w:rsidRPr="002B3B33" w:rsidRDefault="009F2BC0" w:rsidP="005B0C14">
            <w:pPr>
              <w:rPr>
                <w:sz w:val="16"/>
                <w:szCs w:val="16"/>
              </w:rPr>
            </w:pPr>
            <w:r w:rsidRPr="002B3B33">
              <w:rPr>
                <w:sz w:val="16"/>
                <w:szCs w:val="16"/>
              </w:rPr>
              <w:t>+</w:t>
            </w:r>
          </w:p>
        </w:tc>
        <w:tc>
          <w:tcPr>
            <w:tcW w:w="308" w:type="dxa"/>
          </w:tcPr>
          <w:p w:rsidR="009F2BC0" w:rsidRPr="002B3B33" w:rsidRDefault="009F2BC0" w:rsidP="005B0C14">
            <w:pPr>
              <w:rPr>
                <w:sz w:val="16"/>
                <w:szCs w:val="16"/>
              </w:rPr>
            </w:pPr>
            <w:r w:rsidRPr="002B3B33">
              <w:rPr>
                <w:sz w:val="16"/>
                <w:szCs w:val="16"/>
              </w:rPr>
              <w:t>+</w:t>
            </w:r>
          </w:p>
        </w:tc>
        <w:tc>
          <w:tcPr>
            <w:tcW w:w="310" w:type="dxa"/>
            <w:gridSpan w:val="2"/>
          </w:tcPr>
          <w:p w:rsidR="009F2BC0" w:rsidRPr="002B3B33" w:rsidRDefault="009F2BC0" w:rsidP="005B0C14">
            <w:pPr>
              <w:rPr>
                <w:sz w:val="16"/>
                <w:szCs w:val="16"/>
              </w:rPr>
            </w:pPr>
          </w:p>
        </w:tc>
        <w:tc>
          <w:tcPr>
            <w:tcW w:w="453" w:type="dxa"/>
          </w:tcPr>
          <w:p w:rsidR="009F2BC0" w:rsidRPr="002B3B33" w:rsidRDefault="009F2BC0" w:rsidP="005B0C14">
            <w:pPr>
              <w:rPr>
                <w:sz w:val="16"/>
                <w:szCs w:val="16"/>
              </w:rPr>
            </w:pPr>
          </w:p>
        </w:tc>
        <w:tc>
          <w:tcPr>
            <w:tcW w:w="406" w:type="dxa"/>
          </w:tcPr>
          <w:p w:rsidR="009F2BC0" w:rsidRPr="002B3B33" w:rsidRDefault="009F2BC0" w:rsidP="005B0C14">
            <w:pPr>
              <w:rPr>
                <w:sz w:val="16"/>
                <w:szCs w:val="16"/>
              </w:rPr>
            </w:pPr>
          </w:p>
        </w:tc>
        <w:tc>
          <w:tcPr>
            <w:tcW w:w="505" w:type="dxa"/>
            <w:gridSpan w:val="2"/>
          </w:tcPr>
          <w:p w:rsidR="009F2BC0" w:rsidRPr="002B3B33" w:rsidRDefault="009F2BC0" w:rsidP="005B0C14">
            <w:pPr>
              <w:rPr>
                <w:sz w:val="16"/>
                <w:szCs w:val="16"/>
              </w:rPr>
            </w:pPr>
          </w:p>
        </w:tc>
        <w:tc>
          <w:tcPr>
            <w:tcW w:w="541" w:type="dxa"/>
          </w:tcPr>
          <w:p w:rsidR="009F2BC0" w:rsidRPr="002B3B33" w:rsidRDefault="009F2BC0" w:rsidP="005B0C14">
            <w:pPr>
              <w:rPr>
                <w:sz w:val="16"/>
                <w:szCs w:val="16"/>
              </w:rPr>
            </w:pPr>
          </w:p>
        </w:tc>
        <w:tc>
          <w:tcPr>
            <w:tcW w:w="531" w:type="dxa"/>
            <w:gridSpan w:val="2"/>
          </w:tcPr>
          <w:p w:rsidR="009F2BC0" w:rsidRPr="002B3B33" w:rsidRDefault="009F2BC0" w:rsidP="005B0C14">
            <w:pPr>
              <w:rPr>
                <w:sz w:val="16"/>
                <w:szCs w:val="16"/>
              </w:rPr>
            </w:pPr>
          </w:p>
        </w:tc>
        <w:tc>
          <w:tcPr>
            <w:tcW w:w="604" w:type="dxa"/>
            <w:gridSpan w:val="2"/>
          </w:tcPr>
          <w:p w:rsidR="009F2BC0" w:rsidRPr="002B3B33" w:rsidRDefault="009F2BC0" w:rsidP="005B0C14">
            <w:pPr>
              <w:rPr>
                <w:sz w:val="16"/>
                <w:szCs w:val="16"/>
              </w:rPr>
            </w:pPr>
          </w:p>
        </w:tc>
        <w:tc>
          <w:tcPr>
            <w:tcW w:w="883" w:type="dxa"/>
          </w:tcPr>
          <w:p w:rsidR="009F2BC0" w:rsidRPr="002B3B33" w:rsidRDefault="009F2BC0" w:rsidP="005B0C14">
            <w:pPr>
              <w:rPr>
                <w:sz w:val="16"/>
                <w:szCs w:val="16"/>
              </w:rPr>
            </w:pPr>
          </w:p>
        </w:tc>
      </w:tr>
      <w:tr w:rsidR="009F2BC0" w:rsidRPr="002B3B33" w:rsidTr="005B0C14">
        <w:trPr>
          <w:gridAfter w:val="2"/>
          <w:wAfter w:w="48" w:type="dxa"/>
        </w:trPr>
        <w:tc>
          <w:tcPr>
            <w:tcW w:w="973" w:type="dxa"/>
            <w:gridSpan w:val="2"/>
          </w:tcPr>
          <w:p w:rsidR="009F2BC0" w:rsidRPr="002B3B33" w:rsidRDefault="009F2BC0" w:rsidP="005B0C14">
            <w:pPr>
              <w:rPr>
                <w:sz w:val="16"/>
                <w:szCs w:val="16"/>
              </w:rPr>
            </w:pPr>
            <w:r w:rsidRPr="002B3B33">
              <w:rPr>
                <w:sz w:val="16"/>
                <w:szCs w:val="16"/>
              </w:rPr>
              <w:t>ПК-25</w:t>
            </w:r>
          </w:p>
        </w:tc>
        <w:tc>
          <w:tcPr>
            <w:tcW w:w="925" w:type="dxa"/>
            <w:gridSpan w:val="2"/>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r w:rsidRPr="002B3B33">
              <w:rPr>
                <w:sz w:val="16"/>
                <w:szCs w:val="16"/>
              </w:rPr>
              <w:t>+</w:t>
            </w:r>
          </w:p>
        </w:tc>
        <w:tc>
          <w:tcPr>
            <w:tcW w:w="36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54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406" w:type="dxa"/>
          </w:tcPr>
          <w:p w:rsidR="009F2BC0" w:rsidRPr="002B3B33" w:rsidRDefault="009F2BC0" w:rsidP="005B0C14">
            <w:pPr>
              <w:rPr>
                <w:sz w:val="16"/>
                <w:szCs w:val="16"/>
              </w:rPr>
            </w:pPr>
          </w:p>
        </w:tc>
        <w:tc>
          <w:tcPr>
            <w:tcW w:w="302" w:type="dxa"/>
          </w:tcPr>
          <w:p w:rsidR="009F2BC0" w:rsidRPr="002B3B33" w:rsidRDefault="009F2BC0" w:rsidP="005B0C14">
            <w:pPr>
              <w:rPr>
                <w:sz w:val="16"/>
                <w:szCs w:val="16"/>
              </w:rPr>
            </w:pPr>
          </w:p>
        </w:tc>
        <w:tc>
          <w:tcPr>
            <w:tcW w:w="236" w:type="dxa"/>
            <w:gridSpan w:val="2"/>
          </w:tcPr>
          <w:p w:rsidR="009F2BC0" w:rsidRPr="002B3B33" w:rsidRDefault="009F2BC0" w:rsidP="005B0C14">
            <w:pPr>
              <w:rPr>
                <w:sz w:val="16"/>
                <w:szCs w:val="16"/>
              </w:rPr>
            </w:pPr>
          </w:p>
        </w:tc>
        <w:tc>
          <w:tcPr>
            <w:tcW w:w="496" w:type="dxa"/>
          </w:tcPr>
          <w:p w:rsidR="009F2BC0" w:rsidRPr="002B3B33" w:rsidRDefault="009F2BC0" w:rsidP="005B0C14">
            <w:pPr>
              <w:rPr>
                <w:sz w:val="16"/>
                <w:szCs w:val="16"/>
              </w:rPr>
            </w:pPr>
          </w:p>
        </w:tc>
        <w:tc>
          <w:tcPr>
            <w:tcW w:w="402" w:type="dxa"/>
          </w:tcPr>
          <w:p w:rsidR="009F2BC0" w:rsidRPr="002B3B33" w:rsidRDefault="009F2BC0" w:rsidP="005B0C14">
            <w:pPr>
              <w:rPr>
                <w:sz w:val="16"/>
                <w:szCs w:val="16"/>
              </w:rPr>
            </w:pPr>
          </w:p>
        </w:tc>
        <w:tc>
          <w:tcPr>
            <w:tcW w:w="300" w:type="dxa"/>
          </w:tcPr>
          <w:p w:rsidR="009F2BC0" w:rsidRPr="002B3B33" w:rsidRDefault="009F2BC0" w:rsidP="005B0C14">
            <w:pPr>
              <w:rPr>
                <w:sz w:val="16"/>
                <w:szCs w:val="16"/>
              </w:rPr>
            </w:pPr>
          </w:p>
        </w:tc>
        <w:tc>
          <w:tcPr>
            <w:tcW w:w="471" w:type="dxa"/>
          </w:tcPr>
          <w:p w:rsidR="009F2BC0" w:rsidRPr="002B3B33" w:rsidRDefault="009F2BC0" w:rsidP="005B0C14">
            <w:pPr>
              <w:rPr>
                <w:sz w:val="16"/>
                <w:szCs w:val="16"/>
              </w:rPr>
            </w:pPr>
          </w:p>
        </w:tc>
        <w:tc>
          <w:tcPr>
            <w:tcW w:w="458" w:type="dxa"/>
            <w:gridSpan w:val="2"/>
          </w:tcPr>
          <w:p w:rsidR="009F2BC0" w:rsidRPr="002B3B33" w:rsidRDefault="009F2BC0" w:rsidP="005B0C14">
            <w:pPr>
              <w:rPr>
                <w:sz w:val="16"/>
                <w:szCs w:val="16"/>
              </w:rPr>
            </w:pPr>
          </w:p>
        </w:tc>
        <w:tc>
          <w:tcPr>
            <w:tcW w:w="542" w:type="dxa"/>
            <w:gridSpan w:val="2"/>
          </w:tcPr>
          <w:p w:rsidR="009F2BC0" w:rsidRPr="002B3B33" w:rsidRDefault="009F2BC0" w:rsidP="005B0C14">
            <w:pPr>
              <w:rPr>
                <w:sz w:val="16"/>
                <w:szCs w:val="16"/>
              </w:rPr>
            </w:pPr>
          </w:p>
        </w:tc>
        <w:tc>
          <w:tcPr>
            <w:tcW w:w="540" w:type="dxa"/>
            <w:gridSpan w:val="2"/>
          </w:tcPr>
          <w:p w:rsidR="009F2BC0" w:rsidRPr="002B3B33" w:rsidRDefault="009F2BC0" w:rsidP="005B0C14">
            <w:pPr>
              <w:rPr>
                <w:sz w:val="16"/>
                <w:szCs w:val="16"/>
              </w:rPr>
            </w:pPr>
          </w:p>
        </w:tc>
        <w:tc>
          <w:tcPr>
            <w:tcW w:w="308" w:type="dxa"/>
          </w:tcPr>
          <w:p w:rsidR="009F2BC0" w:rsidRPr="002B3B33" w:rsidRDefault="009F2BC0" w:rsidP="005B0C14">
            <w:pPr>
              <w:rPr>
                <w:sz w:val="16"/>
                <w:szCs w:val="16"/>
              </w:rPr>
            </w:pPr>
          </w:p>
        </w:tc>
        <w:tc>
          <w:tcPr>
            <w:tcW w:w="310" w:type="dxa"/>
            <w:gridSpan w:val="2"/>
          </w:tcPr>
          <w:p w:rsidR="009F2BC0" w:rsidRPr="002B3B33" w:rsidRDefault="009F2BC0" w:rsidP="005B0C14">
            <w:pPr>
              <w:rPr>
                <w:sz w:val="16"/>
                <w:szCs w:val="16"/>
              </w:rPr>
            </w:pPr>
          </w:p>
        </w:tc>
        <w:tc>
          <w:tcPr>
            <w:tcW w:w="453" w:type="dxa"/>
          </w:tcPr>
          <w:p w:rsidR="009F2BC0" w:rsidRPr="002B3B33" w:rsidRDefault="009F2BC0" w:rsidP="005B0C14">
            <w:pPr>
              <w:rPr>
                <w:sz w:val="16"/>
                <w:szCs w:val="16"/>
              </w:rPr>
            </w:pPr>
          </w:p>
        </w:tc>
        <w:tc>
          <w:tcPr>
            <w:tcW w:w="406" w:type="dxa"/>
          </w:tcPr>
          <w:p w:rsidR="009F2BC0" w:rsidRPr="002B3B33" w:rsidRDefault="009F2BC0" w:rsidP="005B0C14">
            <w:pPr>
              <w:rPr>
                <w:sz w:val="16"/>
                <w:szCs w:val="16"/>
              </w:rPr>
            </w:pPr>
          </w:p>
        </w:tc>
        <w:tc>
          <w:tcPr>
            <w:tcW w:w="505" w:type="dxa"/>
            <w:gridSpan w:val="2"/>
          </w:tcPr>
          <w:p w:rsidR="009F2BC0" w:rsidRPr="002B3B33" w:rsidRDefault="009F2BC0" w:rsidP="005B0C14">
            <w:pPr>
              <w:rPr>
                <w:sz w:val="16"/>
                <w:szCs w:val="16"/>
              </w:rPr>
            </w:pPr>
          </w:p>
        </w:tc>
        <w:tc>
          <w:tcPr>
            <w:tcW w:w="541" w:type="dxa"/>
          </w:tcPr>
          <w:p w:rsidR="009F2BC0" w:rsidRPr="002B3B33" w:rsidRDefault="009F2BC0" w:rsidP="005B0C14">
            <w:pPr>
              <w:rPr>
                <w:sz w:val="16"/>
                <w:szCs w:val="16"/>
              </w:rPr>
            </w:pPr>
          </w:p>
        </w:tc>
        <w:tc>
          <w:tcPr>
            <w:tcW w:w="531" w:type="dxa"/>
            <w:gridSpan w:val="2"/>
          </w:tcPr>
          <w:p w:rsidR="009F2BC0" w:rsidRPr="002B3B33" w:rsidRDefault="009F2BC0" w:rsidP="005B0C14">
            <w:pPr>
              <w:rPr>
                <w:sz w:val="16"/>
                <w:szCs w:val="16"/>
              </w:rPr>
            </w:pPr>
          </w:p>
        </w:tc>
        <w:tc>
          <w:tcPr>
            <w:tcW w:w="604" w:type="dxa"/>
            <w:gridSpan w:val="2"/>
          </w:tcPr>
          <w:p w:rsidR="009F2BC0" w:rsidRPr="002B3B33" w:rsidRDefault="009F2BC0" w:rsidP="005B0C14">
            <w:pPr>
              <w:rPr>
                <w:sz w:val="16"/>
                <w:szCs w:val="16"/>
              </w:rPr>
            </w:pPr>
          </w:p>
        </w:tc>
        <w:tc>
          <w:tcPr>
            <w:tcW w:w="883" w:type="dxa"/>
          </w:tcPr>
          <w:p w:rsidR="009F2BC0" w:rsidRPr="002B3B33" w:rsidRDefault="009F2BC0" w:rsidP="005B0C14">
            <w:pPr>
              <w:rPr>
                <w:sz w:val="16"/>
                <w:szCs w:val="16"/>
              </w:rPr>
            </w:pPr>
          </w:p>
        </w:tc>
      </w:tr>
      <w:tr w:rsidR="009F2BC0" w:rsidRPr="002B3B33" w:rsidTr="005B0C14">
        <w:trPr>
          <w:gridAfter w:val="2"/>
          <w:wAfter w:w="48" w:type="dxa"/>
        </w:trPr>
        <w:tc>
          <w:tcPr>
            <w:tcW w:w="973" w:type="dxa"/>
            <w:gridSpan w:val="2"/>
          </w:tcPr>
          <w:p w:rsidR="009F2BC0" w:rsidRPr="002B3B33" w:rsidRDefault="009F2BC0" w:rsidP="005B0C14">
            <w:pPr>
              <w:rPr>
                <w:sz w:val="16"/>
                <w:szCs w:val="16"/>
              </w:rPr>
            </w:pPr>
            <w:r w:rsidRPr="002B3B33">
              <w:rPr>
                <w:sz w:val="16"/>
                <w:szCs w:val="16"/>
              </w:rPr>
              <w:t>ПК-26</w:t>
            </w:r>
          </w:p>
        </w:tc>
        <w:tc>
          <w:tcPr>
            <w:tcW w:w="925" w:type="dxa"/>
            <w:gridSpan w:val="2"/>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r w:rsidRPr="002B3B33">
              <w:rPr>
                <w:sz w:val="16"/>
                <w:szCs w:val="16"/>
              </w:rPr>
              <w:t>+</w:t>
            </w:r>
          </w:p>
        </w:tc>
        <w:tc>
          <w:tcPr>
            <w:tcW w:w="36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54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406" w:type="dxa"/>
          </w:tcPr>
          <w:p w:rsidR="009F2BC0" w:rsidRPr="002B3B33" w:rsidRDefault="009F2BC0" w:rsidP="005B0C14">
            <w:pPr>
              <w:rPr>
                <w:sz w:val="16"/>
                <w:szCs w:val="16"/>
              </w:rPr>
            </w:pPr>
          </w:p>
        </w:tc>
        <w:tc>
          <w:tcPr>
            <w:tcW w:w="302" w:type="dxa"/>
          </w:tcPr>
          <w:p w:rsidR="009F2BC0" w:rsidRPr="002B3B33" w:rsidRDefault="009F2BC0" w:rsidP="005B0C14">
            <w:pPr>
              <w:rPr>
                <w:sz w:val="16"/>
                <w:szCs w:val="16"/>
              </w:rPr>
            </w:pPr>
          </w:p>
        </w:tc>
        <w:tc>
          <w:tcPr>
            <w:tcW w:w="236" w:type="dxa"/>
            <w:gridSpan w:val="2"/>
          </w:tcPr>
          <w:p w:rsidR="009F2BC0" w:rsidRPr="002B3B33" w:rsidRDefault="009F2BC0" w:rsidP="005B0C14">
            <w:pPr>
              <w:rPr>
                <w:sz w:val="16"/>
                <w:szCs w:val="16"/>
              </w:rPr>
            </w:pPr>
          </w:p>
        </w:tc>
        <w:tc>
          <w:tcPr>
            <w:tcW w:w="496" w:type="dxa"/>
          </w:tcPr>
          <w:p w:rsidR="009F2BC0" w:rsidRPr="002B3B33" w:rsidRDefault="009F2BC0" w:rsidP="005B0C14">
            <w:pPr>
              <w:rPr>
                <w:sz w:val="16"/>
                <w:szCs w:val="16"/>
              </w:rPr>
            </w:pPr>
          </w:p>
        </w:tc>
        <w:tc>
          <w:tcPr>
            <w:tcW w:w="402" w:type="dxa"/>
          </w:tcPr>
          <w:p w:rsidR="009F2BC0" w:rsidRPr="002B3B33" w:rsidRDefault="009F2BC0" w:rsidP="005B0C14">
            <w:pPr>
              <w:rPr>
                <w:sz w:val="16"/>
                <w:szCs w:val="16"/>
              </w:rPr>
            </w:pPr>
          </w:p>
        </w:tc>
        <w:tc>
          <w:tcPr>
            <w:tcW w:w="300" w:type="dxa"/>
          </w:tcPr>
          <w:p w:rsidR="009F2BC0" w:rsidRPr="002B3B33" w:rsidRDefault="009F2BC0" w:rsidP="005B0C14">
            <w:pPr>
              <w:rPr>
                <w:sz w:val="16"/>
                <w:szCs w:val="16"/>
              </w:rPr>
            </w:pPr>
          </w:p>
        </w:tc>
        <w:tc>
          <w:tcPr>
            <w:tcW w:w="471" w:type="dxa"/>
          </w:tcPr>
          <w:p w:rsidR="009F2BC0" w:rsidRPr="002B3B33" w:rsidRDefault="009F2BC0" w:rsidP="005B0C14">
            <w:pPr>
              <w:rPr>
                <w:sz w:val="16"/>
                <w:szCs w:val="16"/>
              </w:rPr>
            </w:pPr>
          </w:p>
        </w:tc>
        <w:tc>
          <w:tcPr>
            <w:tcW w:w="458" w:type="dxa"/>
            <w:gridSpan w:val="2"/>
          </w:tcPr>
          <w:p w:rsidR="009F2BC0" w:rsidRPr="002B3B33" w:rsidRDefault="009F2BC0" w:rsidP="005B0C14">
            <w:pPr>
              <w:rPr>
                <w:sz w:val="16"/>
                <w:szCs w:val="16"/>
              </w:rPr>
            </w:pPr>
          </w:p>
        </w:tc>
        <w:tc>
          <w:tcPr>
            <w:tcW w:w="542" w:type="dxa"/>
            <w:gridSpan w:val="2"/>
          </w:tcPr>
          <w:p w:rsidR="009F2BC0" w:rsidRPr="002B3B33" w:rsidRDefault="009F2BC0" w:rsidP="005B0C14">
            <w:pPr>
              <w:rPr>
                <w:sz w:val="16"/>
                <w:szCs w:val="16"/>
              </w:rPr>
            </w:pPr>
          </w:p>
        </w:tc>
        <w:tc>
          <w:tcPr>
            <w:tcW w:w="540" w:type="dxa"/>
            <w:gridSpan w:val="2"/>
          </w:tcPr>
          <w:p w:rsidR="009F2BC0" w:rsidRPr="002B3B33" w:rsidRDefault="009F2BC0" w:rsidP="005B0C14">
            <w:pPr>
              <w:rPr>
                <w:sz w:val="16"/>
                <w:szCs w:val="16"/>
              </w:rPr>
            </w:pPr>
          </w:p>
        </w:tc>
        <w:tc>
          <w:tcPr>
            <w:tcW w:w="308" w:type="dxa"/>
          </w:tcPr>
          <w:p w:rsidR="009F2BC0" w:rsidRPr="002B3B33" w:rsidRDefault="009F2BC0" w:rsidP="005B0C14">
            <w:pPr>
              <w:rPr>
                <w:sz w:val="16"/>
                <w:szCs w:val="16"/>
              </w:rPr>
            </w:pPr>
          </w:p>
        </w:tc>
        <w:tc>
          <w:tcPr>
            <w:tcW w:w="310" w:type="dxa"/>
            <w:gridSpan w:val="2"/>
          </w:tcPr>
          <w:p w:rsidR="009F2BC0" w:rsidRPr="002B3B33" w:rsidRDefault="009F2BC0" w:rsidP="005B0C14">
            <w:pPr>
              <w:rPr>
                <w:sz w:val="16"/>
                <w:szCs w:val="16"/>
              </w:rPr>
            </w:pPr>
          </w:p>
        </w:tc>
        <w:tc>
          <w:tcPr>
            <w:tcW w:w="453" w:type="dxa"/>
          </w:tcPr>
          <w:p w:rsidR="009F2BC0" w:rsidRPr="002B3B33" w:rsidRDefault="009F2BC0" w:rsidP="005B0C14">
            <w:pPr>
              <w:rPr>
                <w:sz w:val="16"/>
                <w:szCs w:val="16"/>
              </w:rPr>
            </w:pPr>
          </w:p>
        </w:tc>
        <w:tc>
          <w:tcPr>
            <w:tcW w:w="406" w:type="dxa"/>
          </w:tcPr>
          <w:p w:rsidR="009F2BC0" w:rsidRPr="002B3B33" w:rsidRDefault="009F2BC0" w:rsidP="005B0C14">
            <w:pPr>
              <w:rPr>
                <w:sz w:val="16"/>
                <w:szCs w:val="16"/>
              </w:rPr>
            </w:pPr>
            <w:r w:rsidRPr="002B3B33">
              <w:rPr>
                <w:sz w:val="16"/>
                <w:szCs w:val="16"/>
              </w:rPr>
              <w:t>+</w:t>
            </w:r>
          </w:p>
        </w:tc>
        <w:tc>
          <w:tcPr>
            <w:tcW w:w="505" w:type="dxa"/>
            <w:gridSpan w:val="2"/>
          </w:tcPr>
          <w:p w:rsidR="009F2BC0" w:rsidRPr="002B3B33" w:rsidRDefault="009F2BC0" w:rsidP="005B0C14">
            <w:pPr>
              <w:rPr>
                <w:sz w:val="16"/>
                <w:szCs w:val="16"/>
              </w:rPr>
            </w:pPr>
          </w:p>
        </w:tc>
        <w:tc>
          <w:tcPr>
            <w:tcW w:w="541" w:type="dxa"/>
          </w:tcPr>
          <w:p w:rsidR="009F2BC0" w:rsidRPr="002B3B33" w:rsidRDefault="009F2BC0" w:rsidP="005B0C14">
            <w:pPr>
              <w:rPr>
                <w:sz w:val="16"/>
                <w:szCs w:val="16"/>
              </w:rPr>
            </w:pPr>
          </w:p>
        </w:tc>
        <w:tc>
          <w:tcPr>
            <w:tcW w:w="531" w:type="dxa"/>
            <w:gridSpan w:val="2"/>
          </w:tcPr>
          <w:p w:rsidR="009F2BC0" w:rsidRPr="002B3B33" w:rsidRDefault="009F2BC0" w:rsidP="005B0C14">
            <w:pPr>
              <w:rPr>
                <w:sz w:val="16"/>
                <w:szCs w:val="16"/>
              </w:rPr>
            </w:pPr>
          </w:p>
        </w:tc>
        <w:tc>
          <w:tcPr>
            <w:tcW w:w="604" w:type="dxa"/>
            <w:gridSpan w:val="2"/>
          </w:tcPr>
          <w:p w:rsidR="009F2BC0" w:rsidRPr="002B3B33" w:rsidRDefault="009F2BC0" w:rsidP="005B0C14">
            <w:pPr>
              <w:rPr>
                <w:sz w:val="16"/>
                <w:szCs w:val="16"/>
              </w:rPr>
            </w:pPr>
          </w:p>
        </w:tc>
        <w:tc>
          <w:tcPr>
            <w:tcW w:w="883" w:type="dxa"/>
          </w:tcPr>
          <w:p w:rsidR="009F2BC0" w:rsidRPr="002B3B33" w:rsidRDefault="009F2BC0" w:rsidP="005B0C14">
            <w:pPr>
              <w:rPr>
                <w:sz w:val="16"/>
                <w:szCs w:val="16"/>
              </w:rPr>
            </w:pPr>
          </w:p>
        </w:tc>
      </w:tr>
      <w:tr w:rsidR="009F2BC0" w:rsidRPr="002B3B33" w:rsidTr="005B0C14">
        <w:trPr>
          <w:gridAfter w:val="2"/>
          <w:wAfter w:w="48" w:type="dxa"/>
        </w:trPr>
        <w:tc>
          <w:tcPr>
            <w:tcW w:w="973" w:type="dxa"/>
            <w:gridSpan w:val="2"/>
          </w:tcPr>
          <w:p w:rsidR="009F2BC0" w:rsidRPr="002B3B33" w:rsidRDefault="009F2BC0" w:rsidP="005B0C14">
            <w:pPr>
              <w:rPr>
                <w:sz w:val="16"/>
                <w:szCs w:val="16"/>
              </w:rPr>
            </w:pPr>
            <w:r w:rsidRPr="002B3B33">
              <w:rPr>
                <w:sz w:val="16"/>
                <w:szCs w:val="16"/>
              </w:rPr>
              <w:t>ПК-27</w:t>
            </w:r>
          </w:p>
        </w:tc>
        <w:tc>
          <w:tcPr>
            <w:tcW w:w="925" w:type="dxa"/>
            <w:gridSpan w:val="2"/>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540" w:type="dxa"/>
          </w:tcPr>
          <w:p w:rsidR="009F2BC0" w:rsidRPr="002B3B33" w:rsidRDefault="009F2BC0" w:rsidP="005B0C14">
            <w:pPr>
              <w:rPr>
                <w:sz w:val="16"/>
                <w:szCs w:val="16"/>
              </w:rPr>
            </w:pPr>
            <w:r w:rsidRPr="002B3B33">
              <w:rPr>
                <w:sz w:val="16"/>
                <w:szCs w:val="16"/>
              </w:rPr>
              <w:t>+</w:t>
            </w:r>
          </w:p>
        </w:tc>
        <w:tc>
          <w:tcPr>
            <w:tcW w:w="36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r w:rsidRPr="002B3B33">
              <w:rPr>
                <w:sz w:val="16"/>
                <w:szCs w:val="16"/>
              </w:rPr>
              <w:t>+</w:t>
            </w:r>
          </w:p>
        </w:tc>
        <w:tc>
          <w:tcPr>
            <w:tcW w:w="406" w:type="dxa"/>
          </w:tcPr>
          <w:p w:rsidR="009F2BC0" w:rsidRPr="002B3B33" w:rsidRDefault="009F2BC0" w:rsidP="005B0C14">
            <w:pPr>
              <w:rPr>
                <w:sz w:val="16"/>
                <w:szCs w:val="16"/>
              </w:rPr>
            </w:pPr>
          </w:p>
        </w:tc>
        <w:tc>
          <w:tcPr>
            <w:tcW w:w="302" w:type="dxa"/>
          </w:tcPr>
          <w:p w:rsidR="009F2BC0" w:rsidRPr="002B3B33" w:rsidRDefault="009F2BC0" w:rsidP="005B0C14">
            <w:pPr>
              <w:rPr>
                <w:sz w:val="16"/>
                <w:szCs w:val="16"/>
              </w:rPr>
            </w:pPr>
          </w:p>
        </w:tc>
        <w:tc>
          <w:tcPr>
            <w:tcW w:w="236" w:type="dxa"/>
            <w:gridSpan w:val="2"/>
          </w:tcPr>
          <w:p w:rsidR="009F2BC0" w:rsidRPr="002B3B33" w:rsidRDefault="009F2BC0" w:rsidP="005B0C14">
            <w:pPr>
              <w:rPr>
                <w:sz w:val="16"/>
                <w:szCs w:val="16"/>
              </w:rPr>
            </w:pPr>
          </w:p>
        </w:tc>
        <w:tc>
          <w:tcPr>
            <w:tcW w:w="496" w:type="dxa"/>
          </w:tcPr>
          <w:p w:rsidR="009F2BC0" w:rsidRPr="002B3B33" w:rsidRDefault="009F2BC0" w:rsidP="005B0C14">
            <w:pPr>
              <w:rPr>
                <w:sz w:val="16"/>
                <w:szCs w:val="16"/>
              </w:rPr>
            </w:pPr>
          </w:p>
        </w:tc>
        <w:tc>
          <w:tcPr>
            <w:tcW w:w="402" w:type="dxa"/>
          </w:tcPr>
          <w:p w:rsidR="009F2BC0" w:rsidRPr="002B3B33" w:rsidRDefault="009F2BC0" w:rsidP="005B0C14">
            <w:pPr>
              <w:rPr>
                <w:sz w:val="16"/>
                <w:szCs w:val="16"/>
              </w:rPr>
            </w:pPr>
          </w:p>
        </w:tc>
        <w:tc>
          <w:tcPr>
            <w:tcW w:w="300" w:type="dxa"/>
          </w:tcPr>
          <w:p w:rsidR="009F2BC0" w:rsidRPr="002B3B33" w:rsidRDefault="009F2BC0" w:rsidP="005B0C14">
            <w:pPr>
              <w:rPr>
                <w:sz w:val="16"/>
                <w:szCs w:val="16"/>
              </w:rPr>
            </w:pPr>
          </w:p>
        </w:tc>
        <w:tc>
          <w:tcPr>
            <w:tcW w:w="471" w:type="dxa"/>
          </w:tcPr>
          <w:p w:rsidR="009F2BC0" w:rsidRPr="002B3B33" w:rsidRDefault="009F2BC0" w:rsidP="005B0C14">
            <w:pPr>
              <w:rPr>
                <w:sz w:val="16"/>
                <w:szCs w:val="16"/>
              </w:rPr>
            </w:pPr>
          </w:p>
        </w:tc>
        <w:tc>
          <w:tcPr>
            <w:tcW w:w="458" w:type="dxa"/>
            <w:gridSpan w:val="2"/>
          </w:tcPr>
          <w:p w:rsidR="009F2BC0" w:rsidRPr="002B3B33" w:rsidRDefault="009F2BC0" w:rsidP="005B0C14">
            <w:pPr>
              <w:rPr>
                <w:sz w:val="16"/>
                <w:szCs w:val="16"/>
              </w:rPr>
            </w:pPr>
          </w:p>
        </w:tc>
        <w:tc>
          <w:tcPr>
            <w:tcW w:w="542" w:type="dxa"/>
            <w:gridSpan w:val="2"/>
          </w:tcPr>
          <w:p w:rsidR="009F2BC0" w:rsidRPr="002B3B33" w:rsidRDefault="009F2BC0" w:rsidP="005B0C14">
            <w:pPr>
              <w:rPr>
                <w:sz w:val="16"/>
                <w:szCs w:val="16"/>
              </w:rPr>
            </w:pPr>
          </w:p>
        </w:tc>
        <w:tc>
          <w:tcPr>
            <w:tcW w:w="540" w:type="dxa"/>
            <w:gridSpan w:val="2"/>
          </w:tcPr>
          <w:p w:rsidR="009F2BC0" w:rsidRPr="002B3B33" w:rsidRDefault="009F2BC0" w:rsidP="005B0C14">
            <w:pPr>
              <w:rPr>
                <w:sz w:val="16"/>
                <w:szCs w:val="16"/>
              </w:rPr>
            </w:pPr>
          </w:p>
        </w:tc>
        <w:tc>
          <w:tcPr>
            <w:tcW w:w="308" w:type="dxa"/>
          </w:tcPr>
          <w:p w:rsidR="009F2BC0" w:rsidRPr="002B3B33" w:rsidRDefault="009F2BC0" w:rsidP="005B0C14">
            <w:pPr>
              <w:rPr>
                <w:sz w:val="16"/>
                <w:szCs w:val="16"/>
              </w:rPr>
            </w:pPr>
          </w:p>
        </w:tc>
        <w:tc>
          <w:tcPr>
            <w:tcW w:w="310" w:type="dxa"/>
            <w:gridSpan w:val="2"/>
          </w:tcPr>
          <w:p w:rsidR="009F2BC0" w:rsidRPr="002B3B33" w:rsidRDefault="009F2BC0" w:rsidP="005B0C14">
            <w:pPr>
              <w:rPr>
                <w:sz w:val="16"/>
                <w:szCs w:val="16"/>
              </w:rPr>
            </w:pPr>
          </w:p>
        </w:tc>
        <w:tc>
          <w:tcPr>
            <w:tcW w:w="453" w:type="dxa"/>
          </w:tcPr>
          <w:p w:rsidR="009F2BC0" w:rsidRPr="002B3B33" w:rsidRDefault="009F2BC0" w:rsidP="005B0C14">
            <w:pPr>
              <w:rPr>
                <w:sz w:val="16"/>
                <w:szCs w:val="16"/>
              </w:rPr>
            </w:pPr>
          </w:p>
        </w:tc>
        <w:tc>
          <w:tcPr>
            <w:tcW w:w="406" w:type="dxa"/>
          </w:tcPr>
          <w:p w:rsidR="009F2BC0" w:rsidRPr="002B3B33" w:rsidRDefault="009F2BC0" w:rsidP="005B0C14">
            <w:pPr>
              <w:rPr>
                <w:sz w:val="16"/>
                <w:szCs w:val="16"/>
              </w:rPr>
            </w:pPr>
          </w:p>
        </w:tc>
        <w:tc>
          <w:tcPr>
            <w:tcW w:w="505" w:type="dxa"/>
            <w:gridSpan w:val="2"/>
          </w:tcPr>
          <w:p w:rsidR="009F2BC0" w:rsidRPr="002B3B33" w:rsidRDefault="009F2BC0" w:rsidP="005B0C14">
            <w:pPr>
              <w:rPr>
                <w:sz w:val="16"/>
                <w:szCs w:val="16"/>
              </w:rPr>
            </w:pPr>
          </w:p>
        </w:tc>
        <w:tc>
          <w:tcPr>
            <w:tcW w:w="541" w:type="dxa"/>
          </w:tcPr>
          <w:p w:rsidR="009F2BC0" w:rsidRPr="002B3B33" w:rsidRDefault="009F2BC0" w:rsidP="005B0C14">
            <w:pPr>
              <w:rPr>
                <w:sz w:val="16"/>
                <w:szCs w:val="16"/>
              </w:rPr>
            </w:pPr>
          </w:p>
        </w:tc>
        <w:tc>
          <w:tcPr>
            <w:tcW w:w="531" w:type="dxa"/>
            <w:gridSpan w:val="2"/>
          </w:tcPr>
          <w:p w:rsidR="009F2BC0" w:rsidRPr="002B3B33" w:rsidRDefault="009F2BC0" w:rsidP="005B0C14">
            <w:pPr>
              <w:rPr>
                <w:sz w:val="16"/>
                <w:szCs w:val="16"/>
              </w:rPr>
            </w:pPr>
          </w:p>
        </w:tc>
        <w:tc>
          <w:tcPr>
            <w:tcW w:w="604" w:type="dxa"/>
            <w:gridSpan w:val="2"/>
          </w:tcPr>
          <w:p w:rsidR="009F2BC0" w:rsidRPr="002B3B33" w:rsidRDefault="009F2BC0" w:rsidP="005B0C14">
            <w:pPr>
              <w:rPr>
                <w:sz w:val="16"/>
                <w:szCs w:val="16"/>
              </w:rPr>
            </w:pPr>
          </w:p>
        </w:tc>
        <w:tc>
          <w:tcPr>
            <w:tcW w:w="883" w:type="dxa"/>
          </w:tcPr>
          <w:p w:rsidR="009F2BC0" w:rsidRPr="002B3B33" w:rsidRDefault="009F2BC0" w:rsidP="005B0C14">
            <w:pPr>
              <w:rPr>
                <w:sz w:val="16"/>
                <w:szCs w:val="16"/>
              </w:rPr>
            </w:pPr>
          </w:p>
        </w:tc>
      </w:tr>
      <w:tr w:rsidR="009F2BC0" w:rsidRPr="002B3B33" w:rsidTr="005B0C14">
        <w:trPr>
          <w:gridAfter w:val="2"/>
          <w:wAfter w:w="48" w:type="dxa"/>
          <w:cantSplit/>
          <w:trHeight w:val="825"/>
        </w:trPr>
        <w:tc>
          <w:tcPr>
            <w:tcW w:w="464" w:type="dxa"/>
            <w:vMerge w:val="restart"/>
            <w:textDirection w:val="btLr"/>
          </w:tcPr>
          <w:p w:rsidR="009F2BC0" w:rsidRPr="002B3B33" w:rsidRDefault="009F2BC0" w:rsidP="005B0C14">
            <w:pPr>
              <w:ind w:left="113" w:right="113"/>
              <w:rPr>
                <w:sz w:val="16"/>
                <w:szCs w:val="16"/>
              </w:rPr>
            </w:pPr>
          </w:p>
          <w:p w:rsidR="009F2BC0" w:rsidRPr="002B3B33" w:rsidRDefault="009F2BC0" w:rsidP="005B0C14">
            <w:pPr>
              <w:ind w:left="113" w:right="113"/>
              <w:rPr>
                <w:sz w:val="16"/>
                <w:szCs w:val="16"/>
              </w:rPr>
            </w:pPr>
            <w:r w:rsidRPr="002B3B33">
              <w:rPr>
                <w:sz w:val="16"/>
                <w:szCs w:val="16"/>
              </w:rPr>
              <w:t>Рекомендуемые оценочные средства</w:t>
            </w:r>
          </w:p>
        </w:tc>
        <w:tc>
          <w:tcPr>
            <w:tcW w:w="892" w:type="dxa"/>
            <w:gridSpan w:val="2"/>
          </w:tcPr>
          <w:p w:rsidR="009F2BC0" w:rsidRPr="002B3B33" w:rsidRDefault="009F2BC0" w:rsidP="005B0C14">
            <w:pPr>
              <w:jc w:val="center"/>
              <w:rPr>
                <w:sz w:val="16"/>
                <w:szCs w:val="16"/>
              </w:rPr>
            </w:pPr>
            <w:r w:rsidRPr="002B3B33">
              <w:rPr>
                <w:sz w:val="16"/>
                <w:szCs w:val="16"/>
              </w:rPr>
              <w:t>Текущая (по дисциплине)</w:t>
            </w:r>
          </w:p>
        </w:tc>
        <w:tc>
          <w:tcPr>
            <w:tcW w:w="542" w:type="dxa"/>
          </w:tcPr>
          <w:p w:rsidR="009F2BC0" w:rsidRPr="002B3B33" w:rsidRDefault="009F2BC0" w:rsidP="005B0C14">
            <w:pPr>
              <w:rPr>
                <w:sz w:val="16"/>
                <w:szCs w:val="16"/>
              </w:rPr>
            </w:pPr>
            <w:r w:rsidRPr="002B3B33">
              <w:rPr>
                <w:sz w:val="16"/>
                <w:szCs w:val="16"/>
              </w:rPr>
              <w:t>КР,</w:t>
            </w:r>
          </w:p>
          <w:p w:rsidR="009F2BC0" w:rsidRPr="002B3B33" w:rsidRDefault="009F2BC0" w:rsidP="005B0C14">
            <w:pPr>
              <w:rPr>
                <w:sz w:val="16"/>
                <w:szCs w:val="16"/>
              </w:rPr>
            </w:pPr>
            <w:r w:rsidRPr="002B3B33">
              <w:rPr>
                <w:sz w:val="16"/>
                <w:szCs w:val="16"/>
              </w:rPr>
              <w:t>ПТ</w:t>
            </w:r>
          </w:p>
          <w:p w:rsidR="009F2BC0" w:rsidRPr="002B3B33" w:rsidRDefault="009F2BC0" w:rsidP="005B0C14">
            <w:pPr>
              <w:rPr>
                <w:sz w:val="16"/>
                <w:szCs w:val="16"/>
              </w:rPr>
            </w:pPr>
            <w:r w:rsidRPr="002B3B33">
              <w:rPr>
                <w:sz w:val="16"/>
                <w:szCs w:val="16"/>
              </w:rPr>
              <w:t>КТ,</w:t>
            </w:r>
          </w:p>
          <w:p w:rsidR="009F2BC0" w:rsidRPr="002B3B33" w:rsidRDefault="009F2BC0" w:rsidP="005B0C14">
            <w:pPr>
              <w:rPr>
                <w:sz w:val="16"/>
                <w:szCs w:val="16"/>
              </w:rPr>
            </w:pPr>
            <w:r w:rsidRPr="002B3B33">
              <w:rPr>
                <w:sz w:val="16"/>
                <w:szCs w:val="16"/>
              </w:rPr>
              <w:t xml:space="preserve">РФ </w:t>
            </w:r>
          </w:p>
        </w:tc>
        <w:tc>
          <w:tcPr>
            <w:tcW w:w="360" w:type="dxa"/>
          </w:tcPr>
          <w:p w:rsidR="009F2BC0" w:rsidRPr="002B3B33" w:rsidRDefault="009F2BC0" w:rsidP="005B0C14">
            <w:pPr>
              <w:rPr>
                <w:sz w:val="16"/>
                <w:szCs w:val="16"/>
              </w:rPr>
            </w:pPr>
            <w:r w:rsidRPr="002B3B33">
              <w:rPr>
                <w:sz w:val="16"/>
                <w:szCs w:val="16"/>
              </w:rPr>
              <w:t>+</w:t>
            </w:r>
          </w:p>
        </w:tc>
        <w:tc>
          <w:tcPr>
            <w:tcW w:w="360" w:type="dxa"/>
          </w:tcPr>
          <w:p w:rsidR="009F2BC0" w:rsidRPr="002B3B33" w:rsidRDefault="009F2BC0" w:rsidP="005B0C14">
            <w:pPr>
              <w:rPr>
                <w:sz w:val="16"/>
                <w:szCs w:val="16"/>
              </w:rPr>
            </w:pPr>
            <w:r w:rsidRPr="002B3B33">
              <w:rPr>
                <w:sz w:val="16"/>
                <w:szCs w:val="16"/>
              </w:rPr>
              <w:t>+</w:t>
            </w:r>
          </w:p>
        </w:tc>
        <w:tc>
          <w:tcPr>
            <w:tcW w:w="360" w:type="dxa"/>
          </w:tcPr>
          <w:p w:rsidR="009F2BC0" w:rsidRPr="002B3B33" w:rsidRDefault="009F2BC0" w:rsidP="005B0C14">
            <w:pPr>
              <w:rPr>
                <w:sz w:val="16"/>
                <w:szCs w:val="16"/>
              </w:rPr>
            </w:pPr>
            <w:r w:rsidRPr="002B3B33">
              <w:rPr>
                <w:sz w:val="16"/>
                <w:szCs w:val="16"/>
              </w:rPr>
              <w:t>+</w:t>
            </w:r>
          </w:p>
        </w:tc>
        <w:tc>
          <w:tcPr>
            <w:tcW w:w="360" w:type="dxa"/>
          </w:tcPr>
          <w:p w:rsidR="009F2BC0" w:rsidRPr="002B3B33" w:rsidRDefault="009F2BC0" w:rsidP="005B0C14">
            <w:pPr>
              <w:rPr>
                <w:sz w:val="16"/>
                <w:szCs w:val="16"/>
              </w:rPr>
            </w:pPr>
            <w:r w:rsidRPr="002B3B33">
              <w:rPr>
                <w:sz w:val="16"/>
                <w:szCs w:val="16"/>
              </w:rPr>
              <w:t>+</w:t>
            </w:r>
          </w:p>
        </w:tc>
        <w:tc>
          <w:tcPr>
            <w:tcW w:w="360" w:type="dxa"/>
          </w:tcPr>
          <w:p w:rsidR="009F2BC0" w:rsidRPr="002B3B33" w:rsidRDefault="009F2BC0" w:rsidP="005B0C14">
            <w:pPr>
              <w:rPr>
                <w:sz w:val="16"/>
                <w:szCs w:val="16"/>
              </w:rPr>
            </w:pPr>
            <w:r w:rsidRPr="002B3B33">
              <w:rPr>
                <w:sz w:val="16"/>
                <w:szCs w:val="16"/>
              </w:rPr>
              <w:t>+</w:t>
            </w:r>
          </w:p>
        </w:tc>
        <w:tc>
          <w:tcPr>
            <w:tcW w:w="360" w:type="dxa"/>
          </w:tcPr>
          <w:p w:rsidR="009F2BC0" w:rsidRPr="002B3B33" w:rsidRDefault="009F2BC0" w:rsidP="005B0C14">
            <w:pPr>
              <w:rPr>
                <w:sz w:val="16"/>
                <w:szCs w:val="16"/>
              </w:rPr>
            </w:pPr>
            <w:r w:rsidRPr="002B3B33">
              <w:rPr>
                <w:sz w:val="16"/>
                <w:szCs w:val="16"/>
              </w:rPr>
              <w:t>+</w:t>
            </w:r>
          </w:p>
        </w:tc>
        <w:tc>
          <w:tcPr>
            <w:tcW w:w="360" w:type="dxa"/>
          </w:tcPr>
          <w:p w:rsidR="009F2BC0" w:rsidRPr="002B3B33" w:rsidRDefault="009F2BC0" w:rsidP="005B0C14">
            <w:pPr>
              <w:rPr>
                <w:sz w:val="16"/>
                <w:szCs w:val="16"/>
              </w:rPr>
            </w:pPr>
            <w:r w:rsidRPr="002B3B33">
              <w:rPr>
                <w:sz w:val="16"/>
                <w:szCs w:val="16"/>
              </w:rPr>
              <w:t>+</w:t>
            </w:r>
          </w:p>
        </w:tc>
        <w:tc>
          <w:tcPr>
            <w:tcW w:w="360" w:type="dxa"/>
          </w:tcPr>
          <w:p w:rsidR="009F2BC0" w:rsidRPr="002B3B33" w:rsidRDefault="009F2BC0" w:rsidP="005B0C14">
            <w:pPr>
              <w:rPr>
                <w:sz w:val="16"/>
                <w:szCs w:val="16"/>
              </w:rPr>
            </w:pPr>
            <w:r w:rsidRPr="002B3B33">
              <w:rPr>
                <w:sz w:val="16"/>
                <w:szCs w:val="16"/>
              </w:rPr>
              <w:t>+</w:t>
            </w:r>
          </w:p>
        </w:tc>
        <w:tc>
          <w:tcPr>
            <w:tcW w:w="360" w:type="dxa"/>
          </w:tcPr>
          <w:p w:rsidR="009F2BC0" w:rsidRPr="002B3B33" w:rsidRDefault="009F2BC0" w:rsidP="005B0C14">
            <w:pPr>
              <w:rPr>
                <w:sz w:val="16"/>
                <w:szCs w:val="16"/>
              </w:rPr>
            </w:pPr>
            <w:r w:rsidRPr="002B3B33">
              <w:rPr>
                <w:sz w:val="16"/>
                <w:szCs w:val="16"/>
              </w:rPr>
              <w:t>+</w:t>
            </w:r>
          </w:p>
        </w:tc>
        <w:tc>
          <w:tcPr>
            <w:tcW w:w="360" w:type="dxa"/>
          </w:tcPr>
          <w:p w:rsidR="009F2BC0" w:rsidRPr="002B3B33" w:rsidRDefault="009F2BC0" w:rsidP="005B0C14">
            <w:pPr>
              <w:rPr>
                <w:sz w:val="16"/>
                <w:szCs w:val="16"/>
              </w:rPr>
            </w:pPr>
            <w:r w:rsidRPr="002B3B33">
              <w:rPr>
                <w:sz w:val="16"/>
                <w:szCs w:val="16"/>
              </w:rPr>
              <w:t>+</w:t>
            </w:r>
          </w:p>
        </w:tc>
        <w:tc>
          <w:tcPr>
            <w:tcW w:w="540" w:type="dxa"/>
          </w:tcPr>
          <w:p w:rsidR="009F2BC0" w:rsidRPr="002B3B33" w:rsidRDefault="009F2BC0" w:rsidP="005B0C14">
            <w:pPr>
              <w:rPr>
                <w:sz w:val="16"/>
                <w:szCs w:val="16"/>
              </w:rPr>
            </w:pPr>
            <w:r w:rsidRPr="002B3B33">
              <w:rPr>
                <w:sz w:val="16"/>
                <w:szCs w:val="16"/>
              </w:rPr>
              <w:t>+</w:t>
            </w:r>
          </w:p>
        </w:tc>
        <w:tc>
          <w:tcPr>
            <w:tcW w:w="360" w:type="dxa"/>
          </w:tcPr>
          <w:p w:rsidR="009F2BC0" w:rsidRPr="002B3B33" w:rsidRDefault="009F2BC0" w:rsidP="005B0C14">
            <w:pPr>
              <w:rPr>
                <w:sz w:val="16"/>
                <w:szCs w:val="16"/>
              </w:rPr>
            </w:pPr>
            <w:r w:rsidRPr="002B3B33">
              <w:rPr>
                <w:sz w:val="16"/>
                <w:szCs w:val="16"/>
              </w:rPr>
              <w:t>+</w:t>
            </w:r>
          </w:p>
        </w:tc>
        <w:tc>
          <w:tcPr>
            <w:tcW w:w="360" w:type="dxa"/>
          </w:tcPr>
          <w:p w:rsidR="009F2BC0" w:rsidRPr="002B3B33" w:rsidRDefault="009F2BC0" w:rsidP="005B0C14">
            <w:pPr>
              <w:rPr>
                <w:sz w:val="16"/>
                <w:szCs w:val="16"/>
              </w:rPr>
            </w:pPr>
            <w:r w:rsidRPr="002B3B33">
              <w:rPr>
                <w:sz w:val="16"/>
                <w:szCs w:val="16"/>
              </w:rPr>
              <w:t>+</w:t>
            </w:r>
          </w:p>
        </w:tc>
        <w:tc>
          <w:tcPr>
            <w:tcW w:w="406" w:type="dxa"/>
          </w:tcPr>
          <w:p w:rsidR="009F2BC0" w:rsidRPr="002B3B33" w:rsidRDefault="009F2BC0" w:rsidP="005B0C14">
            <w:pPr>
              <w:rPr>
                <w:sz w:val="16"/>
                <w:szCs w:val="16"/>
              </w:rPr>
            </w:pPr>
            <w:r w:rsidRPr="002B3B33">
              <w:rPr>
                <w:sz w:val="16"/>
                <w:szCs w:val="16"/>
              </w:rPr>
              <w:t>+</w:t>
            </w:r>
          </w:p>
        </w:tc>
        <w:tc>
          <w:tcPr>
            <w:tcW w:w="302" w:type="dxa"/>
          </w:tcPr>
          <w:p w:rsidR="009F2BC0" w:rsidRPr="002B3B33" w:rsidRDefault="009F2BC0" w:rsidP="005B0C14">
            <w:pPr>
              <w:rPr>
                <w:sz w:val="16"/>
                <w:szCs w:val="16"/>
              </w:rPr>
            </w:pPr>
            <w:r w:rsidRPr="002B3B33">
              <w:rPr>
                <w:sz w:val="16"/>
                <w:szCs w:val="16"/>
              </w:rPr>
              <w:t>+</w:t>
            </w:r>
          </w:p>
        </w:tc>
        <w:tc>
          <w:tcPr>
            <w:tcW w:w="236" w:type="dxa"/>
            <w:gridSpan w:val="2"/>
          </w:tcPr>
          <w:p w:rsidR="009F2BC0" w:rsidRPr="002B3B33" w:rsidRDefault="009F2BC0" w:rsidP="005B0C14">
            <w:pPr>
              <w:rPr>
                <w:sz w:val="16"/>
                <w:szCs w:val="16"/>
              </w:rPr>
            </w:pPr>
            <w:r w:rsidRPr="002B3B33">
              <w:rPr>
                <w:sz w:val="16"/>
                <w:szCs w:val="16"/>
              </w:rPr>
              <w:t>+</w:t>
            </w:r>
          </w:p>
        </w:tc>
        <w:tc>
          <w:tcPr>
            <w:tcW w:w="496" w:type="dxa"/>
          </w:tcPr>
          <w:p w:rsidR="009F2BC0" w:rsidRPr="002B3B33" w:rsidRDefault="009F2BC0" w:rsidP="005B0C14">
            <w:pPr>
              <w:rPr>
                <w:sz w:val="16"/>
                <w:szCs w:val="16"/>
              </w:rPr>
            </w:pPr>
            <w:r w:rsidRPr="002B3B33">
              <w:rPr>
                <w:sz w:val="16"/>
                <w:szCs w:val="16"/>
              </w:rPr>
              <w:t>+</w:t>
            </w:r>
          </w:p>
        </w:tc>
        <w:tc>
          <w:tcPr>
            <w:tcW w:w="402" w:type="dxa"/>
          </w:tcPr>
          <w:p w:rsidR="009F2BC0" w:rsidRPr="002B3B33" w:rsidRDefault="009F2BC0" w:rsidP="005B0C14">
            <w:pPr>
              <w:rPr>
                <w:sz w:val="16"/>
                <w:szCs w:val="16"/>
              </w:rPr>
            </w:pPr>
            <w:r w:rsidRPr="002B3B33">
              <w:rPr>
                <w:sz w:val="16"/>
                <w:szCs w:val="16"/>
              </w:rPr>
              <w:t>+</w:t>
            </w:r>
          </w:p>
        </w:tc>
        <w:tc>
          <w:tcPr>
            <w:tcW w:w="300" w:type="dxa"/>
          </w:tcPr>
          <w:p w:rsidR="009F2BC0" w:rsidRPr="002B3B33" w:rsidRDefault="009F2BC0" w:rsidP="005B0C14">
            <w:pPr>
              <w:rPr>
                <w:sz w:val="16"/>
                <w:szCs w:val="16"/>
              </w:rPr>
            </w:pPr>
            <w:r w:rsidRPr="002B3B33">
              <w:rPr>
                <w:sz w:val="16"/>
                <w:szCs w:val="16"/>
              </w:rPr>
              <w:t>+</w:t>
            </w:r>
          </w:p>
        </w:tc>
        <w:tc>
          <w:tcPr>
            <w:tcW w:w="471" w:type="dxa"/>
          </w:tcPr>
          <w:p w:rsidR="009F2BC0" w:rsidRPr="002B3B33" w:rsidRDefault="009F2BC0" w:rsidP="005B0C14">
            <w:pPr>
              <w:rPr>
                <w:sz w:val="16"/>
                <w:szCs w:val="16"/>
              </w:rPr>
            </w:pPr>
            <w:r w:rsidRPr="002B3B33">
              <w:rPr>
                <w:sz w:val="16"/>
                <w:szCs w:val="16"/>
              </w:rPr>
              <w:t>+</w:t>
            </w:r>
          </w:p>
        </w:tc>
        <w:tc>
          <w:tcPr>
            <w:tcW w:w="458" w:type="dxa"/>
            <w:gridSpan w:val="2"/>
          </w:tcPr>
          <w:p w:rsidR="009F2BC0" w:rsidRPr="002B3B33" w:rsidRDefault="009F2BC0" w:rsidP="005B0C14">
            <w:pPr>
              <w:rPr>
                <w:sz w:val="16"/>
                <w:szCs w:val="16"/>
              </w:rPr>
            </w:pPr>
            <w:r w:rsidRPr="002B3B33">
              <w:rPr>
                <w:sz w:val="16"/>
                <w:szCs w:val="16"/>
              </w:rPr>
              <w:t>+</w:t>
            </w:r>
          </w:p>
        </w:tc>
        <w:tc>
          <w:tcPr>
            <w:tcW w:w="542" w:type="dxa"/>
            <w:gridSpan w:val="2"/>
          </w:tcPr>
          <w:p w:rsidR="009F2BC0" w:rsidRPr="002B3B33" w:rsidRDefault="009F2BC0" w:rsidP="005B0C14">
            <w:pPr>
              <w:rPr>
                <w:sz w:val="16"/>
                <w:szCs w:val="16"/>
              </w:rPr>
            </w:pPr>
            <w:r w:rsidRPr="002B3B33">
              <w:rPr>
                <w:sz w:val="16"/>
                <w:szCs w:val="16"/>
              </w:rPr>
              <w:t>+</w:t>
            </w:r>
          </w:p>
        </w:tc>
        <w:tc>
          <w:tcPr>
            <w:tcW w:w="540" w:type="dxa"/>
            <w:gridSpan w:val="2"/>
          </w:tcPr>
          <w:p w:rsidR="009F2BC0" w:rsidRPr="002B3B33" w:rsidRDefault="009F2BC0" w:rsidP="005B0C14">
            <w:pPr>
              <w:rPr>
                <w:sz w:val="16"/>
                <w:szCs w:val="16"/>
              </w:rPr>
            </w:pPr>
            <w:r w:rsidRPr="002B3B33">
              <w:rPr>
                <w:sz w:val="16"/>
                <w:szCs w:val="16"/>
              </w:rPr>
              <w:t>+</w:t>
            </w:r>
          </w:p>
        </w:tc>
        <w:tc>
          <w:tcPr>
            <w:tcW w:w="308" w:type="dxa"/>
          </w:tcPr>
          <w:p w:rsidR="009F2BC0" w:rsidRPr="002B3B33" w:rsidRDefault="009F2BC0" w:rsidP="005B0C14">
            <w:pPr>
              <w:rPr>
                <w:sz w:val="16"/>
                <w:szCs w:val="16"/>
              </w:rPr>
            </w:pPr>
            <w:r w:rsidRPr="002B3B33">
              <w:rPr>
                <w:sz w:val="16"/>
                <w:szCs w:val="16"/>
              </w:rPr>
              <w:t>+</w:t>
            </w:r>
          </w:p>
        </w:tc>
        <w:tc>
          <w:tcPr>
            <w:tcW w:w="310" w:type="dxa"/>
            <w:gridSpan w:val="2"/>
          </w:tcPr>
          <w:p w:rsidR="009F2BC0" w:rsidRPr="002B3B33" w:rsidRDefault="009F2BC0" w:rsidP="005B0C14">
            <w:pPr>
              <w:rPr>
                <w:sz w:val="16"/>
                <w:szCs w:val="16"/>
              </w:rPr>
            </w:pPr>
            <w:r w:rsidRPr="002B3B33">
              <w:rPr>
                <w:sz w:val="16"/>
                <w:szCs w:val="16"/>
              </w:rPr>
              <w:t>+</w:t>
            </w:r>
          </w:p>
        </w:tc>
        <w:tc>
          <w:tcPr>
            <w:tcW w:w="453" w:type="dxa"/>
          </w:tcPr>
          <w:p w:rsidR="009F2BC0" w:rsidRPr="002B3B33" w:rsidRDefault="009F2BC0" w:rsidP="005B0C14">
            <w:pPr>
              <w:rPr>
                <w:sz w:val="16"/>
                <w:szCs w:val="16"/>
              </w:rPr>
            </w:pPr>
            <w:r w:rsidRPr="002B3B33">
              <w:rPr>
                <w:sz w:val="16"/>
                <w:szCs w:val="16"/>
              </w:rPr>
              <w:t>+</w:t>
            </w:r>
          </w:p>
        </w:tc>
        <w:tc>
          <w:tcPr>
            <w:tcW w:w="406" w:type="dxa"/>
          </w:tcPr>
          <w:p w:rsidR="009F2BC0" w:rsidRPr="002B3B33" w:rsidRDefault="009F2BC0" w:rsidP="005B0C14">
            <w:pPr>
              <w:rPr>
                <w:sz w:val="16"/>
                <w:szCs w:val="16"/>
              </w:rPr>
            </w:pPr>
            <w:r w:rsidRPr="002B3B33">
              <w:rPr>
                <w:sz w:val="16"/>
                <w:szCs w:val="16"/>
              </w:rPr>
              <w:t>+</w:t>
            </w:r>
          </w:p>
        </w:tc>
        <w:tc>
          <w:tcPr>
            <w:tcW w:w="505" w:type="dxa"/>
            <w:gridSpan w:val="2"/>
          </w:tcPr>
          <w:p w:rsidR="009F2BC0" w:rsidRPr="002B3B33" w:rsidRDefault="009F2BC0" w:rsidP="005B0C14">
            <w:pPr>
              <w:rPr>
                <w:sz w:val="16"/>
                <w:szCs w:val="16"/>
              </w:rPr>
            </w:pPr>
            <w:r w:rsidRPr="002B3B33">
              <w:rPr>
                <w:sz w:val="16"/>
                <w:szCs w:val="16"/>
              </w:rPr>
              <w:t>+</w:t>
            </w:r>
          </w:p>
        </w:tc>
        <w:tc>
          <w:tcPr>
            <w:tcW w:w="541" w:type="dxa"/>
          </w:tcPr>
          <w:p w:rsidR="009F2BC0" w:rsidRPr="002B3B33" w:rsidRDefault="009F2BC0" w:rsidP="005B0C14">
            <w:pPr>
              <w:rPr>
                <w:sz w:val="16"/>
                <w:szCs w:val="16"/>
              </w:rPr>
            </w:pPr>
            <w:r w:rsidRPr="002B3B33">
              <w:rPr>
                <w:sz w:val="16"/>
                <w:szCs w:val="16"/>
              </w:rPr>
              <w:t>+</w:t>
            </w:r>
          </w:p>
        </w:tc>
        <w:tc>
          <w:tcPr>
            <w:tcW w:w="531" w:type="dxa"/>
            <w:gridSpan w:val="2"/>
          </w:tcPr>
          <w:p w:rsidR="009F2BC0" w:rsidRPr="002B3B33" w:rsidRDefault="009F2BC0" w:rsidP="005B0C14">
            <w:pPr>
              <w:rPr>
                <w:sz w:val="16"/>
                <w:szCs w:val="16"/>
              </w:rPr>
            </w:pPr>
            <w:r w:rsidRPr="002B3B33">
              <w:rPr>
                <w:sz w:val="16"/>
                <w:szCs w:val="16"/>
              </w:rPr>
              <w:t>+</w:t>
            </w:r>
          </w:p>
        </w:tc>
        <w:tc>
          <w:tcPr>
            <w:tcW w:w="604" w:type="dxa"/>
            <w:gridSpan w:val="2"/>
          </w:tcPr>
          <w:p w:rsidR="009F2BC0" w:rsidRPr="002B3B33" w:rsidRDefault="009F2BC0" w:rsidP="005B0C14">
            <w:pPr>
              <w:rPr>
                <w:sz w:val="16"/>
                <w:szCs w:val="16"/>
              </w:rPr>
            </w:pPr>
            <w:r w:rsidRPr="002B3B33">
              <w:rPr>
                <w:sz w:val="16"/>
                <w:szCs w:val="16"/>
              </w:rPr>
              <w:t>+</w:t>
            </w:r>
          </w:p>
        </w:tc>
        <w:tc>
          <w:tcPr>
            <w:tcW w:w="883" w:type="dxa"/>
          </w:tcPr>
          <w:p w:rsidR="009F2BC0" w:rsidRPr="002B3B33" w:rsidRDefault="009F2BC0" w:rsidP="005B0C14">
            <w:pPr>
              <w:rPr>
                <w:sz w:val="16"/>
                <w:szCs w:val="16"/>
              </w:rPr>
            </w:pPr>
            <w:r w:rsidRPr="002B3B33">
              <w:rPr>
                <w:sz w:val="16"/>
                <w:szCs w:val="16"/>
              </w:rPr>
              <w:t>+</w:t>
            </w:r>
          </w:p>
        </w:tc>
      </w:tr>
      <w:tr w:rsidR="009F2BC0" w:rsidRPr="002B3B33" w:rsidTr="005B0C14">
        <w:trPr>
          <w:gridAfter w:val="2"/>
          <w:wAfter w:w="48" w:type="dxa"/>
          <w:cantSplit/>
          <w:trHeight w:val="870"/>
        </w:trPr>
        <w:tc>
          <w:tcPr>
            <w:tcW w:w="464" w:type="dxa"/>
            <w:vMerge/>
            <w:textDirection w:val="btLr"/>
          </w:tcPr>
          <w:p w:rsidR="009F2BC0" w:rsidRPr="002B3B33" w:rsidRDefault="009F2BC0" w:rsidP="005B0C14">
            <w:pPr>
              <w:ind w:left="113" w:right="113"/>
              <w:rPr>
                <w:sz w:val="16"/>
                <w:szCs w:val="16"/>
              </w:rPr>
            </w:pPr>
          </w:p>
        </w:tc>
        <w:tc>
          <w:tcPr>
            <w:tcW w:w="892" w:type="dxa"/>
            <w:gridSpan w:val="2"/>
          </w:tcPr>
          <w:p w:rsidR="009F2BC0" w:rsidRPr="002B3B33" w:rsidRDefault="009F2BC0" w:rsidP="005B0C14">
            <w:pPr>
              <w:jc w:val="center"/>
              <w:rPr>
                <w:sz w:val="16"/>
                <w:szCs w:val="16"/>
              </w:rPr>
            </w:pPr>
            <w:r w:rsidRPr="002B3B33">
              <w:rPr>
                <w:sz w:val="16"/>
                <w:szCs w:val="16"/>
              </w:rPr>
              <w:t>Промежуточная по дисциплине)</w:t>
            </w:r>
          </w:p>
        </w:tc>
        <w:tc>
          <w:tcPr>
            <w:tcW w:w="542" w:type="dxa"/>
          </w:tcPr>
          <w:p w:rsidR="009F2BC0" w:rsidRPr="002B3B33" w:rsidRDefault="009F2BC0" w:rsidP="005B0C14">
            <w:pPr>
              <w:jc w:val="center"/>
              <w:rPr>
                <w:sz w:val="16"/>
                <w:szCs w:val="16"/>
              </w:rPr>
            </w:pPr>
            <w:r w:rsidRPr="002B3B33">
              <w:rPr>
                <w:sz w:val="16"/>
                <w:szCs w:val="16"/>
              </w:rPr>
              <w:t>ЗЧ,</w:t>
            </w:r>
          </w:p>
          <w:p w:rsidR="009F2BC0" w:rsidRPr="002B3B33" w:rsidRDefault="009F2BC0" w:rsidP="005B0C14">
            <w:pPr>
              <w:jc w:val="center"/>
              <w:rPr>
                <w:sz w:val="16"/>
                <w:szCs w:val="16"/>
              </w:rPr>
            </w:pPr>
            <w:r w:rsidRPr="002B3B33">
              <w:rPr>
                <w:sz w:val="16"/>
                <w:szCs w:val="16"/>
              </w:rPr>
              <w:t>ЭР</w:t>
            </w:r>
          </w:p>
          <w:p w:rsidR="009F2BC0" w:rsidRPr="002B3B33" w:rsidRDefault="009F2BC0" w:rsidP="005B0C14">
            <w:pPr>
              <w:jc w:val="center"/>
              <w:rPr>
                <w:sz w:val="16"/>
                <w:szCs w:val="16"/>
              </w:rPr>
            </w:pPr>
            <w:r w:rsidRPr="002B3B33">
              <w:rPr>
                <w:sz w:val="16"/>
                <w:szCs w:val="16"/>
              </w:rPr>
              <w:t>ПТ,</w:t>
            </w:r>
          </w:p>
          <w:p w:rsidR="009F2BC0" w:rsidRPr="002B3B33" w:rsidRDefault="009F2BC0" w:rsidP="005B0C14">
            <w:pPr>
              <w:jc w:val="center"/>
              <w:rPr>
                <w:sz w:val="16"/>
                <w:szCs w:val="16"/>
              </w:rPr>
            </w:pPr>
            <w:r w:rsidRPr="002B3B33">
              <w:rPr>
                <w:sz w:val="16"/>
                <w:szCs w:val="16"/>
              </w:rPr>
              <w:t>КТ</w:t>
            </w:r>
          </w:p>
          <w:p w:rsidR="009F2BC0" w:rsidRPr="002B3B33" w:rsidRDefault="009F2BC0" w:rsidP="005B0C14">
            <w:pPr>
              <w:jc w:val="center"/>
              <w:rPr>
                <w:sz w:val="16"/>
                <w:szCs w:val="16"/>
              </w:rPr>
            </w:pPr>
            <w:r w:rsidRPr="002B3B33">
              <w:rPr>
                <w:sz w:val="16"/>
                <w:szCs w:val="16"/>
              </w:rPr>
              <w:t>ОУ, ОП</w:t>
            </w:r>
          </w:p>
        </w:tc>
        <w:tc>
          <w:tcPr>
            <w:tcW w:w="360" w:type="dxa"/>
            <w:vMerge w:val="restart"/>
          </w:tcPr>
          <w:p w:rsidR="009F2BC0" w:rsidRPr="002B3B33" w:rsidRDefault="009F2BC0" w:rsidP="005B0C14">
            <w:pPr>
              <w:rPr>
                <w:sz w:val="16"/>
                <w:szCs w:val="16"/>
              </w:rPr>
            </w:pPr>
            <w:r w:rsidRPr="002B3B33">
              <w:rPr>
                <w:sz w:val="16"/>
                <w:szCs w:val="16"/>
              </w:rPr>
              <w:t>+</w:t>
            </w:r>
          </w:p>
        </w:tc>
        <w:tc>
          <w:tcPr>
            <w:tcW w:w="360" w:type="dxa"/>
            <w:vMerge w:val="restart"/>
          </w:tcPr>
          <w:p w:rsidR="009F2BC0" w:rsidRPr="002B3B33" w:rsidRDefault="009F2BC0" w:rsidP="005B0C14">
            <w:pPr>
              <w:rPr>
                <w:sz w:val="16"/>
                <w:szCs w:val="16"/>
              </w:rPr>
            </w:pPr>
            <w:r w:rsidRPr="002B3B33">
              <w:rPr>
                <w:sz w:val="16"/>
                <w:szCs w:val="16"/>
              </w:rPr>
              <w:t>+</w:t>
            </w:r>
          </w:p>
        </w:tc>
        <w:tc>
          <w:tcPr>
            <w:tcW w:w="360" w:type="dxa"/>
            <w:vMerge w:val="restart"/>
          </w:tcPr>
          <w:p w:rsidR="009F2BC0" w:rsidRPr="002B3B33" w:rsidRDefault="009F2BC0" w:rsidP="005B0C14">
            <w:pPr>
              <w:rPr>
                <w:sz w:val="16"/>
                <w:szCs w:val="16"/>
              </w:rPr>
            </w:pPr>
            <w:r w:rsidRPr="002B3B33">
              <w:rPr>
                <w:sz w:val="16"/>
                <w:szCs w:val="16"/>
              </w:rPr>
              <w:t>+</w:t>
            </w:r>
          </w:p>
        </w:tc>
        <w:tc>
          <w:tcPr>
            <w:tcW w:w="360" w:type="dxa"/>
            <w:vMerge w:val="restart"/>
          </w:tcPr>
          <w:p w:rsidR="009F2BC0" w:rsidRPr="002B3B33" w:rsidRDefault="009F2BC0" w:rsidP="005B0C14">
            <w:pPr>
              <w:rPr>
                <w:sz w:val="16"/>
                <w:szCs w:val="16"/>
              </w:rPr>
            </w:pPr>
            <w:r w:rsidRPr="002B3B33">
              <w:rPr>
                <w:sz w:val="16"/>
                <w:szCs w:val="16"/>
              </w:rPr>
              <w:t>+</w:t>
            </w:r>
          </w:p>
        </w:tc>
        <w:tc>
          <w:tcPr>
            <w:tcW w:w="360" w:type="dxa"/>
            <w:vMerge w:val="restart"/>
          </w:tcPr>
          <w:p w:rsidR="009F2BC0" w:rsidRPr="002B3B33" w:rsidRDefault="009F2BC0" w:rsidP="005B0C14">
            <w:pPr>
              <w:rPr>
                <w:sz w:val="16"/>
                <w:szCs w:val="16"/>
              </w:rPr>
            </w:pPr>
            <w:r w:rsidRPr="002B3B33">
              <w:rPr>
                <w:sz w:val="16"/>
                <w:szCs w:val="16"/>
              </w:rPr>
              <w:t>+</w:t>
            </w:r>
          </w:p>
        </w:tc>
        <w:tc>
          <w:tcPr>
            <w:tcW w:w="360" w:type="dxa"/>
            <w:vMerge w:val="restart"/>
          </w:tcPr>
          <w:p w:rsidR="009F2BC0" w:rsidRPr="002B3B33" w:rsidRDefault="009F2BC0" w:rsidP="005B0C14">
            <w:pPr>
              <w:rPr>
                <w:sz w:val="16"/>
                <w:szCs w:val="16"/>
              </w:rPr>
            </w:pPr>
            <w:r w:rsidRPr="002B3B33">
              <w:rPr>
                <w:sz w:val="16"/>
                <w:szCs w:val="16"/>
              </w:rPr>
              <w:t>+</w:t>
            </w:r>
          </w:p>
        </w:tc>
        <w:tc>
          <w:tcPr>
            <w:tcW w:w="360" w:type="dxa"/>
            <w:vMerge w:val="restart"/>
          </w:tcPr>
          <w:p w:rsidR="009F2BC0" w:rsidRPr="002B3B33" w:rsidRDefault="009F2BC0" w:rsidP="005B0C14">
            <w:pPr>
              <w:rPr>
                <w:sz w:val="16"/>
                <w:szCs w:val="16"/>
              </w:rPr>
            </w:pPr>
            <w:r w:rsidRPr="002B3B33">
              <w:rPr>
                <w:sz w:val="16"/>
                <w:szCs w:val="16"/>
              </w:rPr>
              <w:t>+</w:t>
            </w:r>
          </w:p>
        </w:tc>
        <w:tc>
          <w:tcPr>
            <w:tcW w:w="360" w:type="dxa"/>
            <w:vMerge w:val="restart"/>
          </w:tcPr>
          <w:p w:rsidR="009F2BC0" w:rsidRPr="002B3B33" w:rsidRDefault="009F2BC0" w:rsidP="005B0C14">
            <w:pPr>
              <w:rPr>
                <w:sz w:val="16"/>
                <w:szCs w:val="16"/>
              </w:rPr>
            </w:pPr>
            <w:r w:rsidRPr="002B3B33">
              <w:rPr>
                <w:sz w:val="16"/>
                <w:szCs w:val="16"/>
              </w:rPr>
              <w:t>+</w:t>
            </w:r>
          </w:p>
        </w:tc>
        <w:tc>
          <w:tcPr>
            <w:tcW w:w="360" w:type="dxa"/>
            <w:vMerge w:val="restart"/>
          </w:tcPr>
          <w:p w:rsidR="009F2BC0" w:rsidRPr="002B3B33" w:rsidRDefault="009F2BC0" w:rsidP="005B0C14">
            <w:pPr>
              <w:rPr>
                <w:sz w:val="16"/>
                <w:szCs w:val="16"/>
              </w:rPr>
            </w:pPr>
            <w:r w:rsidRPr="002B3B33">
              <w:rPr>
                <w:sz w:val="16"/>
                <w:szCs w:val="16"/>
              </w:rPr>
              <w:t>+</w:t>
            </w:r>
          </w:p>
        </w:tc>
        <w:tc>
          <w:tcPr>
            <w:tcW w:w="360" w:type="dxa"/>
            <w:vMerge w:val="restart"/>
          </w:tcPr>
          <w:p w:rsidR="009F2BC0" w:rsidRPr="002B3B33" w:rsidRDefault="009F2BC0" w:rsidP="005B0C14">
            <w:pPr>
              <w:rPr>
                <w:sz w:val="16"/>
                <w:szCs w:val="16"/>
              </w:rPr>
            </w:pPr>
            <w:r w:rsidRPr="002B3B33">
              <w:rPr>
                <w:sz w:val="16"/>
                <w:szCs w:val="16"/>
              </w:rPr>
              <w:t>+</w:t>
            </w:r>
          </w:p>
        </w:tc>
        <w:tc>
          <w:tcPr>
            <w:tcW w:w="540" w:type="dxa"/>
            <w:vMerge w:val="restart"/>
          </w:tcPr>
          <w:p w:rsidR="009F2BC0" w:rsidRPr="002B3B33" w:rsidRDefault="009F2BC0" w:rsidP="005B0C14">
            <w:pPr>
              <w:rPr>
                <w:sz w:val="16"/>
                <w:szCs w:val="16"/>
              </w:rPr>
            </w:pPr>
            <w:r w:rsidRPr="002B3B33">
              <w:rPr>
                <w:sz w:val="16"/>
                <w:szCs w:val="16"/>
              </w:rPr>
              <w:t>+</w:t>
            </w:r>
          </w:p>
        </w:tc>
        <w:tc>
          <w:tcPr>
            <w:tcW w:w="360" w:type="dxa"/>
            <w:vMerge w:val="restart"/>
          </w:tcPr>
          <w:p w:rsidR="009F2BC0" w:rsidRPr="002B3B33" w:rsidRDefault="009F2BC0" w:rsidP="005B0C14">
            <w:pPr>
              <w:rPr>
                <w:sz w:val="16"/>
                <w:szCs w:val="16"/>
              </w:rPr>
            </w:pPr>
            <w:r w:rsidRPr="002B3B33">
              <w:rPr>
                <w:sz w:val="16"/>
                <w:szCs w:val="16"/>
              </w:rPr>
              <w:t>+</w:t>
            </w:r>
          </w:p>
        </w:tc>
        <w:tc>
          <w:tcPr>
            <w:tcW w:w="360" w:type="dxa"/>
            <w:vMerge w:val="restart"/>
          </w:tcPr>
          <w:p w:rsidR="009F2BC0" w:rsidRPr="002B3B33" w:rsidRDefault="009F2BC0" w:rsidP="005B0C14">
            <w:pPr>
              <w:rPr>
                <w:sz w:val="16"/>
                <w:szCs w:val="16"/>
              </w:rPr>
            </w:pPr>
            <w:r w:rsidRPr="002B3B33">
              <w:rPr>
                <w:sz w:val="16"/>
                <w:szCs w:val="16"/>
              </w:rPr>
              <w:t>+</w:t>
            </w:r>
          </w:p>
        </w:tc>
        <w:tc>
          <w:tcPr>
            <w:tcW w:w="406" w:type="dxa"/>
            <w:vMerge w:val="restart"/>
          </w:tcPr>
          <w:p w:rsidR="009F2BC0" w:rsidRPr="002B3B33" w:rsidRDefault="009F2BC0" w:rsidP="005B0C14">
            <w:pPr>
              <w:rPr>
                <w:sz w:val="16"/>
                <w:szCs w:val="16"/>
              </w:rPr>
            </w:pPr>
            <w:r w:rsidRPr="002B3B33">
              <w:rPr>
                <w:sz w:val="16"/>
                <w:szCs w:val="16"/>
              </w:rPr>
              <w:t>+</w:t>
            </w:r>
          </w:p>
        </w:tc>
        <w:tc>
          <w:tcPr>
            <w:tcW w:w="302" w:type="dxa"/>
            <w:vMerge w:val="restart"/>
          </w:tcPr>
          <w:p w:rsidR="009F2BC0" w:rsidRPr="002B3B33" w:rsidRDefault="009F2BC0" w:rsidP="005B0C14">
            <w:pPr>
              <w:rPr>
                <w:sz w:val="16"/>
                <w:szCs w:val="16"/>
              </w:rPr>
            </w:pPr>
            <w:r w:rsidRPr="002B3B33">
              <w:rPr>
                <w:sz w:val="16"/>
                <w:szCs w:val="16"/>
              </w:rPr>
              <w:t>+</w:t>
            </w:r>
          </w:p>
        </w:tc>
        <w:tc>
          <w:tcPr>
            <w:tcW w:w="236" w:type="dxa"/>
            <w:gridSpan w:val="2"/>
            <w:vMerge w:val="restart"/>
          </w:tcPr>
          <w:p w:rsidR="009F2BC0" w:rsidRPr="002B3B33" w:rsidRDefault="009F2BC0" w:rsidP="005B0C14">
            <w:pPr>
              <w:rPr>
                <w:sz w:val="16"/>
                <w:szCs w:val="16"/>
              </w:rPr>
            </w:pPr>
            <w:r w:rsidRPr="002B3B33">
              <w:rPr>
                <w:sz w:val="16"/>
                <w:szCs w:val="16"/>
              </w:rPr>
              <w:t>+</w:t>
            </w:r>
          </w:p>
        </w:tc>
        <w:tc>
          <w:tcPr>
            <w:tcW w:w="496" w:type="dxa"/>
            <w:vMerge w:val="restart"/>
          </w:tcPr>
          <w:p w:rsidR="009F2BC0" w:rsidRPr="002B3B33" w:rsidRDefault="009F2BC0" w:rsidP="005B0C14">
            <w:pPr>
              <w:rPr>
                <w:sz w:val="16"/>
                <w:szCs w:val="16"/>
              </w:rPr>
            </w:pPr>
            <w:r w:rsidRPr="002B3B33">
              <w:rPr>
                <w:sz w:val="16"/>
                <w:szCs w:val="16"/>
              </w:rPr>
              <w:t>+</w:t>
            </w:r>
          </w:p>
        </w:tc>
        <w:tc>
          <w:tcPr>
            <w:tcW w:w="402" w:type="dxa"/>
            <w:vMerge w:val="restart"/>
          </w:tcPr>
          <w:p w:rsidR="009F2BC0" w:rsidRPr="002B3B33" w:rsidRDefault="009F2BC0" w:rsidP="005B0C14">
            <w:pPr>
              <w:rPr>
                <w:sz w:val="16"/>
                <w:szCs w:val="16"/>
              </w:rPr>
            </w:pPr>
            <w:r w:rsidRPr="002B3B33">
              <w:rPr>
                <w:sz w:val="16"/>
                <w:szCs w:val="16"/>
              </w:rPr>
              <w:t>+</w:t>
            </w:r>
          </w:p>
        </w:tc>
        <w:tc>
          <w:tcPr>
            <w:tcW w:w="300" w:type="dxa"/>
            <w:vMerge w:val="restart"/>
          </w:tcPr>
          <w:p w:rsidR="009F2BC0" w:rsidRPr="002B3B33" w:rsidRDefault="009F2BC0" w:rsidP="005B0C14">
            <w:pPr>
              <w:rPr>
                <w:sz w:val="16"/>
                <w:szCs w:val="16"/>
              </w:rPr>
            </w:pPr>
            <w:r w:rsidRPr="002B3B33">
              <w:rPr>
                <w:sz w:val="16"/>
                <w:szCs w:val="16"/>
              </w:rPr>
              <w:t>+</w:t>
            </w:r>
          </w:p>
        </w:tc>
        <w:tc>
          <w:tcPr>
            <w:tcW w:w="471" w:type="dxa"/>
            <w:vMerge w:val="restart"/>
          </w:tcPr>
          <w:p w:rsidR="009F2BC0" w:rsidRPr="002B3B33" w:rsidRDefault="009F2BC0" w:rsidP="005B0C14">
            <w:pPr>
              <w:rPr>
                <w:sz w:val="16"/>
                <w:szCs w:val="16"/>
              </w:rPr>
            </w:pPr>
            <w:r w:rsidRPr="002B3B33">
              <w:rPr>
                <w:sz w:val="16"/>
                <w:szCs w:val="16"/>
              </w:rPr>
              <w:t>+</w:t>
            </w:r>
          </w:p>
        </w:tc>
        <w:tc>
          <w:tcPr>
            <w:tcW w:w="458" w:type="dxa"/>
            <w:gridSpan w:val="2"/>
            <w:vMerge w:val="restart"/>
          </w:tcPr>
          <w:p w:rsidR="009F2BC0" w:rsidRPr="002B3B33" w:rsidRDefault="009F2BC0" w:rsidP="005B0C14">
            <w:pPr>
              <w:rPr>
                <w:sz w:val="16"/>
                <w:szCs w:val="16"/>
              </w:rPr>
            </w:pPr>
            <w:r w:rsidRPr="002B3B33">
              <w:rPr>
                <w:sz w:val="16"/>
                <w:szCs w:val="16"/>
              </w:rPr>
              <w:t>+</w:t>
            </w:r>
          </w:p>
        </w:tc>
        <w:tc>
          <w:tcPr>
            <w:tcW w:w="542" w:type="dxa"/>
            <w:gridSpan w:val="2"/>
            <w:vMerge w:val="restart"/>
          </w:tcPr>
          <w:p w:rsidR="009F2BC0" w:rsidRPr="002B3B33" w:rsidRDefault="009F2BC0" w:rsidP="005B0C14">
            <w:pPr>
              <w:rPr>
                <w:sz w:val="16"/>
                <w:szCs w:val="16"/>
              </w:rPr>
            </w:pPr>
            <w:r w:rsidRPr="002B3B33">
              <w:rPr>
                <w:sz w:val="16"/>
                <w:szCs w:val="16"/>
              </w:rPr>
              <w:t>+</w:t>
            </w:r>
          </w:p>
        </w:tc>
        <w:tc>
          <w:tcPr>
            <w:tcW w:w="540" w:type="dxa"/>
            <w:gridSpan w:val="2"/>
            <w:vMerge w:val="restart"/>
          </w:tcPr>
          <w:p w:rsidR="009F2BC0" w:rsidRPr="002B3B33" w:rsidRDefault="009F2BC0" w:rsidP="005B0C14">
            <w:pPr>
              <w:rPr>
                <w:sz w:val="16"/>
                <w:szCs w:val="16"/>
              </w:rPr>
            </w:pPr>
            <w:r w:rsidRPr="002B3B33">
              <w:rPr>
                <w:sz w:val="16"/>
                <w:szCs w:val="16"/>
              </w:rPr>
              <w:t>+</w:t>
            </w:r>
          </w:p>
        </w:tc>
        <w:tc>
          <w:tcPr>
            <w:tcW w:w="308" w:type="dxa"/>
            <w:vMerge w:val="restart"/>
          </w:tcPr>
          <w:p w:rsidR="009F2BC0" w:rsidRPr="002B3B33" w:rsidRDefault="009F2BC0" w:rsidP="005B0C14">
            <w:pPr>
              <w:rPr>
                <w:sz w:val="16"/>
                <w:szCs w:val="16"/>
              </w:rPr>
            </w:pPr>
            <w:r w:rsidRPr="002B3B33">
              <w:rPr>
                <w:sz w:val="16"/>
                <w:szCs w:val="16"/>
              </w:rPr>
              <w:t>+</w:t>
            </w:r>
          </w:p>
        </w:tc>
        <w:tc>
          <w:tcPr>
            <w:tcW w:w="310" w:type="dxa"/>
            <w:gridSpan w:val="2"/>
            <w:vMerge w:val="restart"/>
          </w:tcPr>
          <w:p w:rsidR="009F2BC0" w:rsidRPr="002B3B33" w:rsidRDefault="009F2BC0" w:rsidP="005B0C14">
            <w:pPr>
              <w:rPr>
                <w:sz w:val="16"/>
                <w:szCs w:val="16"/>
              </w:rPr>
            </w:pPr>
            <w:r w:rsidRPr="002B3B33">
              <w:rPr>
                <w:sz w:val="16"/>
                <w:szCs w:val="16"/>
              </w:rPr>
              <w:t>+</w:t>
            </w:r>
          </w:p>
        </w:tc>
        <w:tc>
          <w:tcPr>
            <w:tcW w:w="453" w:type="dxa"/>
            <w:vMerge w:val="restart"/>
          </w:tcPr>
          <w:p w:rsidR="009F2BC0" w:rsidRPr="002B3B33" w:rsidRDefault="009F2BC0" w:rsidP="005B0C14">
            <w:pPr>
              <w:rPr>
                <w:sz w:val="16"/>
                <w:szCs w:val="16"/>
              </w:rPr>
            </w:pPr>
            <w:r w:rsidRPr="002B3B33">
              <w:rPr>
                <w:sz w:val="16"/>
                <w:szCs w:val="16"/>
              </w:rPr>
              <w:t>+</w:t>
            </w:r>
          </w:p>
        </w:tc>
        <w:tc>
          <w:tcPr>
            <w:tcW w:w="406" w:type="dxa"/>
            <w:vMerge w:val="restart"/>
          </w:tcPr>
          <w:p w:rsidR="009F2BC0" w:rsidRPr="002B3B33" w:rsidRDefault="009F2BC0" w:rsidP="005B0C14">
            <w:pPr>
              <w:rPr>
                <w:sz w:val="16"/>
                <w:szCs w:val="16"/>
              </w:rPr>
            </w:pPr>
            <w:r w:rsidRPr="002B3B33">
              <w:rPr>
                <w:sz w:val="16"/>
                <w:szCs w:val="16"/>
              </w:rPr>
              <w:t>+</w:t>
            </w:r>
          </w:p>
        </w:tc>
        <w:tc>
          <w:tcPr>
            <w:tcW w:w="505" w:type="dxa"/>
            <w:gridSpan w:val="2"/>
            <w:vMerge w:val="restart"/>
          </w:tcPr>
          <w:p w:rsidR="009F2BC0" w:rsidRPr="002B3B33" w:rsidRDefault="009F2BC0" w:rsidP="005B0C14">
            <w:pPr>
              <w:rPr>
                <w:sz w:val="16"/>
                <w:szCs w:val="16"/>
              </w:rPr>
            </w:pPr>
            <w:r w:rsidRPr="002B3B33">
              <w:rPr>
                <w:sz w:val="16"/>
                <w:szCs w:val="16"/>
              </w:rPr>
              <w:t>+</w:t>
            </w:r>
          </w:p>
        </w:tc>
        <w:tc>
          <w:tcPr>
            <w:tcW w:w="541" w:type="dxa"/>
            <w:vMerge w:val="restart"/>
          </w:tcPr>
          <w:p w:rsidR="009F2BC0" w:rsidRPr="002B3B33" w:rsidRDefault="009F2BC0" w:rsidP="005B0C14">
            <w:pPr>
              <w:rPr>
                <w:sz w:val="16"/>
                <w:szCs w:val="16"/>
              </w:rPr>
            </w:pPr>
            <w:r w:rsidRPr="002B3B33">
              <w:rPr>
                <w:sz w:val="16"/>
                <w:szCs w:val="16"/>
              </w:rPr>
              <w:t>+</w:t>
            </w:r>
          </w:p>
        </w:tc>
        <w:tc>
          <w:tcPr>
            <w:tcW w:w="531" w:type="dxa"/>
            <w:gridSpan w:val="2"/>
            <w:vMerge w:val="restart"/>
          </w:tcPr>
          <w:p w:rsidR="009F2BC0" w:rsidRPr="002B3B33" w:rsidRDefault="009F2BC0" w:rsidP="005B0C14">
            <w:pPr>
              <w:rPr>
                <w:sz w:val="16"/>
                <w:szCs w:val="16"/>
              </w:rPr>
            </w:pPr>
            <w:r w:rsidRPr="002B3B33">
              <w:rPr>
                <w:sz w:val="16"/>
                <w:szCs w:val="16"/>
              </w:rPr>
              <w:t>+</w:t>
            </w:r>
          </w:p>
        </w:tc>
        <w:tc>
          <w:tcPr>
            <w:tcW w:w="604" w:type="dxa"/>
            <w:gridSpan w:val="2"/>
            <w:vMerge w:val="restart"/>
          </w:tcPr>
          <w:p w:rsidR="009F2BC0" w:rsidRPr="002B3B33" w:rsidRDefault="009F2BC0" w:rsidP="005B0C14">
            <w:pPr>
              <w:rPr>
                <w:sz w:val="16"/>
                <w:szCs w:val="16"/>
              </w:rPr>
            </w:pPr>
            <w:r w:rsidRPr="002B3B33">
              <w:rPr>
                <w:sz w:val="16"/>
                <w:szCs w:val="16"/>
              </w:rPr>
              <w:t>+</w:t>
            </w:r>
          </w:p>
          <w:p w:rsidR="009F2BC0" w:rsidRPr="002B3B33" w:rsidRDefault="009F2BC0" w:rsidP="005B0C14">
            <w:pPr>
              <w:rPr>
                <w:sz w:val="16"/>
                <w:szCs w:val="16"/>
              </w:rPr>
            </w:pPr>
          </w:p>
          <w:p w:rsidR="009F2BC0" w:rsidRPr="002B3B33" w:rsidRDefault="009F2BC0" w:rsidP="005B0C14">
            <w:pPr>
              <w:rPr>
                <w:sz w:val="16"/>
                <w:szCs w:val="16"/>
              </w:rPr>
            </w:pPr>
          </w:p>
          <w:p w:rsidR="009F2BC0" w:rsidRPr="002B3B33" w:rsidRDefault="009F2BC0" w:rsidP="005B0C14">
            <w:pPr>
              <w:rPr>
                <w:sz w:val="16"/>
                <w:szCs w:val="16"/>
              </w:rPr>
            </w:pPr>
          </w:p>
          <w:p w:rsidR="009F2BC0" w:rsidRPr="002B3B33" w:rsidRDefault="009F2BC0" w:rsidP="005B0C14">
            <w:pPr>
              <w:rPr>
                <w:sz w:val="16"/>
                <w:szCs w:val="16"/>
              </w:rPr>
            </w:pPr>
          </w:p>
          <w:p w:rsidR="009F2BC0" w:rsidRPr="002B3B33" w:rsidRDefault="009F2BC0" w:rsidP="005B0C14">
            <w:pPr>
              <w:rPr>
                <w:sz w:val="16"/>
                <w:szCs w:val="16"/>
              </w:rPr>
            </w:pPr>
          </w:p>
          <w:p w:rsidR="009F2BC0" w:rsidRPr="002B3B33" w:rsidRDefault="009F2BC0" w:rsidP="005B0C14">
            <w:pPr>
              <w:rPr>
                <w:sz w:val="16"/>
                <w:szCs w:val="16"/>
              </w:rPr>
            </w:pPr>
          </w:p>
          <w:p w:rsidR="009F2BC0" w:rsidRPr="002B3B33" w:rsidRDefault="009F2BC0" w:rsidP="005B0C14">
            <w:pPr>
              <w:rPr>
                <w:sz w:val="16"/>
                <w:szCs w:val="16"/>
              </w:rPr>
            </w:pPr>
            <w:r w:rsidRPr="002B3B33">
              <w:rPr>
                <w:sz w:val="16"/>
                <w:szCs w:val="16"/>
              </w:rPr>
              <w:t>+</w:t>
            </w:r>
          </w:p>
        </w:tc>
        <w:tc>
          <w:tcPr>
            <w:tcW w:w="883" w:type="dxa"/>
            <w:vMerge w:val="restart"/>
          </w:tcPr>
          <w:p w:rsidR="009F2BC0" w:rsidRPr="002B3B33" w:rsidRDefault="009F2BC0" w:rsidP="005B0C14">
            <w:pPr>
              <w:rPr>
                <w:sz w:val="16"/>
                <w:szCs w:val="16"/>
              </w:rPr>
            </w:pPr>
            <w:r w:rsidRPr="002B3B33">
              <w:rPr>
                <w:sz w:val="16"/>
                <w:szCs w:val="16"/>
              </w:rPr>
              <w:t>+</w:t>
            </w:r>
          </w:p>
        </w:tc>
      </w:tr>
      <w:tr w:rsidR="009F2BC0" w:rsidRPr="002B3B33" w:rsidTr="005B0C14">
        <w:trPr>
          <w:gridAfter w:val="2"/>
          <w:wAfter w:w="48" w:type="dxa"/>
          <w:cantSplit/>
          <w:trHeight w:val="885"/>
        </w:trPr>
        <w:tc>
          <w:tcPr>
            <w:tcW w:w="464" w:type="dxa"/>
            <w:vMerge/>
            <w:textDirection w:val="btLr"/>
          </w:tcPr>
          <w:p w:rsidR="009F2BC0" w:rsidRPr="002B3B33" w:rsidRDefault="009F2BC0" w:rsidP="005B0C14">
            <w:pPr>
              <w:ind w:left="113" w:right="113"/>
              <w:rPr>
                <w:sz w:val="16"/>
                <w:szCs w:val="16"/>
              </w:rPr>
            </w:pPr>
          </w:p>
        </w:tc>
        <w:tc>
          <w:tcPr>
            <w:tcW w:w="892" w:type="dxa"/>
            <w:gridSpan w:val="2"/>
            <w:vMerge w:val="restart"/>
          </w:tcPr>
          <w:p w:rsidR="009F2BC0" w:rsidRPr="002B3B33" w:rsidRDefault="009F2BC0" w:rsidP="005B0C14">
            <w:pPr>
              <w:jc w:val="center"/>
              <w:rPr>
                <w:sz w:val="16"/>
                <w:szCs w:val="16"/>
              </w:rPr>
            </w:pPr>
            <w:r w:rsidRPr="002B3B33">
              <w:rPr>
                <w:sz w:val="16"/>
                <w:szCs w:val="16"/>
              </w:rPr>
              <w:t>ИГА</w:t>
            </w:r>
          </w:p>
        </w:tc>
        <w:tc>
          <w:tcPr>
            <w:tcW w:w="542" w:type="dxa"/>
          </w:tcPr>
          <w:p w:rsidR="009F2BC0" w:rsidRPr="002B3B33" w:rsidRDefault="009F2BC0" w:rsidP="005B0C14">
            <w:pPr>
              <w:jc w:val="center"/>
              <w:rPr>
                <w:sz w:val="16"/>
                <w:szCs w:val="16"/>
              </w:rPr>
            </w:pPr>
            <w:r w:rsidRPr="002B3B33">
              <w:rPr>
                <w:sz w:val="16"/>
                <w:szCs w:val="16"/>
              </w:rPr>
              <w:t>Гос.</w:t>
            </w:r>
          </w:p>
          <w:p w:rsidR="009F2BC0" w:rsidRPr="002B3B33" w:rsidRDefault="009F2BC0" w:rsidP="005B0C14">
            <w:pPr>
              <w:jc w:val="center"/>
              <w:rPr>
                <w:sz w:val="16"/>
                <w:szCs w:val="16"/>
              </w:rPr>
            </w:pPr>
            <w:r w:rsidRPr="002B3B33">
              <w:rPr>
                <w:sz w:val="16"/>
                <w:szCs w:val="16"/>
              </w:rPr>
              <w:t>Зкза</w:t>
            </w:r>
          </w:p>
          <w:p w:rsidR="009F2BC0" w:rsidRPr="002B3B33" w:rsidRDefault="009F2BC0" w:rsidP="005B0C14">
            <w:pPr>
              <w:jc w:val="center"/>
              <w:rPr>
                <w:sz w:val="16"/>
                <w:szCs w:val="16"/>
              </w:rPr>
            </w:pPr>
            <w:r w:rsidRPr="002B3B33">
              <w:rPr>
                <w:sz w:val="16"/>
                <w:szCs w:val="16"/>
              </w:rPr>
              <w:t>мен</w:t>
            </w:r>
          </w:p>
        </w:tc>
        <w:tc>
          <w:tcPr>
            <w:tcW w:w="360" w:type="dxa"/>
            <w:vMerge/>
          </w:tcPr>
          <w:p w:rsidR="009F2BC0" w:rsidRPr="002B3B33" w:rsidRDefault="009F2BC0" w:rsidP="005B0C14">
            <w:pPr>
              <w:rPr>
                <w:sz w:val="16"/>
                <w:szCs w:val="16"/>
              </w:rPr>
            </w:pPr>
          </w:p>
        </w:tc>
        <w:tc>
          <w:tcPr>
            <w:tcW w:w="360" w:type="dxa"/>
            <w:vMerge/>
          </w:tcPr>
          <w:p w:rsidR="009F2BC0" w:rsidRPr="002B3B33" w:rsidRDefault="009F2BC0" w:rsidP="005B0C14">
            <w:pPr>
              <w:rPr>
                <w:sz w:val="16"/>
                <w:szCs w:val="16"/>
              </w:rPr>
            </w:pPr>
          </w:p>
        </w:tc>
        <w:tc>
          <w:tcPr>
            <w:tcW w:w="360" w:type="dxa"/>
            <w:vMerge/>
          </w:tcPr>
          <w:p w:rsidR="009F2BC0" w:rsidRPr="002B3B33" w:rsidRDefault="009F2BC0" w:rsidP="005B0C14">
            <w:pPr>
              <w:rPr>
                <w:sz w:val="16"/>
                <w:szCs w:val="16"/>
              </w:rPr>
            </w:pPr>
          </w:p>
        </w:tc>
        <w:tc>
          <w:tcPr>
            <w:tcW w:w="360" w:type="dxa"/>
            <w:vMerge/>
          </w:tcPr>
          <w:p w:rsidR="009F2BC0" w:rsidRPr="002B3B33" w:rsidRDefault="009F2BC0" w:rsidP="005B0C14">
            <w:pPr>
              <w:rPr>
                <w:sz w:val="16"/>
                <w:szCs w:val="16"/>
              </w:rPr>
            </w:pPr>
          </w:p>
        </w:tc>
        <w:tc>
          <w:tcPr>
            <w:tcW w:w="360" w:type="dxa"/>
            <w:vMerge/>
          </w:tcPr>
          <w:p w:rsidR="009F2BC0" w:rsidRPr="002B3B33" w:rsidRDefault="009F2BC0" w:rsidP="005B0C14">
            <w:pPr>
              <w:rPr>
                <w:sz w:val="16"/>
                <w:szCs w:val="16"/>
              </w:rPr>
            </w:pPr>
          </w:p>
        </w:tc>
        <w:tc>
          <w:tcPr>
            <w:tcW w:w="360" w:type="dxa"/>
            <w:vMerge/>
          </w:tcPr>
          <w:p w:rsidR="009F2BC0" w:rsidRPr="002B3B33" w:rsidRDefault="009F2BC0" w:rsidP="005B0C14">
            <w:pPr>
              <w:rPr>
                <w:sz w:val="16"/>
                <w:szCs w:val="16"/>
              </w:rPr>
            </w:pPr>
          </w:p>
        </w:tc>
        <w:tc>
          <w:tcPr>
            <w:tcW w:w="360" w:type="dxa"/>
            <w:vMerge/>
          </w:tcPr>
          <w:p w:rsidR="009F2BC0" w:rsidRPr="002B3B33" w:rsidRDefault="009F2BC0" w:rsidP="005B0C14">
            <w:pPr>
              <w:rPr>
                <w:sz w:val="16"/>
                <w:szCs w:val="16"/>
              </w:rPr>
            </w:pPr>
          </w:p>
        </w:tc>
        <w:tc>
          <w:tcPr>
            <w:tcW w:w="360" w:type="dxa"/>
            <w:vMerge/>
          </w:tcPr>
          <w:p w:rsidR="009F2BC0" w:rsidRPr="002B3B33" w:rsidRDefault="009F2BC0" w:rsidP="005B0C14">
            <w:pPr>
              <w:rPr>
                <w:sz w:val="16"/>
                <w:szCs w:val="16"/>
              </w:rPr>
            </w:pPr>
          </w:p>
        </w:tc>
        <w:tc>
          <w:tcPr>
            <w:tcW w:w="360" w:type="dxa"/>
            <w:vMerge/>
          </w:tcPr>
          <w:p w:rsidR="009F2BC0" w:rsidRPr="002B3B33" w:rsidRDefault="009F2BC0" w:rsidP="005B0C14">
            <w:pPr>
              <w:rPr>
                <w:sz w:val="16"/>
                <w:szCs w:val="16"/>
              </w:rPr>
            </w:pPr>
          </w:p>
        </w:tc>
        <w:tc>
          <w:tcPr>
            <w:tcW w:w="360" w:type="dxa"/>
            <w:vMerge/>
          </w:tcPr>
          <w:p w:rsidR="009F2BC0" w:rsidRPr="002B3B33" w:rsidRDefault="009F2BC0" w:rsidP="005B0C14">
            <w:pPr>
              <w:rPr>
                <w:sz w:val="16"/>
                <w:szCs w:val="16"/>
              </w:rPr>
            </w:pPr>
          </w:p>
        </w:tc>
        <w:tc>
          <w:tcPr>
            <w:tcW w:w="540" w:type="dxa"/>
            <w:vMerge/>
          </w:tcPr>
          <w:p w:rsidR="009F2BC0" w:rsidRPr="002B3B33" w:rsidRDefault="009F2BC0" w:rsidP="005B0C14">
            <w:pPr>
              <w:rPr>
                <w:sz w:val="16"/>
                <w:szCs w:val="16"/>
              </w:rPr>
            </w:pPr>
          </w:p>
        </w:tc>
        <w:tc>
          <w:tcPr>
            <w:tcW w:w="360" w:type="dxa"/>
            <w:vMerge/>
          </w:tcPr>
          <w:p w:rsidR="009F2BC0" w:rsidRPr="002B3B33" w:rsidRDefault="009F2BC0" w:rsidP="005B0C14">
            <w:pPr>
              <w:rPr>
                <w:sz w:val="16"/>
                <w:szCs w:val="16"/>
              </w:rPr>
            </w:pPr>
          </w:p>
        </w:tc>
        <w:tc>
          <w:tcPr>
            <w:tcW w:w="360" w:type="dxa"/>
            <w:vMerge/>
          </w:tcPr>
          <w:p w:rsidR="009F2BC0" w:rsidRPr="002B3B33" w:rsidRDefault="009F2BC0" w:rsidP="005B0C14">
            <w:pPr>
              <w:rPr>
                <w:sz w:val="16"/>
                <w:szCs w:val="16"/>
              </w:rPr>
            </w:pPr>
          </w:p>
        </w:tc>
        <w:tc>
          <w:tcPr>
            <w:tcW w:w="406" w:type="dxa"/>
            <w:vMerge/>
          </w:tcPr>
          <w:p w:rsidR="009F2BC0" w:rsidRPr="002B3B33" w:rsidRDefault="009F2BC0" w:rsidP="005B0C14">
            <w:pPr>
              <w:rPr>
                <w:sz w:val="16"/>
                <w:szCs w:val="16"/>
              </w:rPr>
            </w:pPr>
          </w:p>
        </w:tc>
        <w:tc>
          <w:tcPr>
            <w:tcW w:w="302" w:type="dxa"/>
            <w:vMerge/>
          </w:tcPr>
          <w:p w:rsidR="009F2BC0" w:rsidRPr="002B3B33" w:rsidRDefault="009F2BC0" w:rsidP="005B0C14">
            <w:pPr>
              <w:rPr>
                <w:sz w:val="16"/>
                <w:szCs w:val="16"/>
              </w:rPr>
            </w:pPr>
          </w:p>
        </w:tc>
        <w:tc>
          <w:tcPr>
            <w:tcW w:w="236" w:type="dxa"/>
            <w:gridSpan w:val="2"/>
            <w:vMerge/>
          </w:tcPr>
          <w:p w:rsidR="009F2BC0" w:rsidRPr="002B3B33" w:rsidRDefault="009F2BC0" w:rsidP="005B0C14">
            <w:pPr>
              <w:rPr>
                <w:sz w:val="16"/>
                <w:szCs w:val="16"/>
              </w:rPr>
            </w:pPr>
          </w:p>
        </w:tc>
        <w:tc>
          <w:tcPr>
            <w:tcW w:w="496" w:type="dxa"/>
            <w:vMerge/>
          </w:tcPr>
          <w:p w:rsidR="009F2BC0" w:rsidRPr="002B3B33" w:rsidRDefault="009F2BC0" w:rsidP="005B0C14">
            <w:pPr>
              <w:rPr>
                <w:sz w:val="16"/>
                <w:szCs w:val="16"/>
              </w:rPr>
            </w:pPr>
          </w:p>
        </w:tc>
        <w:tc>
          <w:tcPr>
            <w:tcW w:w="402" w:type="dxa"/>
            <w:vMerge/>
          </w:tcPr>
          <w:p w:rsidR="009F2BC0" w:rsidRPr="002B3B33" w:rsidRDefault="009F2BC0" w:rsidP="005B0C14">
            <w:pPr>
              <w:rPr>
                <w:sz w:val="16"/>
                <w:szCs w:val="16"/>
              </w:rPr>
            </w:pPr>
          </w:p>
        </w:tc>
        <w:tc>
          <w:tcPr>
            <w:tcW w:w="300" w:type="dxa"/>
            <w:vMerge/>
          </w:tcPr>
          <w:p w:rsidR="009F2BC0" w:rsidRPr="002B3B33" w:rsidRDefault="009F2BC0" w:rsidP="005B0C14">
            <w:pPr>
              <w:rPr>
                <w:sz w:val="16"/>
                <w:szCs w:val="16"/>
              </w:rPr>
            </w:pPr>
          </w:p>
        </w:tc>
        <w:tc>
          <w:tcPr>
            <w:tcW w:w="471" w:type="dxa"/>
            <w:vMerge/>
          </w:tcPr>
          <w:p w:rsidR="009F2BC0" w:rsidRPr="002B3B33" w:rsidRDefault="009F2BC0" w:rsidP="005B0C14">
            <w:pPr>
              <w:rPr>
                <w:sz w:val="16"/>
                <w:szCs w:val="16"/>
              </w:rPr>
            </w:pPr>
          </w:p>
        </w:tc>
        <w:tc>
          <w:tcPr>
            <w:tcW w:w="458" w:type="dxa"/>
            <w:gridSpan w:val="2"/>
            <w:vMerge/>
          </w:tcPr>
          <w:p w:rsidR="009F2BC0" w:rsidRPr="002B3B33" w:rsidRDefault="009F2BC0" w:rsidP="005B0C14">
            <w:pPr>
              <w:rPr>
                <w:sz w:val="16"/>
                <w:szCs w:val="16"/>
              </w:rPr>
            </w:pPr>
          </w:p>
        </w:tc>
        <w:tc>
          <w:tcPr>
            <w:tcW w:w="542" w:type="dxa"/>
            <w:gridSpan w:val="2"/>
            <w:vMerge/>
          </w:tcPr>
          <w:p w:rsidR="009F2BC0" w:rsidRPr="002B3B33" w:rsidRDefault="009F2BC0" w:rsidP="005B0C14">
            <w:pPr>
              <w:rPr>
                <w:sz w:val="16"/>
                <w:szCs w:val="16"/>
              </w:rPr>
            </w:pPr>
          </w:p>
        </w:tc>
        <w:tc>
          <w:tcPr>
            <w:tcW w:w="540" w:type="dxa"/>
            <w:gridSpan w:val="2"/>
            <w:vMerge/>
          </w:tcPr>
          <w:p w:rsidR="009F2BC0" w:rsidRPr="002B3B33" w:rsidRDefault="009F2BC0" w:rsidP="005B0C14">
            <w:pPr>
              <w:rPr>
                <w:sz w:val="16"/>
                <w:szCs w:val="16"/>
              </w:rPr>
            </w:pPr>
          </w:p>
        </w:tc>
        <w:tc>
          <w:tcPr>
            <w:tcW w:w="308" w:type="dxa"/>
            <w:vMerge/>
          </w:tcPr>
          <w:p w:rsidR="009F2BC0" w:rsidRPr="002B3B33" w:rsidRDefault="009F2BC0" w:rsidP="005B0C14">
            <w:pPr>
              <w:rPr>
                <w:sz w:val="16"/>
                <w:szCs w:val="16"/>
              </w:rPr>
            </w:pPr>
          </w:p>
        </w:tc>
        <w:tc>
          <w:tcPr>
            <w:tcW w:w="310" w:type="dxa"/>
            <w:gridSpan w:val="2"/>
            <w:vMerge/>
          </w:tcPr>
          <w:p w:rsidR="009F2BC0" w:rsidRPr="002B3B33" w:rsidRDefault="009F2BC0" w:rsidP="005B0C14">
            <w:pPr>
              <w:rPr>
                <w:sz w:val="16"/>
                <w:szCs w:val="16"/>
              </w:rPr>
            </w:pPr>
          </w:p>
        </w:tc>
        <w:tc>
          <w:tcPr>
            <w:tcW w:w="453" w:type="dxa"/>
            <w:vMerge/>
          </w:tcPr>
          <w:p w:rsidR="009F2BC0" w:rsidRPr="002B3B33" w:rsidRDefault="009F2BC0" w:rsidP="005B0C14">
            <w:pPr>
              <w:rPr>
                <w:sz w:val="16"/>
                <w:szCs w:val="16"/>
              </w:rPr>
            </w:pPr>
          </w:p>
        </w:tc>
        <w:tc>
          <w:tcPr>
            <w:tcW w:w="406" w:type="dxa"/>
            <w:vMerge/>
          </w:tcPr>
          <w:p w:rsidR="009F2BC0" w:rsidRPr="002B3B33" w:rsidRDefault="009F2BC0" w:rsidP="005B0C14">
            <w:pPr>
              <w:rPr>
                <w:sz w:val="16"/>
                <w:szCs w:val="16"/>
              </w:rPr>
            </w:pPr>
          </w:p>
        </w:tc>
        <w:tc>
          <w:tcPr>
            <w:tcW w:w="505" w:type="dxa"/>
            <w:gridSpan w:val="2"/>
            <w:vMerge/>
          </w:tcPr>
          <w:p w:rsidR="009F2BC0" w:rsidRPr="002B3B33" w:rsidRDefault="009F2BC0" w:rsidP="005B0C14">
            <w:pPr>
              <w:rPr>
                <w:sz w:val="16"/>
                <w:szCs w:val="16"/>
              </w:rPr>
            </w:pPr>
          </w:p>
        </w:tc>
        <w:tc>
          <w:tcPr>
            <w:tcW w:w="541" w:type="dxa"/>
            <w:vMerge/>
          </w:tcPr>
          <w:p w:rsidR="009F2BC0" w:rsidRPr="002B3B33" w:rsidRDefault="009F2BC0" w:rsidP="005B0C14">
            <w:pPr>
              <w:rPr>
                <w:sz w:val="16"/>
                <w:szCs w:val="16"/>
              </w:rPr>
            </w:pPr>
          </w:p>
        </w:tc>
        <w:tc>
          <w:tcPr>
            <w:tcW w:w="531" w:type="dxa"/>
            <w:gridSpan w:val="2"/>
            <w:vMerge/>
          </w:tcPr>
          <w:p w:rsidR="009F2BC0" w:rsidRPr="002B3B33" w:rsidRDefault="009F2BC0" w:rsidP="005B0C14">
            <w:pPr>
              <w:rPr>
                <w:sz w:val="16"/>
                <w:szCs w:val="16"/>
              </w:rPr>
            </w:pPr>
          </w:p>
        </w:tc>
        <w:tc>
          <w:tcPr>
            <w:tcW w:w="604" w:type="dxa"/>
            <w:gridSpan w:val="2"/>
            <w:vMerge/>
          </w:tcPr>
          <w:p w:rsidR="009F2BC0" w:rsidRPr="002B3B33" w:rsidRDefault="009F2BC0" w:rsidP="005B0C14">
            <w:pPr>
              <w:rPr>
                <w:sz w:val="16"/>
                <w:szCs w:val="16"/>
              </w:rPr>
            </w:pPr>
          </w:p>
        </w:tc>
        <w:tc>
          <w:tcPr>
            <w:tcW w:w="883" w:type="dxa"/>
            <w:vMerge/>
          </w:tcPr>
          <w:p w:rsidR="009F2BC0" w:rsidRPr="002B3B33" w:rsidRDefault="009F2BC0" w:rsidP="005B0C14">
            <w:pPr>
              <w:rPr>
                <w:sz w:val="16"/>
                <w:szCs w:val="16"/>
              </w:rPr>
            </w:pPr>
          </w:p>
        </w:tc>
      </w:tr>
      <w:tr w:rsidR="009F2BC0" w:rsidRPr="002B3B33" w:rsidTr="005B0C14">
        <w:trPr>
          <w:gridAfter w:val="2"/>
          <w:wAfter w:w="48" w:type="dxa"/>
          <w:cantSplit/>
          <w:trHeight w:val="885"/>
        </w:trPr>
        <w:tc>
          <w:tcPr>
            <w:tcW w:w="464" w:type="dxa"/>
            <w:textDirection w:val="btLr"/>
          </w:tcPr>
          <w:p w:rsidR="009F2BC0" w:rsidRPr="002B3B33" w:rsidRDefault="009F2BC0" w:rsidP="005B0C14">
            <w:pPr>
              <w:ind w:left="113" w:right="113"/>
              <w:rPr>
                <w:sz w:val="16"/>
                <w:szCs w:val="16"/>
              </w:rPr>
            </w:pPr>
          </w:p>
        </w:tc>
        <w:tc>
          <w:tcPr>
            <w:tcW w:w="892" w:type="dxa"/>
            <w:gridSpan w:val="2"/>
            <w:vMerge/>
          </w:tcPr>
          <w:p w:rsidR="009F2BC0" w:rsidRPr="002B3B33" w:rsidRDefault="009F2BC0" w:rsidP="005B0C14">
            <w:pPr>
              <w:jc w:val="center"/>
              <w:rPr>
                <w:sz w:val="16"/>
                <w:szCs w:val="16"/>
              </w:rPr>
            </w:pPr>
          </w:p>
        </w:tc>
        <w:tc>
          <w:tcPr>
            <w:tcW w:w="542" w:type="dxa"/>
          </w:tcPr>
          <w:p w:rsidR="009F2BC0" w:rsidRPr="002B3B33" w:rsidRDefault="009F2BC0" w:rsidP="005B0C14">
            <w:pPr>
              <w:jc w:val="center"/>
              <w:rPr>
                <w:sz w:val="16"/>
                <w:szCs w:val="16"/>
              </w:rPr>
            </w:pPr>
            <w:r w:rsidRPr="002B3B33">
              <w:rPr>
                <w:sz w:val="16"/>
                <w:szCs w:val="16"/>
              </w:rPr>
              <w:t>ВКР</w:t>
            </w:r>
          </w:p>
        </w:tc>
        <w:tc>
          <w:tcPr>
            <w:tcW w:w="36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54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360" w:type="dxa"/>
          </w:tcPr>
          <w:p w:rsidR="009F2BC0" w:rsidRPr="002B3B33" w:rsidRDefault="009F2BC0" w:rsidP="005B0C14">
            <w:pPr>
              <w:rPr>
                <w:sz w:val="16"/>
                <w:szCs w:val="16"/>
              </w:rPr>
            </w:pPr>
          </w:p>
        </w:tc>
        <w:tc>
          <w:tcPr>
            <w:tcW w:w="406" w:type="dxa"/>
          </w:tcPr>
          <w:p w:rsidR="009F2BC0" w:rsidRPr="002B3B33" w:rsidRDefault="009F2BC0" w:rsidP="005B0C14">
            <w:pPr>
              <w:rPr>
                <w:sz w:val="16"/>
                <w:szCs w:val="16"/>
              </w:rPr>
            </w:pPr>
          </w:p>
        </w:tc>
        <w:tc>
          <w:tcPr>
            <w:tcW w:w="302" w:type="dxa"/>
          </w:tcPr>
          <w:p w:rsidR="009F2BC0" w:rsidRPr="002B3B33" w:rsidRDefault="009F2BC0" w:rsidP="005B0C14">
            <w:pPr>
              <w:rPr>
                <w:sz w:val="16"/>
                <w:szCs w:val="16"/>
              </w:rPr>
            </w:pPr>
          </w:p>
        </w:tc>
        <w:tc>
          <w:tcPr>
            <w:tcW w:w="236" w:type="dxa"/>
            <w:gridSpan w:val="2"/>
          </w:tcPr>
          <w:p w:rsidR="009F2BC0" w:rsidRPr="002B3B33" w:rsidRDefault="009F2BC0" w:rsidP="005B0C14">
            <w:pPr>
              <w:rPr>
                <w:sz w:val="16"/>
                <w:szCs w:val="16"/>
              </w:rPr>
            </w:pPr>
          </w:p>
        </w:tc>
        <w:tc>
          <w:tcPr>
            <w:tcW w:w="496" w:type="dxa"/>
          </w:tcPr>
          <w:p w:rsidR="009F2BC0" w:rsidRPr="002B3B33" w:rsidRDefault="009F2BC0" w:rsidP="005B0C14">
            <w:pPr>
              <w:rPr>
                <w:sz w:val="16"/>
                <w:szCs w:val="16"/>
              </w:rPr>
            </w:pPr>
          </w:p>
        </w:tc>
        <w:tc>
          <w:tcPr>
            <w:tcW w:w="402" w:type="dxa"/>
          </w:tcPr>
          <w:p w:rsidR="009F2BC0" w:rsidRPr="002B3B33" w:rsidRDefault="009F2BC0" w:rsidP="005B0C14">
            <w:pPr>
              <w:rPr>
                <w:sz w:val="16"/>
                <w:szCs w:val="16"/>
              </w:rPr>
            </w:pPr>
          </w:p>
        </w:tc>
        <w:tc>
          <w:tcPr>
            <w:tcW w:w="300" w:type="dxa"/>
          </w:tcPr>
          <w:p w:rsidR="009F2BC0" w:rsidRPr="002B3B33" w:rsidRDefault="009F2BC0" w:rsidP="005B0C14">
            <w:pPr>
              <w:rPr>
                <w:sz w:val="16"/>
                <w:szCs w:val="16"/>
              </w:rPr>
            </w:pPr>
          </w:p>
        </w:tc>
        <w:tc>
          <w:tcPr>
            <w:tcW w:w="471" w:type="dxa"/>
          </w:tcPr>
          <w:p w:rsidR="009F2BC0" w:rsidRPr="002B3B33" w:rsidRDefault="009F2BC0" w:rsidP="005B0C14">
            <w:pPr>
              <w:rPr>
                <w:sz w:val="16"/>
                <w:szCs w:val="16"/>
              </w:rPr>
            </w:pPr>
          </w:p>
        </w:tc>
        <w:tc>
          <w:tcPr>
            <w:tcW w:w="458" w:type="dxa"/>
            <w:gridSpan w:val="2"/>
          </w:tcPr>
          <w:p w:rsidR="009F2BC0" w:rsidRPr="002B3B33" w:rsidRDefault="009F2BC0" w:rsidP="005B0C14">
            <w:pPr>
              <w:rPr>
                <w:sz w:val="16"/>
                <w:szCs w:val="16"/>
              </w:rPr>
            </w:pPr>
          </w:p>
        </w:tc>
        <w:tc>
          <w:tcPr>
            <w:tcW w:w="542" w:type="dxa"/>
            <w:gridSpan w:val="2"/>
          </w:tcPr>
          <w:p w:rsidR="009F2BC0" w:rsidRPr="002B3B33" w:rsidRDefault="009F2BC0" w:rsidP="005B0C14">
            <w:pPr>
              <w:rPr>
                <w:sz w:val="16"/>
                <w:szCs w:val="16"/>
              </w:rPr>
            </w:pPr>
          </w:p>
        </w:tc>
        <w:tc>
          <w:tcPr>
            <w:tcW w:w="540" w:type="dxa"/>
            <w:gridSpan w:val="2"/>
          </w:tcPr>
          <w:p w:rsidR="009F2BC0" w:rsidRPr="002B3B33" w:rsidRDefault="009F2BC0" w:rsidP="005B0C14">
            <w:pPr>
              <w:rPr>
                <w:sz w:val="16"/>
                <w:szCs w:val="16"/>
              </w:rPr>
            </w:pPr>
          </w:p>
        </w:tc>
        <w:tc>
          <w:tcPr>
            <w:tcW w:w="308" w:type="dxa"/>
          </w:tcPr>
          <w:p w:rsidR="009F2BC0" w:rsidRPr="002B3B33" w:rsidRDefault="009F2BC0" w:rsidP="005B0C14">
            <w:pPr>
              <w:rPr>
                <w:sz w:val="16"/>
                <w:szCs w:val="16"/>
              </w:rPr>
            </w:pPr>
          </w:p>
        </w:tc>
        <w:tc>
          <w:tcPr>
            <w:tcW w:w="310" w:type="dxa"/>
            <w:gridSpan w:val="2"/>
          </w:tcPr>
          <w:p w:rsidR="009F2BC0" w:rsidRPr="002B3B33" w:rsidRDefault="009F2BC0" w:rsidP="005B0C14">
            <w:pPr>
              <w:rPr>
                <w:sz w:val="16"/>
                <w:szCs w:val="16"/>
              </w:rPr>
            </w:pPr>
          </w:p>
        </w:tc>
        <w:tc>
          <w:tcPr>
            <w:tcW w:w="453" w:type="dxa"/>
          </w:tcPr>
          <w:p w:rsidR="009F2BC0" w:rsidRPr="002B3B33" w:rsidRDefault="009F2BC0" w:rsidP="005B0C14">
            <w:pPr>
              <w:rPr>
                <w:sz w:val="16"/>
                <w:szCs w:val="16"/>
              </w:rPr>
            </w:pPr>
          </w:p>
        </w:tc>
        <w:tc>
          <w:tcPr>
            <w:tcW w:w="406" w:type="dxa"/>
          </w:tcPr>
          <w:p w:rsidR="009F2BC0" w:rsidRPr="002B3B33" w:rsidRDefault="009F2BC0" w:rsidP="005B0C14">
            <w:pPr>
              <w:rPr>
                <w:sz w:val="16"/>
                <w:szCs w:val="16"/>
              </w:rPr>
            </w:pPr>
          </w:p>
        </w:tc>
        <w:tc>
          <w:tcPr>
            <w:tcW w:w="505" w:type="dxa"/>
            <w:gridSpan w:val="2"/>
          </w:tcPr>
          <w:p w:rsidR="009F2BC0" w:rsidRPr="002B3B33" w:rsidRDefault="009F2BC0" w:rsidP="005B0C14">
            <w:pPr>
              <w:rPr>
                <w:sz w:val="16"/>
                <w:szCs w:val="16"/>
              </w:rPr>
            </w:pPr>
          </w:p>
        </w:tc>
        <w:tc>
          <w:tcPr>
            <w:tcW w:w="541" w:type="dxa"/>
          </w:tcPr>
          <w:p w:rsidR="009F2BC0" w:rsidRPr="002B3B33" w:rsidRDefault="009F2BC0" w:rsidP="005B0C14">
            <w:pPr>
              <w:rPr>
                <w:sz w:val="16"/>
                <w:szCs w:val="16"/>
              </w:rPr>
            </w:pPr>
          </w:p>
        </w:tc>
        <w:tc>
          <w:tcPr>
            <w:tcW w:w="531" w:type="dxa"/>
            <w:gridSpan w:val="2"/>
          </w:tcPr>
          <w:p w:rsidR="009F2BC0" w:rsidRPr="002B3B33" w:rsidRDefault="009F2BC0" w:rsidP="005B0C14">
            <w:pPr>
              <w:rPr>
                <w:sz w:val="16"/>
                <w:szCs w:val="16"/>
              </w:rPr>
            </w:pPr>
          </w:p>
        </w:tc>
        <w:tc>
          <w:tcPr>
            <w:tcW w:w="604" w:type="dxa"/>
            <w:gridSpan w:val="2"/>
          </w:tcPr>
          <w:p w:rsidR="009F2BC0" w:rsidRPr="002B3B33" w:rsidRDefault="009F2BC0" w:rsidP="005B0C14">
            <w:pPr>
              <w:rPr>
                <w:sz w:val="16"/>
                <w:szCs w:val="16"/>
              </w:rPr>
            </w:pPr>
          </w:p>
        </w:tc>
        <w:tc>
          <w:tcPr>
            <w:tcW w:w="883" w:type="dxa"/>
          </w:tcPr>
          <w:p w:rsidR="009F2BC0" w:rsidRPr="002B3B33" w:rsidRDefault="009F2BC0" w:rsidP="005B0C14">
            <w:pPr>
              <w:rPr>
                <w:sz w:val="16"/>
                <w:szCs w:val="16"/>
              </w:rPr>
            </w:pPr>
            <w:r w:rsidRPr="002B3B33">
              <w:rPr>
                <w:sz w:val="16"/>
                <w:szCs w:val="16"/>
              </w:rPr>
              <w:t>+</w:t>
            </w:r>
          </w:p>
        </w:tc>
      </w:tr>
    </w:tbl>
    <w:p w:rsidR="009F2BC0" w:rsidRPr="002B3B33" w:rsidRDefault="009F2BC0" w:rsidP="009F2BC0">
      <w:pPr>
        <w:jc w:val="center"/>
      </w:pPr>
    </w:p>
    <w:p w:rsidR="009F2BC0" w:rsidRPr="002B3B33" w:rsidRDefault="009F2BC0" w:rsidP="009F2BC0">
      <w:pPr>
        <w:jc w:val="center"/>
      </w:pPr>
    </w:p>
    <w:p w:rsidR="009F2BC0" w:rsidRPr="002B3B33" w:rsidRDefault="009F2BC0" w:rsidP="009F2BC0">
      <w:pPr>
        <w:jc w:val="center"/>
      </w:pPr>
    </w:p>
    <w:p w:rsidR="009F2BC0" w:rsidRPr="002B3B33" w:rsidRDefault="009F2BC0" w:rsidP="009F2BC0">
      <w:pPr>
        <w:jc w:val="center"/>
      </w:pPr>
    </w:p>
    <w:p w:rsidR="009F2BC0" w:rsidRPr="002B3B33" w:rsidRDefault="009F2BC0" w:rsidP="009F2BC0">
      <w:pPr>
        <w:jc w:val="center"/>
      </w:pPr>
    </w:p>
    <w:p w:rsidR="009F2BC0" w:rsidRPr="002B3B33" w:rsidRDefault="009F2BC0" w:rsidP="009F2BC0">
      <w:pPr>
        <w:jc w:val="center"/>
      </w:pPr>
    </w:p>
    <w:p w:rsidR="009F2BC0" w:rsidRPr="002B3B33" w:rsidRDefault="009F2BC0" w:rsidP="009F2BC0">
      <w:pPr>
        <w:jc w:val="center"/>
      </w:pPr>
    </w:p>
    <w:p w:rsidR="009F2BC0" w:rsidRPr="002B3B33" w:rsidRDefault="009F2BC0" w:rsidP="009F2BC0">
      <w:pPr>
        <w:jc w:val="center"/>
      </w:pPr>
    </w:p>
    <w:p w:rsidR="009F2BC0" w:rsidRPr="002B3B33" w:rsidRDefault="009F2BC0" w:rsidP="009F2BC0">
      <w:pPr>
        <w:jc w:val="center"/>
      </w:pPr>
    </w:p>
    <w:p w:rsidR="009F2BC0" w:rsidRPr="002B3B33" w:rsidRDefault="009F2BC0" w:rsidP="009F2BC0">
      <w:pPr>
        <w:rPr>
          <w:szCs w:val="16"/>
        </w:rPr>
      </w:pPr>
    </w:p>
    <w:p w:rsidR="00DB493F" w:rsidRPr="002B3B33" w:rsidRDefault="00DB493F">
      <w:pPr>
        <w:spacing w:after="200" w:line="276" w:lineRule="auto"/>
      </w:pPr>
      <w:r w:rsidRPr="002B3B33">
        <w:br w:type="page"/>
      </w:r>
    </w:p>
    <w:p w:rsidR="00DB493F" w:rsidRPr="002B3B33" w:rsidRDefault="00DB493F" w:rsidP="00990C28">
      <w:pPr>
        <w:tabs>
          <w:tab w:val="left" w:pos="5295"/>
        </w:tabs>
        <w:sectPr w:rsidR="00DB493F" w:rsidRPr="002B3B33" w:rsidSect="005B0C14">
          <w:pgSz w:w="16838" w:h="11906" w:orient="landscape"/>
          <w:pgMar w:top="1701" w:right="1134" w:bottom="851" w:left="1134" w:header="709" w:footer="709" w:gutter="0"/>
          <w:cols w:space="708"/>
          <w:docGrid w:linePitch="360"/>
        </w:sectPr>
      </w:pPr>
    </w:p>
    <w:p w:rsidR="00DB493F" w:rsidRPr="002B3B33" w:rsidRDefault="00DB493F" w:rsidP="00DB493F">
      <w:pPr>
        <w:tabs>
          <w:tab w:val="left" w:pos="1860"/>
        </w:tabs>
        <w:jc w:val="right"/>
        <w:rPr>
          <w:sz w:val="28"/>
          <w:szCs w:val="28"/>
        </w:rPr>
      </w:pPr>
      <w:r w:rsidRPr="002B3B33">
        <w:rPr>
          <w:sz w:val="28"/>
          <w:szCs w:val="28"/>
        </w:rPr>
        <w:t>Приложение 5</w:t>
      </w:r>
    </w:p>
    <w:p w:rsidR="00DB493F" w:rsidRPr="002B3B33" w:rsidRDefault="00DB493F" w:rsidP="00DB493F">
      <w:pPr>
        <w:tabs>
          <w:tab w:val="left" w:pos="1860"/>
        </w:tabs>
        <w:jc w:val="right"/>
        <w:rPr>
          <w:sz w:val="28"/>
          <w:szCs w:val="28"/>
        </w:rPr>
      </w:pPr>
    </w:p>
    <w:p w:rsidR="00DB493F" w:rsidRPr="002B3B33" w:rsidRDefault="00DB493F" w:rsidP="00DB493F">
      <w:pPr>
        <w:tabs>
          <w:tab w:val="left" w:pos="1860"/>
        </w:tabs>
        <w:jc w:val="right"/>
        <w:rPr>
          <w:sz w:val="28"/>
          <w:szCs w:val="28"/>
        </w:rPr>
      </w:pPr>
    </w:p>
    <w:p w:rsidR="00DB493F" w:rsidRPr="002B3B33" w:rsidRDefault="00DB493F" w:rsidP="00DB493F">
      <w:pPr>
        <w:tabs>
          <w:tab w:val="left" w:pos="1860"/>
        </w:tabs>
        <w:jc w:val="right"/>
        <w:rPr>
          <w:sz w:val="28"/>
          <w:szCs w:val="28"/>
        </w:rPr>
      </w:pPr>
    </w:p>
    <w:p w:rsidR="00DB493F" w:rsidRPr="002B3B33" w:rsidRDefault="00DB493F" w:rsidP="00DB493F">
      <w:pPr>
        <w:tabs>
          <w:tab w:val="left" w:pos="1860"/>
        </w:tabs>
        <w:jc w:val="right"/>
        <w:rPr>
          <w:sz w:val="28"/>
          <w:szCs w:val="28"/>
        </w:rPr>
      </w:pPr>
    </w:p>
    <w:p w:rsidR="00DB493F" w:rsidRPr="002B3B33" w:rsidRDefault="00DB493F" w:rsidP="00DB493F">
      <w:pPr>
        <w:tabs>
          <w:tab w:val="left" w:pos="1860"/>
        </w:tabs>
        <w:jc w:val="right"/>
        <w:rPr>
          <w:sz w:val="28"/>
          <w:szCs w:val="28"/>
        </w:rPr>
      </w:pPr>
    </w:p>
    <w:p w:rsidR="00DB493F" w:rsidRPr="002B3B33" w:rsidRDefault="00DB493F" w:rsidP="00DB493F">
      <w:pPr>
        <w:tabs>
          <w:tab w:val="left" w:pos="1860"/>
        </w:tabs>
        <w:jc w:val="right"/>
        <w:rPr>
          <w:sz w:val="28"/>
          <w:szCs w:val="28"/>
        </w:rPr>
      </w:pPr>
    </w:p>
    <w:p w:rsidR="00DB493F" w:rsidRPr="002B3B33" w:rsidRDefault="00DB493F" w:rsidP="00DB493F">
      <w:pPr>
        <w:tabs>
          <w:tab w:val="left" w:pos="1860"/>
        </w:tabs>
        <w:jc w:val="right"/>
        <w:rPr>
          <w:sz w:val="28"/>
          <w:szCs w:val="28"/>
        </w:rPr>
      </w:pPr>
    </w:p>
    <w:p w:rsidR="00DB493F" w:rsidRPr="002B3B33" w:rsidRDefault="00DB493F" w:rsidP="00DB493F">
      <w:pPr>
        <w:tabs>
          <w:tab w:val="left" w:pos="1860"/>
        </w:tabs>
        <w:jc w:val="right"/>
        <w:rPr>
          <w:sz w:val="28"/>
          <w:szCs w:val="28"/>
        </w:rPr>
      </w:pPr>
    </w:p>
    <w:p w:rsidR="00DB493F" w:rsidRPr="002B3B33" w:rsidRDefault="00DB493F" w:rsidP="00DB493F">
      <w:pPr>
        <w:tabs>
          <w:tab w:val="left" w:pos="1860"/>
        </w:tabs>
        <w:jc w:val="right"/>
        <w:rPr>
          <w:sz w:val="28"/>
          <w:szCs w:val="28"/>
        </w:rPr>
      </w:pPr>
    </w:p>
    <w:p w:rsidR="00DB493F" w:rsidRPr="002B3B33" w:rsidRDefault="00DB493F" w:rsidP="00DB493F">
      <w:pPr>
        <w:tabs>
          <w:tab w:val="left" w:pos="1860"/>
        </w:tabs>
        <w:jc w:val="right"/>
        <w:rPr>
          <w:sz w:val="28"/>
          <w:szCs w:val="28"/>
        </w:rPr>
      </w:pPr>
    </w:p>
    <w:p w:rsidR="00DB493F" w:rsidRPr="002B3B33" w:rsidRDefault="00DB493F" w:rsidP="00DB493F">
      <w:pPr>
        <w:tabs>
          <w:tab w:val="left" w:pos="1860"/>
        </w:tabs>
        <w:jc w:val="right"/>
        <w:rPr>
          <w:sz w:val="28"/>
          <w:szCs w:val="28"/>
        </w:rPr>
      </w:pPr>
    </w:p>
    <w:p w:rsidR="00DB493F" w:rsidRPr="002B3B33" w:rsidRDefault="00DB493F" w:rsidP="00DB493F">
      <w:pPr>
        <w:tabs>
          <w:tab w:val="left" w:pos="1860"/>
        </w:tabs>
        <w:jc w:val="right"/>
        <w:rPr>
          <w:sz w:val="28"/>
          <w:szCs w:val="28"/>
        </w:rPr>
      </w:pPr>
    </w:p>
    <w:p w:rsidR="00DB493F" w:rsidRPr="002B3B33" w:rsidRDefault="00DB493F" w:rsidP="00DB493F">
      <w:pPr>
        <w:tabs>
          <w:tab w:val="left" w:pos="1860"/>
        </w:tabs>
        <w:jc w:val="right"/>
        <w:rPr>
          <w:sz w:val="28"/>
          <w:szCs w:val="28"/>
        </w:rPr>
      </w:pPr>
    </w:p>
    <w:p w:rsidR="00DB493F" w:rsidRPr="002B3B33" w:rsidRDefault="00DB493F" w:rsidP="00DB493F">
      <w:pPr>
        <w:tabs>
          <w:tab w:val="left" w:pos="1860"/>
        </w:tabs>
        <w:jc w:val="right"/>
        <w:rPr>
          <w:sz w:val="28"/>
          <w:szCs w:val="28"/>
        </w:rPr>
      </w:pPr>
    </w:p>
    <w:p w:rsidR="00DB493F" w:rsidRPr="002B3B33" w:rsidRDefault="00DB493F" w:rsidP="00DB493F">
      <w:pPr>
        <w:tabs>
          <w:tab w:val="left" w:pos="1860"/>
        </w:tabs>
        <w:jc w:val="right"/>
        <w:rPr>
          <w:sz w:val="28"/>
          <w:szCs w:val="28"/>
        </w:rPr>
      </w:pPr>
    </w:p>
    <w:p w:rsidR="00DB493F" w:rsidRPr="002B3B33" w:rsidRDefault="00DB493F" w:rsidP="00DB493F">
      <w:pPr>
        <w:tabs>
          <w:tab w:val="left" w:pos="1860"/>
        </w:tabs>
        <w:jc w:val="center"/>
        <w:rPr>
          <w:sz w:val="40"/>
          <w:szCs w:val="40"/>
        </w:rPr>
      </w:pPr>
      <w:r w:rsidRPr="002B3B33">
        <w:rPr>
          <w:sz w:val="48"/>
          <w:szCs w:val="48"/>
        </w:rPr>
        <w:t>АННОТАЦИИ ДИСЦИПЛИН</w:t>
      </w:r>
    </w:p>
    <w:p w:rsidR="00DB493F" w:rsidRPr="002B3B33" w:rsidRDefault="00DB493F" w:rsidP="00DB493F">
      <w:pPr>
        <w:tabs>
          <w:tab w:val="left" w:pos="1860"/>
        </w:tabs>
        <w:jc w:val="center"/>
        <w:rPr>
          <w:sz w:val="40"/>
          <w:szCs w:val="40"/>
        </w:rPr>
      </w:pPr>
    </w:p>
    <w:p w:rsidR="007D3166" w:rsidRPr="002B3B33" w:rsidRDefault="007D3166">
      <w:pPr>
        <w:spacing w:after="200" w:line="276" w:lineRule="auto"/>
      </w:pPr>
      <w:r w:rsidRPr="002B3B33">
        <w:br w:type="page"/>
      </w:r>
    </w:p>
    <w:p w:rsidR="007D3166" w:rsidRPr="002B3B33" w:rsidRDefault="007D3166" w:rsidP="007D3166">
      <w:pPr>
        <w:pStyle w:val="Default"/>
        <w:jc w:val="center"/>
        <w:rPr>
          <w:sz w:val="28"/>
          <w:szCs w:val="28"/>
        </w:rPr>
      </w:pPr>
      <w:r w:rsidRPr="002B3B33">
        <w:rPr>
          <w:b/>
          <w:bCs/>
          <w:sz w:val="28"/>
          <w:szCs w:val="28"/>
        </w:rPr>
        <w:t>Министерство образования и науки Российской Федерации</w:t>
      </w:r>
    </w:p>
    <w:p w:rsidR="007D3166" w:rsidRPr="002B3B33" w:rsidRDefault="007D3166" w:rsidP="007D3166">
      <w:pPr>
        <w:pStyle w:val="Default"/>
        <w:jc w:val="center"/>
        <w:rPr>
          <w:sz w:val="28"/>
          <w:szCs w:val="28"/>
        </w:rPr>
      </w:pPr>
      <w:r w:rsidRPr="002B3B33">
        <w:rPr>
          <w:b/>
          <w:bCs/>
          <w:sz w:val="28"/>
          <w:szCs w:val="28"/>
        </w:rPr>
        <w:t>ФГБОУ ВПО «Дагестанский государственный технический университет»</w:t>
      </w:r>
    </w:p>
    <w:p w:rsidR="007D3166" w:rsidRPr="002B3B33" w:rsidRDefault="007D3166" w:rsidP="007D3166">
      <w:pPr>
        <w:pStyle w:val="Default"/>
        <w:rPr>
          <w:b/>
          <w:bCs/>
        </w:rPr>
      </w:pPr>
    </w:p>
    <w:p w:rsidR="007D3166" w:rsidRPr="002B3B33" w:rsidRDefault="007D3166" w:rsidP="007D3166">
      <w:pPr>
        <w:pStyle w:val="Default"/>
        <w:rPr>
          <w:b/>
          <w:bCs/>
        </w:rPr>
      </w:pPr>
    </w:p>
    <w:p w:rsidR="007D3166" w:rsidRPr="002B3B33" w:rsidRDefault="007D3166" w:rsidP="007D3166">
      <w:pPr>
        <w:pStyle w:val="Default"/>
        <w:rPr>
          <w:b/>
          <w:bCs/>
        </w:rPr>
      </w:pPr>
    </w:p>
    <w:p w:rsidR="007D3166" w:rsidRPr="002B3B33" w:rsidRDefault="007D3166" w:rsidP="007D3166">
      <w:pPr>
        <w:pStyle w:val="Default"/>
        <w:rPr>
          <w:b/>
          <w:bCs/>
        </w:rPr>
      </w:pPr>
    </w:p>
    <w:p w:rsidR="007D3166" w:rsidRPr="002B3B33" w:rsidRDefault="007D3166" w:rsidP="007D3166">
      <w:pPr>
        <w:pStyle w:val="Default"/>
        <w:rPr>
          <w:b/>
          <w:bCs/>
        </w:rPr>
      </w:pPr>
    </w:p>
    <w:p w:rsidR="007D3166" w:rsidRPr="002B3B33" w:rsidRDefault="007D3166" w:rsidP="007D3166">
      <w:pPr>
        <w:pStyle w:val="Default"/>
        <w:rPr>
          <w:b/>
          <w:bCs/>
        </w:rPr>
      </w:pPr>
    </w:p>
    <w:p w:rsidR="007D3166" w:rsidRPr="002B3B33" w:rsidRDefault="007D3166" w:rsidP="007D3166">
      <w:pPr>
        <w:pStyle w:val="Default"/>
        <w:rPr>
          <w:b/>
          <w:bCs/>
          <w:sz w:val="28"/>
          <w:szCs w:val="28"/>
        </w:rPr>
      </w:pPr>
    </w:p>
    <w:p w:rsidR="007D3166" w:rsidRPr="002B3B33" w:rsidRDefault="007D3166" w:rsidP="007D3166">
      <w:pPr>
        <w:pStyle w:val="Default"/>
        <w:jc w:val="center"/>
        <w:rPr>
          <w:b/>
          <w:bCs/>
          <w:i/>
          <w:iCs/>
          <w:sz w:val="28"/>
          <w:szCs w:val="28"/>
        </w:rPr>
      </w:pPr>
      <w:r w:rsidRPr="002B3B33">
        <w:rPr>
          <w:b/>
          <w:bCs/>
          <w:i/>
          <w:iCs/>
          <w:sz w:val="28"/>
          <w:szCs w:val="28"/>
        </w:rPr>
        <w:t>Аннотация</w:t>
      </w:r>
    </w:p>
    <w:p w:rsidR="007D3166" w:rsidRPr="002B3B33" w:rsidRDefault="007D3166" w:rsidP="007D3166">
      <w:pPr>
        <w:pStyle w:val="Default"/>
        <w:jc w:val="center"/>
        <w:rPr>
          <w:b/>
          <w:bCs/>
          <w:sz w:val="28"/>
          <w:szCs w:val="28"/>
        </w:rPr>
      </w:pPr>
    </w:p>
    <w:p w:rsidR="007D3166" w:rsidRPr="002B3B33" w:rsidRDefault="007D3166" w:rsidP="007D3166">
      <w:pPr>
        <w:pStyle w:val="Default"/>
        <w:jc w:val="center"/>
        <w:rPr>
          <w:b/>
          <w:bCs/>
          <w:sz w:val="28"/>
          <w:szCs w:val="28"/>
        </w:rPr>
      </w:pPr>
      <w:r w:rsidRPr="002B3B33">
        <w:rPr>
          <w:b/>
          <w:sz w:val="28"/>
          <w:szCs w:val="28"/>
        </w:rPr>
        <w:t>Математическое моделирование в задачах  нефтегазовой отрасли</w:t>
      </w:r>
    </w:p>
    <w:p w:rsidR="007D3166" w:rsidRPr="002B3B33" w:rsidRDefault="007D3166" w:rsidP="007D3166">
      <w:pPr>
        <w:pStyle w:val="Default"/>
        <w:jc w:val="center"/>
        <w:rPr>
          <w:b/>
          <w:bCs/>
          <w:sz w:val="28"/>
          <w:szCs w:val="28"/>
        </w:rPr>
      </w:pPr>
    </w:p>
    <w:p w:rsidR="007D3166" w:rsidRPr="002B3B33" w:rsidRDefault="007D3166" w:rsidP="007D3166">
      <w:pPr>
        <w:pStyle w:val="Default"/>
        <w:jc w:val="center"/>
        <w:rPr>
          <w:b/>
          <w:bCs/>
          <w:sz w:val="28"/>
          <w:szCs w:val="28"/>
        </w:rPr>
      </w:pPr>
      <w:r w:rsidRPr="002B3B33">
        <w:rPr>
          <w:b/>
          <w:bCs/>
          <w:sz w:val="28"/>
          <w:szCs w:val="28"/>
        </w:rPr>
        <w:t>Направление подготовки</w:t>
      </w:r>
    </w:p>
    <w:p w:rsidR="007D3166" w:rsidRPr="002B3B33" w:rsidRDefault="007D3166" w:rsidP="007D3166">
      <w:pPr>
        <w:pStyle w:val="Default"/>
        <w:jc w:val="center"/>
        <w:rPr>
          <w:sz w:val="28"/>
          <w:szCs w:val="28"/>
        </w:rPr>
      </w:pPr>
    </w:p>
    <w:p w:rsidR="007D3166" w:rsidRPr="002B3B33" w:rsidRDefault="007D3166" w:rsidP="007D3166">
      <w:pPr>
        <w:pStyle w:val="Default"/>
        <w:jc w:val="center"/>
        <w:rPr>
          <w:sz w:val="28"/>
          <w:szCs w:val="28"/>
        </w:rPr>
      </w:pPr>
      <w:r w:rsidRPr="002B3B33">
        <w:rPr>
          <w:sz w:val="28"/>
          <w:szCs w:val="28"/>
        </w:rPr>
        <w:t>131000 «Нефтегазовое дело»</w:t>
      </w:r>
    </w:p>
    <w:p w:rsidR="007D3166" w:rsidRPr="002B3B33" w:rsidRDefault="007D3166" w:rsidP="007D3166">
      <w:pPr>
        <w:pStyle w:val="Default"/>
        <w:jc w:val="center"/>
        <w:rPr>
          <w:b/>
          <w:bCs/>
          <w:sz w:val="28"/>
          <w:szCs w:val="28"/>
        </w:rPr>
      </w:pPr>
    </w:p>
    <w:p w:rsidR="007D3166" w:rsidRPr="002B3B33" w:rsidRDefault="007D3166" w:rsidP="007D3166">
      <w:pPr>
        <w:pStyle w:val="Default"/>
        <w:jc w:val="center"/>
        <w:rPr>
          <w:sz w:val="28"/>
          <w:szCs w:val="28"/>
        </w:rPr>
      </w:pPr>
      <w:r w:rsidRPr="002B3B33">
        <w:rPr>
          <w:b/>
          <w:bCs/>
          <w:sz w:val="28"/>
          <w:szCs w:val="28"/>
        </w:rPr>
        <w:t>Профили подготовки</w:t>
      </w:r>
    </w:p>
    <w:p w:rsidR="007D3166" w:rsidRPr="002B3B33" w:rsidRDefault="007D3166" w:rsidP="007D3166">
      <w:pPr>
        <w:pStyle w:val="Default"/>
        <w:tabs>
          <w:tab w:val="left" w:pos="1785"/>
        </w:tabs>
        <w:jc w:val="center"/>
        <w:rPr>
          <w:sz w:val="28"/>
          <w:szCs w:val="28"/>
        </w:rPr>
      </w:pPr>
    </w:p>
    <w:p w:rsidR="007D3166" w:rsidRPr="002B3B33" w:rsidRDefault="007D3166" w:rsidP="007D3166">
      <w:pPr>
        <w:pStyle w:val="Default"/>
        <w:tabs>
          <w:tab w:val="left" w:pos="1785"/>
        </w:tabs>
        <w:jc w:val="center"/>
        <w:rPr>
          <w:sz w:val="28"/>
          <w:szCs w:val="28"/>
        </w:rPr>
      </w:pPr>
      <w:r w:rsidRPr="002B3B33">
        <w:rPr>
          <w:sz w:val="28"/>
          <w:szCs w:val="28"/>
        </w:rPr>
        <w:t>Все профили</w:t>
      </w:r>
    </w:p>
    <w:p w:rsidR="007D3166" w:rsidRPr="002B3B33" w:rsidRDefault="007D3166" w:rsidP="007D3166">
      <w:pPr>
        <w:pStyle w:val="Default"/>
        <w:jc w:val="center"/>
        <w:rPr>
          <w:b/>
          <w:bCs/>
          <w:sz w:val="28"/>
          <w:szCs w:val="28"/>
        </w:rPr>
      </w:pPr>
    </w:p>
    <w:p w:rsidR="007D3166" w:rsidRPr="002B3B33" w:rsidRDefault="007D3166" w:rsidP="007D3166">
      <w:pPr>
        <w:pStyle w:val="Default"/>
        <w:jc w:val="center"/>
        <w:rPr>
          <w:sz w:val="28"/>
          <w:szCs w:val="28"/>
        </w:rPr>
      </w:pPr>
      <w:r w:rsidRPr="002B3B33">
        <w:rPr>
          <w:b/>
          <w:bCs/>
          <w:sz w:val="28"/>
          <w:szCs w:val="28"/>
        </w:rPr>
        <w:t>Квалификация выпускника</w:t>
      </w:r>
    </w:p>
    <w:p w:rsidR="007D3166" w:rsidRPr="002B3B33" w:rsidRDefault="007D3166" w:rsidP="007D3166">
      <w:pPr>
        <w:pStyle w:val="Default"/>
        <w:jc w:val="center"/>
        <w:rPr>
          <w:sz w:val="28"/>
          <w:szCs w:val="28"/>
        </w:rPr>
      </w:pPr>
      <w:r w:rsidRPr="002B3B33">
        <w:rPr>
          <w:sz w:val="28"/>
          <w:szCs w:val="28"/>
        </w:rPr>
        <w:t>Бакалавр</w:t>
      </w:r>
    </w:p>
    <w:p w:rsidR="007D3166" w:rsidRPr="002B3B33" w:rsidRDefault="007D3166" w:rsidP="007D3166">
      <w:pPr>
        <w:pStyle w:val="Default"/>
        <w:jc w:val="center"/>
        <w:rPr>
          <w:b/>
          <w:bCs/>
          <w:sz w:val="28"/>
          <w:szCs w:val="28"/>
        </w:rPr>
      </w:pPr>
    </w:p>
    <w:p w:rsidR="007D3166" w:rsidRPr="002B3B33" w:rsidRDefault="007D3166" w:rsidP="007D3166">
      <w:pPr>
        <w:pStyle w:val="Default"/>
        <w:jc w:val="center"/>
        <w:rPr>
          <w:b/>
          <w:bCs/>
          <w:sz w:val="28"/>
          <w:szCs w:val="28"/>
        </w:rPr>
      </w:pPr>
    </w:p>
    <w:p w:rsidR="007D3166" w:rsidRPr="002B3B33" w:rsidRDefault="007D3166" w:rsidP="007D3166">
      <w:pPr>
        <w:pStyle w:val="Default"/>
        <w:jc w:val="center"/>
        <w:rPr>
          <w:sz w:val="28"/>
          <w:szCs w:val="28"/>
        </w:rPr>
      </w:pPr>
      <w:r w:rsidRPr="002B3B33">
        <w:rPr>
          <w:b/>
          <w:bCs/>
          <w:sz w:val="28"/>
          <w:szCs w:val="28"/>
        </w:rPr>
        <w:t>Форма обучения</w:t>
      </w:r>
    </w:p>
    <w:p w:rsidR="007D3166" w:rsidRPr="002B3B33" w:rsidRDefault="007D3166" w:rsidP="007D3166">
      <w:pPr>
        <w:pStyle w:val="Default"/>
        <w:jc w:val="center"/>
        <w:rPr>
          <w:sz w:val="28"/>
          <w:szCs w:val="28"/>
        </w:rPr>
      </w:pPr>
      <w:r w:rsidRPr="002B3B33">
        <w:rPr>
          <w:sz w:val="28"/>
          <w:szCs w:val="28"/>
        </w:rPr>
        <w:t>Очная</w:t>
      </w:r>
    </w:p>
    <w:p w:rsidR="007D3166" w:rsidRPr="002B3B33" w:rsidRDefault="007D3166" w:rsidP="007D3166">
      <w:pPr>
        <w:pStyle w:val="Default"/>
      </w:pPr>
    </w:p>
    <w:p w:rsidR="007D3166" w:rsidRPr="002B3B33" w:rsidRDefault="007D3166" w:rsidP="007D3166">
      <w:pPr>
        <w:pStyle w:val="Default"/>
      </w:pPr>
    </w:p>
    <w:p w:rsidR="007D3166" w:rsidRPr="002B3B33" w:rsidRDefault="007D3166" w:rsidP="007D3166">
      <w:pPr>
        <w:pStyle w:val="Default"/>
      </w:pPr>
    </w:p>
    <w:p w:rsidR="007D3166" w:rsidRPr="002B3B33" w:rsidRDefault="007D3166" w:rsidP="007D3166">
      <w:pPr>
        <w:pStyle w:val="Default"/>
      </w:pPr>
    </w:p>
    <w:p w:rsidR="007D3166" w:rsidRPr="002B3B33" w:rsidRDefault="007D3166" w:rsidP="007D3166">
      <w:pPr>
        <w:pStyle w:val="Default"/>
      </w:pPr>
    </w:p>
    <w:p w:rsidR="007D3166" w:rsidRPr="002B3B33" w:rsidRDefault="007D3166" w:rsidP="007D3166">
      <w:pPr>
        <w:pStyle w:val="Default"/>
      </w:pPr>
    </w:p>
    <w:p w:rsidR="007D3166" w:rsidRPr="002B3B33" w:rsidRDefault="007D3166" w:rsidP="007D3166">
      <w:pPr>
        <w:pStyle w:val="Default"/>
      </w:pPr>
    </w:p>
    <w:p w:rsidR="007D3166" w:rsidRPr="002B3B33" w:rsidRDefault="007D3166" w:rsidP="007D3166">
      <w:pPr>
        <w:pStyle w:val="Default"/>
      </w:pPr>
    </w:p>
    <w:p w:rsidR="007D3166" w:rsidRPr="002B3B33" w:rsidRDefault="007D3166" w:rsidP="007D3166">
      <w:pPr>
        <w:pStyle w:val="Default"/>
      </w:pPr>
    </w:p>
    <w:p w:rsidR="007D3166" w:rsidRPr="002B3B33" w:rsidRDefault="007D3166" w:rsidP="007D3166">
      <w:pPr>
        <w:pStyle w:val="Default"/>
      </w:pPr>
    </w:p>
    <w:p w:rsidR="007D3166" w:rsidRPr="002B3B33" w:rsidRDefault="007D3166" w:rsidP="007D3166">
      <w:pPr>
        <w:pStyle w:val="Default"/>
      </w:pPr>
    </w:p>
    <w:p w:rsidR="007D3166" w:rsidRPr="002B3B33" w:rsidRDefault="007D3166" w:rsidP="007D3166">
      <w:pPr>
        <w:pStyle w:val="Default"/>
      </w:pPr>
    </w:p>
    <w:p w:rsidR="007D3166" w:rsidRPr="002B3B33" w:rsidRDefault="007D3166" w:rsidP="007D3166">
      <w:pPr>
        <w:pStyle w:val="Default"/>
      </w:pPr>
    </w:p>
    <w:p w:rsidR="007D3166" w:rsidRPr="002B3B33" w:rsidRDefault="007D3166" w:rsidP="007D3166">
      <w:pPr>
        <w:pStyle w:val="Default"/>
      </w:pPr>
    </w:p>
    <w:p w:rsidR="007D3166" w:rsidRPr="002B3B33" w:rsidRDefault="007D3166" w:rsidP="007D3166">
      <w:pPr>
        <w:pStyle w:val="Default"/>
      </w:pPr>
    </w:p>
    <w:p w:rsidR="007D3166" w:rsidRPr="002B3B33" w:rsidRDefault="007D3166" w:rsidP="007D3166">
      <w:pPr>
        <w:pStyle w:val="Default"/>
      </w:pPr>
    </w:p>
    <w:p w:rsidR="007D3166" w:rsidRPr="002B3B33" w:rsidRDefault="007D3166" w:rsidP="007D3166">
      <w:pPr>
        <w:pStyle w:val="Default"/>
      </w:pPr>
    </w:p>
    <w:p w:rsidR="007D3166" w:rsidRPr="002B3B33" w:rsidRDefault="007D3166" w:rsidP="007D3166">
      <w:pPr>
        <w:pStyle w:val="Default"/>
      </w:pPr>
    </w:p>
    <w:p w:rsidR="007D3166" w:rsidRPr="002B3B33" w:rsidRDefault="007D3166" w:rsidP="007D3166">
      <w:pPr>
        <w:pStyle w:val="Default"/>
      </w:pPr>
    </w:p>
    <w:p w:rsidR="007D3166" w:rsidRPr="002B3B33" w:rsidRDefault="007D3166" w:rsidP="007D3166">
      <w:pPr>
        <w:pStyle w:val="Default"/>
        <w:jc w:val="center"/>
        <w:rPr>
          <w:sz w:val="28"/>
          <w:szCs w:val="28"/>
        </w:rPr>
      </w:pPr>
      <w:r w:rsidRPr="002B3B33">
        <w:rPr>
          <w:sz w:val="28"/>
          <w:szCs w:val="28"/>
        </w:rPr>
        <w:t>Махачкала 2012</w:t>
      </w:r>
    </w:p>
    <w:p w:rsidR="007D3166" w:rsidRPr="002B3B33" w:rsidRDefault="007D3166" w:rsidP="007D3166">
      <w:pPr>
        <w:pStyle w:val="Default"/>
      </w:pPr>
    </w:p>
    <w:p w:rsidR="007D3166" w:rsidRPr="002B3B33" w:rsidRDefault="007D3166" w:rsidP="007D3166">
      <w:pPr>
        <w:pStyle w:val="40"/>
        <w:keepNext/>
        <w:keepLines/>
        <w:shd w:val="clear" w:color="auto" w:fill="auto"/>
        <w:spacing w:after="0" w:line="240" w:lineRule="auto"/>
        <w:ind w:firstLine="357"/>
        <w:jc w:val="center"/>
        <w:rPr>
          <w:rFonts w:ascii="Times New Roman" w:hAnsi="Times New Roman" w:cs="Times New Roman"/>
          <w:bCs w:val="0"/>
          <w:color w:val="000000"/>
          <w:sz w:val="24"/>
          <w:szCs w:val="24"/>
        </w:rPr>
      </w:pPr>
      <w:r w:rsidRPr="002B3B33">
        <w:rPr>
          <w:rFonts w:ascii="Times New Roman" w:hAnsi="Times New Roman" w:cs="Times New Roman"/>
          <w:bCs w:val="0"/>
          <w:color w:val="000000"/>
          <w:sz w:val="24"/>
          <w:szCs w:val="24"/>
        </w:rPr>
        <w:t>1. Цели освоения дисциплины.</w:t>
      </w:r>
    </w:p>
    <w:p w:rsidR="007D3166" w:rsidRPr="002B3B33" w:rsidRDefault="007D3166" w:rsidP="007D3166">
      <w:pPr>
        <w:pStyle w:val="40"/>
        <w:keepNext/>
        <w:keepLines/>
        <w:shd w:val="clear" w:color="auto" w:fill="auto"/>
        <w:spacing w:after="0" w:line="240" w:lineRule="auto"/>
        <w:ind w:firstLine="357"/>
        <w:jc w:val="center"/>
        <w:rPr>
          <w:rFonts w:ascii="Times New Roman" w:hAnsi="Times New Roman" w:cs="Times New Roman"/>
          <w:bCs w:val="0"/>
          <w:color w:val="000000"/>
          <w:sz w:val="24"/>
          <w:szCs w:val="24"/>
        </w:rPr>
      </w:pPr>
    </w:p>
    <w:p w:rsidR="007D3166" w:rsidRPr="002B3B33" w:rsidRDefault="007D3166" w:rsidP="007D3166">
      <w:pPr>
        <w:pStyle w:val="ac"/>
        <w:shd w:val="clear" w:color="auto" w:fill="auto"/>
        <w:spacing w:after="0" w:line="240" w:lineRule="auto"/>
        <w:ind w:firstLine="357"/>
        <w:jc w:val="both"/>
        <w:rPr>
          <w:rFonts w:ascii="Times New Roman" w:hAnsi="Times New Roman" w:cs="Times New Roman"/>
          <w:color w:val="000000"/>
          <w:sz w:val="24"/>
          <w:szCs w:val="24"/>
        </w:rPr>
      </w:pPr>
      <w:r w:rsidRPr="002B3B33">
        <w:rPr>
          <w:rFonts w:ascii="Times New Roman" w:hAnsi="Times New Roman" w:cs="Times New Roman"/>
          <w:color w:val="000000"/>
          <w:sz w:val="24"/>
          <w:szCs w:val="24"/>
        </w:rPr>
        <w:t xml:space="preserve">  </w:t>
      </w:r>
      <w:r w:rsidRPr="002B3B33">
        <w:rPr>
          <w:rFonts w:ascii="Times New Roman" w:hAnsi="Times New Roman" w:cs="Times New Roman"/>
          <w:color w:val="000000"/>
          <w:sz w:val="24"/>
          <w:szCs w:val="24"/>
        </w:rPr>
        <w:tab/>
        <w:t xml:space="preserve">Цель дисциплины – изучение основных понятий, приемов и методов математического моделирования и применение их к решению задач в нефтегазовой отрасли. Задачи дисциплины: ознакомление студентов с важнейшими понятиями математического моделирования и применение основных методов и приемов математического моделирования для решения задач нефтегазовой отрасли; рассмотрение базовых понятий математического моделирования; демонстрация основных методов и приемов решения задач. </w:t>
      </w:r>
    </w:p>
    <w:p w:rsidR="007D3166" w:rsidRPr="002B3B33" w:rsidRDefault="007D3166" w:rsidP="007D3166">
      <w:pPr>
        <w:pStyle w:val="ac"/>
        <w:shd w:val="clear" w:color="auto" w:fill="auto"/>
        <w:spacing w:after="0" w:line="240" w:lineRule="auto"/>
        <w:ind w:firstLine="357"/>
        <w:jc w:val="both"/>
        <w:rPr>
          <w:rFonts w:ascii="Times New Roman" w:hAnsi="Times New Roman" w:cs="Times New Roman"/>
          <w:color w:val="000000"/>
          <w:sz w:val="24"/>
          <w:szCs w:val="24"/>
        </w:rPr>
      </w:pPr>
    </w:p>
    <w:p w:rsidR="007D3166" w:rsidRPr="002B3B33" w:rsidRDefault="007D3166" w:rsidP="007D3166">
      <w:pPr>
        <w:pStyle w:val="40"/>
        <w:keepNext/>
        <w:keepLines/>
        <w:shd w:val="clear" w:color="auto" w:fill="auto"/>
        <w:spacing w:after="0" w:line="240" w:lineRule="auto"/>
        <w:ind w:firstLine="357"/>
        <w:jc w:val="center"/>
        <w:rPr>
          <w:rFonts w:ascii="Times New Roman" w:hAnsi="Times New Roman" w:cs="Times New Roman"/>
          <w:sz w:val="24"/>
          <w:szCs w:val="24"/>
        </w:rPr>
      </w:pPr>
      <w:bookmarkStart w:id="0" w:name="bookmark89"/>
      <w:r w:rsidRPr="002B3B33">
        <w:rPr>
          <w:rFonts w:ascii="Times New Roman" w:hAnsi="Times New Roman" w:cs="Times New Roman"/>
          <w:sz w:val="24"/>
          <w:szCs w:val="24"/>
        </w:rPr>
        <w:t xml:space="preserve">2. Место дисциплины в структуре ООП </w:t>
      </w:r>
      <w:bookmarkEnd w:id="0"/>
      <w:r w:rsidRPr="002B3B33">
        <w:rPr>
          <w:rFonts w:ascii="Times New Roman" w:hAnsi="Times New Roman" w:cs="Times New Roman"/>
          <w:sz w:val="24"/>
          <w:szCs w:val="24"/>
        </w:rPr>
        <w:t>магистратуры</w:t>
      </w:r>
    </w:p>
    <w:p w:rsidR="007D3166" w:rsidRPr="002B3B33" w:rsidRDefault="007D3166" w:rsidP="007D3166">
      <w:pPr>
        <w:pStyle w:val="40"/>
        <w:keepNext/>
        <w:keepLines/>
        <w:shd w:val="clear" w:color="auto" w:fill="auto"/>
        <w:spacing w:after="0" w:line="240" w:lineRule="auto"/>
        <w:ind w:firstLine="357"/>
        <w:jc w:val="center"/>
        <w:rPr>
          <w:rFonts w:ascii="Times New Roman" w:hAnsi="Times New Roman" w:cs="Times New Roman"/>
          <w:sz w:val="24"/>
          <w:szCs w:val="24"/>
        </w:rPr>
      </w:pPr>
    </w:p>
    <w:p w:rsidR="007D3166" w:rsidRPr="002B3B33" w:rsidRDefault="007D3166" w:rsidP="007D3166">
      <w:pPr>
        <w:pStyle w:val="40"/>
        <w:keepNext/>
        <w:keepLines/>
        <w:shd w:val="clear" w:color="auto" w:fill="auto"/>
        <w:spacing w:after="0" w:line="240" w:lineRule="auto"/>
        <w:ind w:firstLine="357"/>
        <w:jc w:val="center"/>
        <w:rPr>
          <w:rFonts w:ascii="Times New Roman" w:hAnsi="Times New Roman" w:cs="Times New Roman"/>
          <w:sz w:val="24"/>
          <w:szCs w:val="24"/>
        </w:rPr>
      </w:pPr>
    </w:p>
    <w:p w:rsidR="007D3166" w:rsidRPr="002B3B33" w:rsidRDefault="007D3166" w:rsidP="007D3166">
      <w:pPr>
        <w:pStyle w:val="40"/>
        <w:keepNext/>
        <w:keepLines/>
        <w:shd w:val="clear" w:color="auto" w:fill="auto"/>
        <w:spacing w:after="0" w:line="240" w:lineRule="auto"/>
        <w:ind w:firstLine="357"/>
        <w:jc w:val="both"/>
        <w:rPr>
          <w:rFonts w:ascii="Times New Roman" w:hAnsi="Times New Roman" w:cs="Times New Roman"/>
          <w:b w:val="0"/>
          <w:color w:val="000000"/>
          <w:sz w:val="24"/>
          <w:szCs w:val="24"/>
        </w:rPr>
      </w:pPr>
      <w:r w:rsidRPr="002B3B33">
        <w:rPr>
          <w:rFonts w:ascii="Times New Roman" w:hAnsi="Times New Roman" w:cs="Times New Roman"/>
          <w:b w:val="0"/>
          <w:sz w:val="24"/>
          <w:szCs w:val="24"/>
        </w:rPr>
        <w:t xml:space="preserve">Дисциплина «Математическое моделирование в задачах  нефтегазовой отрасли» </w:t>
      </w:r>
      <w:r w:rsidRPr="002B3B33">
        <w:rPr>
          <w:rFonts w:ascii="Times New Roman" w:hAnsi="Times New Roman" w:cs="Times New Roman"/>
          <w:b w:val="0"/>
          <w:color w:val="000000"/>
          <w:sz w:val="24"/>
          <w:szCs w:val="24"/>
        </w:rPr>
        <w:t>относится к базовой  части  общенаучного  цикла (М1 Б2). Дисциплина базируется на цикле естественнонаучных дисциплин, входящих в модуль  математика, информатика, подземная гидромеханика, теория многокомпонентной фильтрации, освоенными слушателями на предыдущих этапах.  Дисциплина является предшествующей для  освоения дисциплины «Общая теория  динамических систем»</w:t>
      </w:r>
    </w:p>
    <w:p w:rsidR="007D3166" w:rsidRPr="002B3B33" w:rsidRDefault="007D3166" w:rsidP="007D3166">
      <w:pPr>
        <w:pStyle w:val="40"/>
        <w:keepNext/>
        <w:keepLines/>
        <w:shd w:val="clear" w:color="auto" w:fill="auto"/>
        <w:spacing w:after="0" w:line="240" w:lineRule="auto"/>
        <w:ind w:firstLine="357"/>
        <w:jc w:val="both"/>
        <w:rPr>
          <w:rFonts w:ascii="Times New Roman" w:hAnsi="Times New Roman" w:cs="Times New Roman"/>
          <w:b w:val="0"/>
          <w:color w:val="000000"/>
          <w:sz w:val="24"/>
          <w:szCs w:val="24"/>
        </w:rPr>
      </w:pPr>
    </w:p>
    <w:p w:rsidR="007D3166" w:rsidRPr="002B3B33" w:rsidRDefault="007D3166" w:rsidP="007D3166">
      <w:pPr>
        <w:pStyle w:val="40"/>
        <w:keepNext/>
        <w:keepLines/>
        <w:shd w:val="clear" w:color="auto" w:fill="auto"/>
        <w:tabs>
          <w:tab w:val="left" w:leader="underscore" w:pos="4588"/>
        </w:tabs>
        <w:spacing w:after="0" w:line="240" w:lineRule="auto"/>
        <w:ind w:firstLine="357"/>
        <w:jc w:val="center"/>
        <w:rPr>
          <w:rFonts w:ascii="Times New Roman" w:hAnsi="Times New Roman" w:cs="Times New Roman"/>
          <w:bCs w:val="0"/>
          <w:color w:val="000000"/>
          <w:sz w:val="24"/>
          <w:szCs w:val="24"/>
        </w:rPr>
      </w:pPr>
      <w:bookmarkStart w:id="1" w:name="bookmark90"/>
      <w:r w:rsidRPr="002B3B33">
        <w:rPr>
          <w:rFonts w:ascii="Times New Roman" w:hAnsi="Times New Roman" w:cs="Times New Roman"/>
          <w:bCs w:val="0"/>
          <w:color w:val="000000"/>
          <w:sz w:val="24"/>
          <w:szCs w:val="24"/>
        </w:rPr>
        <w:t>3. Компетенции обучающегося, формируемые в результате освоения дисциплины</w:t>
      </w:r>
      <w:bookmarkEnd w:id="1"/>
      <w:r w:rsidRPr="002B3B33">
        <w:rPr>
          <w:rFonts w:ascii="Times New Roman" w:hAnsi="Times New Roman" w:cs="Times New Roman"/>
          <w:bCs w:val="0"/>
          <w:color w:val="000000"/>
          <w:sz w:val="24"/>
          <w:szCs w:val="24"/>
        </w:rPr>
        <w:t>.</w:t>
      </w:r>
    </w:p>
    <w:p w:rsidR="007D3166" w:rsidRPr="002B3B33" w:rsidRDefault="007D3166" w:rsidP="007D3166">
      <w:pPr>
        <w:pStyle w:val="40"/>
        <w:keepNext/>
        <w:keepLines/>
        <w:shd w:val="clear" w:color="auto" w:fill="auto"/>
        <w:tabs>
          <w:tab w:val="left" w:leader="underscore" w:pos="4588"/>
        </w:tabs>
        <w:spacing w:after="0" w:line="240" w:lineRule="auto"/>
        <w:ind w:firstLine="357"/>
        <w:jc w:val="center"/>
        <w:rPr>
          <w:rFonts w:ascii="Times New Roman" w:hAnsi="Times New Roman" w:cs="Times New Roman"/>
          <w:bCs w:val="0"/>
          <w:color w:val="000000"/>
          <w:sz w:val="24"/>
          <w:szCs w:val="24"/>
        </w:rPr>
      </w:pPr>
    </w:p>
    <w:p w:rsidR="007D3166" w:rsidRPr="002B3B33" w:rsidRDefault="007D3166" w:rsidP="007D3166">
      <w:pPr>
        <w:pStyle w:val="ac"/>
        <w:shd w:val="clear" w:color="auto" w:fill="auto"/>
        <w:spacing w:after="0" w:line="240" w:lineRule="auto"/>
        <w:ind w:firstLine="357"/>
        <w:jc w:val="both"/>
        <w:rPr>
          <w:rFonts w:ascii="Times New Roman" w:hAnsi="Times New Roman" w:cs="Times New Roman"/>
          <w:i/>
          <w:color w:val="000000"/>
          <w:sz w:val="24"/>
          <w:szCs w:val="24"/>
        </w:rPr>
      </w:pPr>
      <w:r w:rsidRPr="002B3B33">
        <w:rPr>
          <w:rFonts w:ascii="Times New Roman" w:hAnsi="Times New Roman" w:cs="Times New Roman"/>
          <w:i/>
          <w:color w:val="000000"/>
          <w:sz w:val="24"/>
          <w:szCs w:val="24"/>
        </w:rPr>
        <w:t>В результате освоения дисциплины студент формирует и демонстрирует  следующие  общекультурные  и общепрофессиональные компетенции  при освоении ООП ВПО  реализующей ФГОС ВПО:</w:t>
      </w:r>
    </w:p>
    <w:p w:rsidR="007D3166" w:rsidRPr="002B3B33" w:rsidRDefault="007D3166" w:rsidP="007D3166">
      <w:pPr>
        <w:pStyle w:val="ac"/>
        <w:shd w:val="clear" w:color="auto" w:fill="auto"/>
        <w:spacing w:after="0" w:line="240" w:lineRule="auto"/>
        <w:ind w:firstLine="357"/>
        <w:jc w:val="both"/>
        <w:rPr>
          <w:rFonts w:ascii="Times New Roman" w:hAnsi="Times New Roman" w:cs="Times New Roman"/>
          <w:i/>
          <w:color w:val="000000"/>
          <w:sz w:val="24"/>
          <w:szCs w:val="24"/>
        </w:rPr>
      </w:pPr>
    </w:p>
    <w:p w:rsidR="007D3166" w:rsidRPr="002B3B33" w:rsidRDefault="007D3166" w:rsidP="007D3166">
      <w:pPr>
        <w:pStyle w:val="ac"/>
        <w:shd w:val="clear" w:color="auto" w:fill="auto"/>
        <w:spacing w:after="0" w:line="240" w:lineRule="auto"/>
        <w:ind w:firstLine="357"/>
        <w:jc w:val="both"/>
        <w:rPr>
          <w:rFonts w:ascii="Times New Roman" w:hAnsi="Times New Roman" w:cs="Times New Roman"/>
          <w:color w:val="000000"/>
          <w:sz w:val="24"/>
          <w:szCs w:val="24"/>
        </w:rPr>
      </w:pPr>
      <w:r w:rsidRPr="002B3B33">
        <w:rPr>
          <w:rFonts w:ascii="Times New Roman" w:hAnsi="Times New Roman" w:cs="Times New Roman"/>
          <w:b/>
          <w:color w:val="000000"/>
          <w:sz w:val="24"/>
          <w:szCs w:val="24"/>
        </w:rPr>
        <w:t xml:space="preserve">- </w:t>
      </w:r>
      <w:r w:rsidRPr="002B3B33">
        <w:rPr>
          <w:rFonts w:ascii="Times New Roman" w:hAnsi="Times New Roman" w:cs="Times New Roman"/>
          <w:color w:val="000000"/>
          <w:sz w:val="24"/>
          <w:szCs w:val="24"/>
        </w:rPr>
        <w:t>самостоятельно совершенствовать и развивать свой интеллектуальный и общекультурный уровень (ОК-1);</w:t>
      </w:r>
    </w:p>
    <w:p w:rsidR="007D3166" w:rsidRPr="002B3B33" w:rsidRDefault="007D3166" w:rsidP="007D3166">
      <w:pPr>
        <w:pStyle w:val="ac"/>
        <w:shd w:val="clear" w:color="auto" w:fill="auto"/>
        <w:spacing w:after="0" w:line="240" w:lineRule="auto"/>
        <w:ind w:firstLine="357"/>
        <w:jc w:val="both"/>
        <w:rPr>
          <w:rFonts w:ascii="Times New Roman" w:hAnsi="Times New Roman" w:cs="Times New Roman"/>
          <w:color w:val="000000"/>
          <w:sz w:val="24"/>
          <w:szCs w:val="24"/>
        </w:rPr>
      </w:pPr>
      <w:r w:rsidRPr="002B3B33">
        <w:rPr>
          <w:rFonts w:ascii="Times New Roman" w:hAnsi="Times New Roman" w:cs="Times New Roman"/>
          <w:color w:val="000000"/>
          <w:sz w:val="24"/>
          <w:szCs w:val="24"/>
        </w:rPr>
        <w:t>- использовать программно - целевые методы решения научных проблем (ОК-5);</w:t>
      </w:r>
    </w:p>
    <w:p w:rsidR="007D3166" w:rsidRPr="002B3B33" w:rsidRDefault="007D3166" w:rsidP="007D3166">
      <w:pPr>
        <w:pStyle w:val="ac"/>
        <w:shd w:val="clear" w:color="auto" w:fill="auto"/>
        <w:spacing w:after="0" w:line="240" w:lineRule="auto"/>
        <w:ind w:firstLine="357"/>
        <w:jc w:val="both"/>
        <w:rPr>
          <w:rFonts w:ascii="Times New Roman" w:hAnsi="Times New Roman" w:cs="Times New Roman"/>
          <w:color w:val="000000"/>
          <w:sz w:val="24"/>
          <w:szCs w:val="24"/>
        </w:rPr>
      </w:pPr>
      <w:r w:rsidRPr="002B3B33">
        <w:rPr>
          <w:rFonts w:ascii="Times New Roman" w:hAnsi="Times New Roman" w:cs="Times New Roman"/>
          <w:color w:val="000000"/>
          <w:sz w:val="24"/>
          <w:szCs w:val="24"/>
        </w:rPr>
        <w:t>- самостоятельно овладевать новыми методами исследований, модифицировать их и разрабатывать новые методы, исходя из задач  математического моделирования (ОК-6);</w:t>
      </w:r>
    </w:p>
    <w:p w:rsidR="007D3166" w:rsidRPr="002B3B33" w:rsidRDefault="007D3166" w:rsidP="007D3166">
      <w:pPr>
        <w:pStyle w:val="ac"/>
        <w:shd w:val="clear" w:color="auto" w:fill="auto"/>
        <w:spacing w:after="0" w:line="240" w:lineRule="auto"/>
        <w:ind w:firstLine="357"/>
        <w:jc w:val="both"/>
        <w:rPr>
          <w:rFonts w:ascii="Times New Roman" w:hAnsi="Times New Roman" w:cs="Times New Roman"/>
          <w:color w:val="000000"/>
          <w:sz w:val="24"/>
          <w:szCs w:val="24"/>
        </w:rPr>
      </w:pPr>
      <w:r w:rsidRPr="002B3B33">
        <w:rPr>
          <w:rFonts w:ascii="Times New Roman" w:hAnsi="Times New Roman" w:cs="Times New Roman"/>
          <w:color w:val="000000"/>
          <w:sz w:val="24"/>
          <w:szCs w:val="24"/>
        </w:rPr>
        <w:t>-использовать профессиональные программные комплексы в области математического моделирования технологических процессов и объектов (ПК-8).</w:t>
      </w:r>
    </w:p>
    <w:p w:rsidR="007D3166" w:rsidRPr="002B3B33" w:rsidRDefault="007D3166" w:rsidP="007D3166">
      <w:pPr>
        <w:pStyle w:val="ac"/>
        <w:shd w:val="clear" w:color="auto" w:fill="auto"/>
        <w:spacing w:after="0" w:line="240" w:lineRule="auto"/>
        <w:ind w:firstLine="0"/>
        <w:jc w:val="both"/>
        <w:rPr>
          <w:rFonts w:ascii="Times New Roman" w:hAnsi="Times New Roman" w:cs="Times New Roman"/>
          <w:color w:val="000000"/>
          <w:sz w:val="24"/>
          <w:szCs w:val="24"/>
        </w:rPr>
      </w:pPr>
    </w:p>
    <w:p w:rsidR="007D3166" w:rsidRPr="002B3B33" w:rsidRDefault="007D3166" w:rsidP="007D3166">
      <w:pPr>
        <w:pStyle w:val="ac"/>
        <w:shd w:val="clear" w:color="auto" w:fill="auto"/>
        <w:spacing w:after="0" w:line="240" w:lineRule="auto"/>
        <w:ind w:firstLine="357"/>
        <w:jc w:val="both"/>
        <w:rPr>
          <w:rFonts w:ascii="Times New Roman" w:hAnsi="Times New Roman" w:cs="Times New Roman"/>
          <w:b/>
          <w:color w:val="000000"/>
          <w:sz w:val="24"/>
          <w:szCs w:val="24"/>
        </w:rPr>
      </w:pPr>
      <w:r w:rsidRPr="002B3B33">
        <w:rPr>
          <w:rFonts w:ascii="Times New Roman" w:hAnsi="Times New Roman" w:cs="Times New Roman"/>
          <w:b/>
          <w:color w:val="000000"/>
          <w:sz w:val="24"/>
          <w:szCs w:val="24"/>
        </w:rPr>
        <w:t>Студент должен знать:</w:t>
      </w:r>
    </w:p>
    <w:p w:rsidR="007D3166" w:rsidRPr="002B3B33" w:rsidRDefault="007D3166" w:rsidP="007D3166">
      <w:pPr>
        <w:pStyle w:val="ac"/>
        <w:shd w:val="clear" w:color="auto" w:fill="auto"/>
        <w:spacing w:after="0" w:line="240" w:lineRule="auto"/>
        <w:ind w:firstLine="357"/>
        <w:jc w:val="both"/>
        <w:rPr>
          <w:rFonts w:ascii="Times New Roman" w:hAnsi="Times New Roman" w:cs="Times New Roman"/>
          <w:color w:val="000000"/>
          <w:sz w:val="24"/>
          <w:szCs w:val="24"/>
        </w:rPr>
      </w:pPr>
      <w:r w:rsidRPr="002B3B33">
        <w:rPr>
          <w:rFonts w:ascii="Times New Roman" w:hAnsi="Times New Roman" w:cs="Times New Roman"/>
          <w:color w:val="000000"/>
          <w:sz w:val="24"/>
          <w:szCs w:val="24"/>
        </w:rPr>
        <w:t xml:space="preserve">- основные принципы построения математических моделей; </w:t>
      </w:r>
    </w:p>
    <w:p w:rsidR="007D3166" w:rsidRPr="002B3B33" w:rsidRDefault="007D3166" w:rsidP="007D3166">
      <w:pPr>
        <w:pStyle w:val="ac"/>
        <w:shd w:val="clear" w:color="auto" w:fill="auto"/>
        <w:spacing w:after="0" w:line="240" w:lineRule="auto"/>
        <w:ind w:firstLine="357"/>
        <w:jc w:val="both"/>
        <w:rPr>
          <w:rFonts w:ascii="Times New Roman" w:hAnsi="Times New Roman" w:cs="Times New Roman"/>
          <w:color w:val="000000"/>
          <w:sz w:val="24"/>
          <w:szCs w:val="24"/>
        </w:rPr>
      </w:pPr>
      <w:r w:rsidRPr="002B3B33">
        <w:rPr>
          <w:rFonts w:ascii="Times New Roman" w:hAnsi="Times New Roman" w:cs="Times New Roman"/>
          <w:color w:val="000000"/>
          <w:sz w:val="24"/>
          <w:szCs w:val="24"/>
        </w:rPr>
        <w:t xml:space="preserve">- основные методы исследования математических моделей. </w:t>
      </w:r>
    </w:p>
    <w:p w:rsidR="007D3166" w:rsidRPr="002B3B33" w:rsidRDefault="007D3166" w:rsidP="007D3166">
      <w:pPr>
        <w:pStyle w:val="ac"/>
        <w:shd w:val="clear" w:color="auto" w:fill="auto"/>
        <w:spacing w:after="0" w:line="240" w:lineRule="auto"/>
        <w:ind w:firstLine="357"/>
        <w:jc w:val="both"/>
        <w:rPr>
          <w:rFonts w:ascii="Times New Roman" w:hAnsi="Times New Roman" w:cs="Times New Roman"/>
          <w:color w:val="000000"/>
          <w:sz w:val="24"/>
          <w:szCs w:val="24"/>
        </w:rPr>
      </w:pPr>
    </w:p>
    <w:p w:rsidR="007D3166" w:rsidRPr="002B3B33" w:rsidRDefault="007D3166" w:rsidP="007D3166">
      <w:pPr>
        <w:pStyle w:val="ac"/>
        <w:shd w:val="clear" w:color="auto" w:fill="auto"/>
        <w:tabs>
          <w:tab w:val="left" w:pos="1080"/>
        </w:tabs>
        <w:spacing w:after="0" w:line="240" w:lineRule="auto"/>
        <w:ind w:firstLine="357"/>
        <w:jc w:val="both"/>
        <w:rPr>
          <w:rFonts w:ascii="Times New Roman" w:hAnsi="Times New Roman" w:cs="Times New Roman"/>
          <w:b/>
          <w:color w:val="000000"/>
          <w:sz w:val="24"/>
          <w:szCs w:val="24"/>
        </w:rPr>
      </w:pPr>
      <w:r w:rsidRPr="002B3B33">
        <w:rPr>
          <w:rFonts w:ascii="Times New Roman" w:hAnsi="Times New Roman" w:cs="Times New Roman"/>
          <w:color w:val="000000"/>
          <w:sz w:val="24"/>
          <w:szCs w:val="24"/>
        </w:rPr>
        <w:t xml:space="preserve"> </w:t>
      </w:r>
      <w:r w:rsidRPr="002B3B33">
        <w:rPr>
          <w:rFonts w:ascii="Times New Roman" w:hAnsi="Times New Roman" w:cs="Times New Roman"/>
          <w:b/>
          <w:color w:val="000000"/>
          <w:sz w:val="24"/>
          <w:szCs w:val="24"/>
        </w:rPr>
        <w:t>Студент должен уметь:</w:t>
      </w:r>
    </w:p>
    <w:p w:rsidR="007D3166" w:rsidRPr="002B3B33" w:rsidRDefault="007D3166" w:rsidP="007D3166">
      <w:pPr>
        <w:pStyle w:val="ac"/>
        <w:shd w:val="clear" w:color="auto" w:fill="auto"/>
        <w:tabs>
          <w:tab w:val="left" w:pos="1080"/>
        </w:tabs>
        <w:spacing w:after="0" w:line="240" w:lineRule="auto"/>
        <w:ind w:firstLine="357"/>
        <w:jc w:val="both"/>
        <w:rPr>
          <w:rFonts w:ascii="Times New Roman" w:hAnsi="Times New Roman" w:cs="Times New Roman"/>
          <w:color w:val="000000"/>
          <w:sz w:val="24"/>
          <w:szCs w:val="24"/>
        </w:rPr>
      </w:pPr>
      <w:r w:rsidRPr="002B3B33">
        <w:rPr>
          <w:rFonts w:ascii="Times New Roman" w:hAnsi="Times New Roman" w:cs="Times New Roman"/>
          <w:b/>
          <w:color w:val="000000"/>
          <w:sz w:val="24"/>
          <w:szCs w:val="24"/>
        </w:rPr>
        <w:t xml:space="preserve">- </w:t>
      </w:r>
      <w:r w:rsidRPr="002B3B33">
        <w:rPr>
          <w:rFonts w:ascii="Times New Roman" w:hAnsi="Times New Roman" w:cs="Times New Roman"/>
          <w:color w:val="000000"/>
          <w:sz w:val="24"/>
          <w:szCs w:val="24"/>
        </w:rPr>
        <w:t xml:space="preserve">строить математические модели; </w:t>
      </w:r>
    </w:p>
    <w:p w:rsidR="007D3166" w:rsidRPr="002B3B33" w:rsidRDefault="007D3166" w:rsidP="007D3166">
      <w:pPr>
        <w:pStyle w:val="ac"/>
        <w:shd w:val="clear" w:color="auto" w:fill="auto"/>
        <w:tabs>
          <w:tab w:val="left" w:pos="1080"/>
        </w:tabs>
        <w:spacing w:after="0" w:line="240" w:lineRule="auto"/>
        <w:ind w:firstLine="357"/>
        <w:jc w:val="both"/>
        <w:rPr>
          <w:rFonts w:ascii="Times New Roman" w:hAnsi="Times New Roman" w:cs="Times New Roman"/>
          <w:color w:val="000000"/>
          <w:sz w:val="24"/>
          <w:szCs w:val="24"/>
        </w:rPr>
      </w:pPr>
      <w:r w:rsidRPr="002B3B33">
        <w:rPr>
          <w:rFonts w:ascii="Times New Roman" w:hAnsi="Times New Roman" w:cs="Times New Roman"/>
          <w:b/>
          <w:color w:val="000000"/>
          <w:sz w:val="24"/>
          <w:szCs w:val="24"/>
        </w:rPr>
        <w:t xml:space="preserve">-  </w:t>
      </w:r>
      <w:r w:rsidRPr="002B3B33">
        <w:rPr>
          <w:rFonts w:ascii="Times New Roman" w:hAnsi="Times New Roman" w:cs="Times New Roman"/>
          <w:color w:val="000000"/>
          <w:sz w:val="24"/>
          <w:szCs w:val="24"/>
        </w:rPr>
        <w:t xml:space="preserve">анализировать полученные результаты, строить иерархическую цепочку моделей; </w:t>
      </w:r>
    </w:p>
    <w:p w:rsidR="007D3166" w:rsidRPr="002B3B33" w:rsidRDefault="007D3166" w:rsidP="007D3166">
      <w:pPr>
        <w:pStyle w:val="ac"/>
        <w:shd w:val="clear" w:color="auto" w:fill="auto"/>
        <w:tabs>
          <w:tab w:val="left" w:pos="1080"/>
        </w:tabs>
        <w:spacing w:after="0" w:line="240" w:lineRule="auto"/>
        <w:ind w:firstLine="357"/>
        <w:jc w:val="both"/>
        <w:rPr>
          <w:rFonts w:ascii="Times New Roman" w:hAnsi="Times New Roman" w:cs="Times New Roman"/>
          <w:color w:val="000000"/>
          <w:sz w:val="24"/>
          <w:szCs w:val="24"/>
        </w:rPr>
      </w:pPr>
      <w:r w:rsidRPr="002B3B33">
        <w:rPr>
          <w:rFonts w:ascii="Times New Roman" w:hAnsi="Times New Roman" w:cs="Times New Roman"/>
          <w:b/>
          <w:color w:val="000000"/>
          <w:sz w:val="24"/>
          <w:szCs w:val="24"/>
        </w:rPr>
        <w:t>-</w:t>
      </w:r>
      <w:r w:rsidRPr="002B3B33">
        <w:rPr>
          <w:rFonts w:ascii="Times New Roman" w:hAnsi="Times New Roman" w:cs="Times New Roman"/>
          <w:color w:val="000000"/>
          <w:sz w:val="24"/>
          <w:szCs w:val="24"/>
        </w:rPr>
        <w:t xml:space="preserve"> применять основные приемы математических моделей при решении задач нефтегазовой отрасли.    </w:t>
      </w:r>
    </w:p>
    <w:p w:rsidR="007D3166" w:rsidRPr="002B3B33" w:rsidRDefault="007D3166" w:rsidP="007D3166">
      <w:pPr>
        <w:pStyle w:val="ac"/>
        <w:shd w:val="clear" w:color="auto" w:fill="auto"/>
        <w:tabs>
          <w:tab w:val="left" w:pos="1080"/>
        </w:tabs>
        <w:spacing w:after="0" w:line="240" w:lineRule="auto"/>
        <w:ind w:firstLine="357"/>
        <w:jc w:val="both"/>
        <w:rPr>
          <w:rFonts w:ascii="Times New Roman" w:hAnsi="Times New Roman" w:cs="Times New Roman"/>
          <w:b/>
          <w:color w:val="000000"/>
          <w:sz w:val="24"/>
          <w:szCs w:val="24"/>
        </w:rPr>
      </w:pPr>
      <w:r w:rsidRPr="002B3B33">
        <w:rPr>
          <w:rFonts w:ascii="Times New Roman" w:hAnsi="Times New Roman" w:cs="Times New Roman"/>
          <w:b/>
          <w:color w:val="000000"/>
          <w:sz w:val="24"/>
          <w:szCs w:val="24"/>
        </w:rPr>
        <w:t xml:space="preserve"> </w:t>
      </w:r>
    </w:p>
    <w:p w:rsidR="007D3166" w:rsidRPr="002B3B33" w:rsidRDefault="007D3166" w:rsidP="007D3166">
      <w:pPr>
        <w:pStyle w:val="ac"/>
        <w:shd w:val="clear" w:color="auto" w:fill="auto"/>
        <w:spacing w:after="0" w:line="240" w:lineRule="auto"/>
        <w:ind w:firstLine="357"/>
        <w:jc w:val="both"/>
        <w:rPr>
          <w:rFonts w:ascii="Times New Roman" w:hAnsi="Times New Roman" w:cs="Times New Roman"/>
          <w:b/>
          <w:color w:val="000000"/>
          <w:sz w:val="24"/>
          <w:szCs w:val="24"/>
        </w:rPr>
      </w:pPr>
      <w:r w:rsidRPr="002B3B33">
        <w:rPr>
          <w:rFonts w:ascii="Times New Roman" w:hAnsi="Times New Roman" w:cs="Times New Roman"/>
          <w:color w:val="000000"/>
          <w:sz w:val="24"/>
          <w:szCs w:val="24"/>
        </w:rPr>
        <w:tab/>
      </w:r>
      <w:r w:rsidRPr="002B3B33">
        <w:rPr>
          <w:rFonts w:ascii="Times New Roman" w:hAnsi="Times New Roman" w:cs="Times New Roman"/>
          <w:b/>
          <w:color w:val="000000"/>
          <w:sz w:val="24"/>
          <w:szCs w:val="24"/>
        </w:rPr>
        <w:t xml:space="preserve">Студент должен владеть: </w:t>
      </w:r>
    </w:p>
    <w:p w:rsidR="007D3166" w:rsidRPr="002B3B33" w:rsidRDefault="007D3166" w:rsidP="007D3166">
      <w:pPr>
        <w:pStyle w:val="ac"/>
        <w:shd w:val="clear" w:color="auto" w:fill="auto"/>
        <w:spacing w:after="0" w:line="240" w:lineRule="auto"/>
        <w:ind w:firstLine="357"/>
        <w:jc w:val="both"/>
        <w:rPr>
          <w:rFonts w:ascii="Times New Roman" w:hAnsi="Times New Roman" w:cs="Times New Roman"/>
          <w:color w:val="000000"/>
          <w:sz w:val="24"/>
          <w:szCs w:val="24"/>
        </w:rPr>
      </w:pPr>
      <w:r w:rsidRPr="002B3B33">
        <w:rPr>
          <w:rFonts w:ascii="Times New Roman" w:hAnsi="Times New Roman" w:cs="Times New Roman"/>
          <w:color w:val="000000"/>
          <w:sz w:val="24"/>
          <w:szCs w:val="24"/>
        </w:rPr>
        <w:t xml:space="preserve">- основными понятиями и принципами математического моделирования. </w:t>
      </w:r>
    </w:p>
    <w:p w:rsidR="007D3166" w:rsidRPr="002B3B33" w:rsidRDefault="007D3166" w:rsidP="007D3166">
      <w:pPr>
        <w:pStyle w:val="Default"/>
        <w:jc w:val="center"/>
        <w:rPr>
          <w:b/>
          <w:bCs/>
        </w:rPr>
      </w:pPr>
    </w:p>
    <w:p w:rsidR="007D3166" w:rsidRPr="002B3B33" w:rsidRDefault="007D3166" w:rsidP="007D3166">
      <w:pPr>
        <w:pStyle w:val="Default"/>
        <w:jc w:val="center"/>
        <w:rPr>
          <w:sz w:val="28"/>
          <w:szCs w:val="28"/>
        </w:rPr>
      </w:pPr>
      <w:r w:rsidRPr="002B3B33">
        <w:br w:type="page"/>
      </w:r>
      <w:r w:rsidRPr="002B3B33">
        <w:rPr>
          <w:b/>
          <w:bCs/>
          <w:sz w:val="28"/>
          <w:szCs w:val="28"/>
        </w:rPr>
        <w:t>Министерство образования и науки Российской Федерации</w:t>
      </w:r>
    </w:p>
    <w:p w:rsidR="007D3166" w:rsidRPr="002B3B33" w:rsidRDefault="007D3166" w:rsidP="007D3166">
      <w:pPr>
        <w:pStyle w:val="Default"/>
        <w:jc w:val="center"/>
        <w:rPr>
          <w:sz w:val="28"/>
          <w:szCs w:val="28"/>
        </w:rPr>
      </w:pPr>
      <w:r w:rsidRPr="002B3B33">
        <w:rPr>
          <w:b/>
          <w:bCs/>
          <w:sz w:val="28"/>
          <w:szCs w:val="28"/>
        </w:rPr>
        <w:t>ФГБОУ ВПО «Дагестанский государственный технический университет»</w:t>
      </w:r>
    </w:p>
    <w:p w:rsidR="007D3166" w:rsidRPr="002B3B33" w:rsidRDefault="007D3166" w:rsidP="007D3166">
      <w:pPr>
        <w:pStyle w:val="Default"/>
        <w:rPr>
          <w:b/>
          <w:bCs/>
        </w:rPr>
      </w:pPr>
    </w:p>
    <w:p w:rsidR="007D3166" w:rsidRPr="002B3B33" w:rsidRDefault="007D3166" w:rsidP="007D3166">
      <w:pPr>
        <w:pStyle w:val="Default"/>
        <w:rPr>
          <w:b/>
          <w:bCs/>
        </w:rPr>
      </w:pPr>
    </w:p>
    <w:p w:rsidR="007D3166" w:rsidRPr="002B3B33" w:rsidRDefault="007D3166" w:rsidP="007D3166">
      <w:pPr>
        <w:pStyle w:val="Default"/>
        <w:rPr>
          <w:b/>
          <w:bCs/>
        </w:rPr>
      </w:pPr>
    </w:p>
    <w:p w:rsidR="007D3166" w:rsidRPr="002B3B33" w:rsidRDefault="007D3166" w:rsidP="007D3166">
      <w:pPr>
        <w:pStyle w:val="Default"/>
        <w:rPr>
          <w:b/>
          <w:bCs/>
        </w:rPr>
      </w:pPr>
    </w:p>
    <w:p w:rsidR="007D3166" w:rsidRPr="002B3B33" w:rsidRDefault="007D3166" w:rsidP="007D3166">
      <w:pPr>
        <w:pStyle w:val="Default"/>
        <w:rPr>
          <w:b/>
          <w:bCs/>
        </w:rPr>
      </w:pPr>
    </w:p>
    <w:p w:rsidR="007D3166" w:rsidRPr="002B3B33" w:rsidRDefault="007D3166" w:rsidP="007D3166">
      <w:pPr>
        <w:pStyle w:val="Default"/>
        <w:rPr>
          <w:b/>
          <w:bCs/>
        </w:rPr>
      </w:pPr>
    </w:p>
    <w:p w:rsidR="007D3166" w:rsidRPr="002B3B33" w:rsidRDefault="007D3166" w:rsidP="007D3166">
      <w:pPr>
        <w:pStyle w:val="Default"/>
        <w:rPr>
          <w:b/>
          <w:bCs/>
          <w:sz w:val="28"/>
          <w:szCs w:val="28"/>
        </w:rPr>
      </w:pPr>
    </w:p>
    <w:p w:rsidR="007D3166" w:rsidRPr="002B3B33" w:rsidRDefault="007D3166" w:rsidP="007D3166">
      <w:pPr>
        <w:pStyle w:val="Default"/>
        <w:jc w:val="center"/>
        <w:rPr>
          <w:b/>
          <w:bCs/>
          <w:i/>
          <w:iCs/>
          <w:sz w:val="28"/>
          <w:szCs w:val="28"/>
        </w:rPr>
      </w:pPr>
      <w:r w:rsidRPr="002B3B33">
        <w:rPr>
          <w:b/>
          <w:bCs/>
          <w:i/>
          <w:iCs/>
          <w:sz w:val="28"/>
          <w:szCs w:val="28"/>
        </w:rPr>
        <w:t>Аннотация</w:t>
      </w:r>
    </w:p>
    <w:p w:rsidR="007D3166" w:rsidRPr="002B3B33" w:rsidRDefault="007D3166" w:rsidP="007D3166">
      <w:pPr>
        <w:pStyle w:val="Default"/>
        <w:jc w:val="center"/>
        <w:rPr>
          <w:b/>
          <w:bCs/>
          <w:i/>
          <w:iCs/>
          <w:sz w:val="28"/>
          <w:szCs w:val="28"/>
        </w:rPr>
      </w:pPr>
    </w:p>
    <w:p w:rsidR="007D3166" w:rsidRPr="002B3B33" w:rsidRDefault="007D3166" w:rsidP="007D3166">
      <w:pPr>
        <w:pStyle w:val="Default"/>
        <w:jc w:val="center"/>
        <w:rPr>
          <w:b/>
          <w:bCs/>
          <w:sz w:val="28"/>
          <w:szCs w:val="28"/>
        </w:rPr>
      </w:pPr>
      <w:r w:rsidRPr="002B3B33">
        <w:rPr>
          <w:bCs/>
          <w:spacing w:val="-7"/>
          <w:sz w:val="28"/>
          <w:szCs w:val="28"/>
        </w:rPr>
        <w:t>Общая теория динамических систем</w:t>
      </w:r>
    </w:p>
    <w:p w:rsidR="007D3166" w:rsidRPr="002B3B33" w:rsidRDefault="007D3166" w:rsidP="007D3166">
      <w:pPr>
        <w:pStyle w:val="Default"/>
        <w:jc w:val="center"/>
        <w:rPr>
          <w:b/>
          <w:bCs/>
          <w:sz w:val="28"/>
          <w:szCs w:val="28"/>
        </w:rPr>
      </w:pPr>
    </w:p>
    <w:p w:rsidR="007D3166" w:rsidRPr="002B3B33" w:rsidRDefault="007D3166" w:rsidP="007D3166">
      <w:pPr>
        <w:pStyle w:val="Default"/>
        <w:jc w:val="center"/>
        <w:rPr>
          <w:b/>
          <w:bCs/>
          <w:sz w:val="28"/>
          <w:szCs w:val="28"/>
        </w:rPr>
      </w:pPr>
      <w:r w:rsidRPr="002B3B33">
        <w:rPr>
          <w:b/>
          <w:bCs/>
          <w:sz w:val="28"/>
          <w:szCs w:val="28"/>
        </w:rPr>
        <w:t>Направление подготовки</w:t>
      </w:r>
    </w:p>
    <w:p w:rsidR="007D3166" w:rsidRPr="002B3B33" w:rsidRDefault="007D3166" w:rsidP="007D3166">
      <w:pPr>
        <w:pStyle w:val="Default"/>
        <w:jc w:val="center"/>
        <w:rPr>
          <w:sz w:val="28"/>
          <w:szCs w:val="28"/>
        </w:rPr>
      </w:pPr>
    </w:p>
    <w:p w:rsidR="007D3166" w:rsidRPr="002B3B33" w:rsidRDefault="007D3166" w:rsidP="007D3166">
      <w:pPr>
        <w:pStyle w:val="Default"/>
        <w:jc w:val="center"/>
        <w:rPr>
          <w:sz w:val="28"/>
          <w:szCs w:val="28"/>
        </w:rPr>
      </w:pPr>
      <w:r w:rsidRPr="002B3B33">
        <w:rPr>
          <w:sz w:val="28"/>
          <w:szCs w:val="28"/>
        </w:rPr>
        <w:t>131000 «Нефтегазовое дело»</w:t>
      </w:r>
    </w:p>
    <w:p w:rsidR="007D3166" w:rsidRPr="002B3B33" w:rsidRDefault="007D3166" w:rsidP="007D3166">
      <w:pPr>
        <w:pStyle w:val="Default"/>
        <w:jc w:val="center"/>
        <w:rPr>
          <w:b/>
          <w:bCs/>
          <w:sz w:val="28"/>
          <w:szCs w:val="28"/>
        </w:rPr>
      </w:pPr>
    </w:p>
    <w:p w:rsidR="007D3166" w:rsidRPr="002B3B33" w:rsidRDefault="007D3166" w:rsidP="007D3166">
      <w:pPr>
        <w:pStyle w:val="Default"/>
        <w:jc w:val="center"/>
        <w:rPr>
          <w:sz w:val="28"/>
          <w:szCs w:val="28"/>
        </w:rPr>
      </w:pPr>
      <w:r w:rsidRPr="002B3B33">
        <w:rPr>
          <w:b/>
          <w:bCs/>
          <w:sz w:val="28"/>
          <w:szCs w:val="28"/>
        </w:rPr>
        <w:t>Профили подготовки</w:t>
      </w:r>
    </w:p>
    <w:p w:rsidR="007D3166" w:rsidRPr="002B3B33" w:rsidRDefault="007D3166" w:rsidP="007D3166">
      <w:pPr>
        <w:pStyle w:val="Default"/>
        <w:tabs>
          <w:tab w:val="left" w:pos="1785"/>
        </w:tabs>
        <w:jc w:val="center"/>
        <w:rPr>
          <w:sz w:val="28"/>
          <w:szCs w:val="28"/>
        </w:rPr>
      </w:pPr>
    </w:p>
    <w:p w:rsidR="007D3166" w:rsidRPr="002B3B33" w:rsidRDefault="007D3166" w:rsidP="007D3166">
      <w:pPr>
        <w:pStyle w:val="Default"/>
        <w:tabs>
          <w:tab w:val="left" w:pos="1785"/>
        </w:tabs>
        <w:jc w:val="center"/>
        <w:rPr>
          <w:sz w:val="28"/>
          <w:szCs w:val="28"/>
        </w:rPr>
      </w:pPr>
      <w:r w:rsidRPr="002B3B33">
        <w:rPr>
          <w:sz w:val="28"/>
          <w:szCs w:val="28"/>
        </w:rPr>
        <w:t>Все профили</w:t>
      </w:r>
    </w:p>
    <w:p w:rsidR="007D3166" w:rsidRPr="002B3B33" w:rsidRDefault="007D3166" w:rsidP="007D3166">
      <w:pPr>
        <w:pStyle w:val="Default"/>
        <w:jc w:val="center"/>
        <w:rPr>
          <w:b/>
          <w:bCs/>
          <w:sz w:val="28"/>
          <w:szCs w:val="28"/>
        </w:rPr>
      </w:pPr>
    </w:p>
    <w:p w:rsidR="007D3166" w:rsidRPr="002B3B33" w:rsidRDefault="007D3166" w:rsidP="007D3166">
      <w:pPr>
        <w:pStyle w:val="Default"/>
        <w:jc w:val="center"/>
        <w:rPr>
          <w:sz w:val="28"/>
          <w:szCs w:val="28"/>
        </w:rPr>
      </w:pPr>
      <w:r w:rsidRPr="002B3B33">
        <w:rPr>
          <w:b/>
          <w:bCs/>
          <w:sz w:val="28"/>
          <w:szCs w:val="28"/>
        </w:rPr>
        <w:t>Квалификация выпускника</w:t>
      </w:r>
    </w:p>
    <w:p w:rsidR="007D3166" w:rsidRPr="002B3B33" w:rsidRDefault="007D3166" w:rsidP="007D3166">
      <w:pPr>
        <w:pStyle w:val="Default"/>
        <w:jc w:val="center"/>
        <w:rPr>
          <w:sz w:val="28"/>
          <w:szCs w:val="28"/>
        </w:rPr>
      </w:pPr>
      <w:r w:rsidRPr="002B3B33">
        <w:rPr>
          <w:sz w:val="28"/>
          <w:szCs w:val="28"/>
        </w:rPr>
        <w:t>Бакалавр</w:t>
      </w:r>
    </w:p>
    <w:p w:rsidR="007D3166" w:rsidRPr="002B3B33" w:rsidRDefault="007D3166" w:rsidP="007D3166">
      <w:pPr>
        <w:pStyle w:val="Default"/>
        <w:jc w:val="center"/>
        <w:rPr>
          <w:b/>
          <w:bCs/>
          <w:sz w:val="28"/>
          <w:szCs w:val="28"/>
        </w:rPr>
      </w:pPr>
    </w:p>
    <w:p w:rsidR="007D3166" w:rsidRPr="002B3B33" w:rsidRDefault="007D3166" w:rsidP="007D3166">
      <w:pPr>
        <w:pStyle w:val="Default"/>
        <w:jc w:val="center"/>
        <w:rPr>
          <w:b/>
          <w:bCs/>
          <w:sz w:val="28"/>
          <w:szCs w:val="28"/>
        </w:rPr>
      </w:pPr>
    </w:p>
    <w:p w:rsidR="007D3166" w:rsidRPr="002B3B33" w:rsidRDefault="007D3166" w:rsidP="007D3166">
      <w:pPr>
        <w:pStyle w:val="Default"/>
        <w:jc w:val="center"/>
        <w:rPr>
          <w:sz w:val="28"/>
          <w:szCs w:val="28"/>
        </w:rPr>
      </w:pPr>
      <w:r w:rsidRPr="002B3B33">
        <w:rPr>
          <w:b/>
          <w:bCs/>
          <w:sz w:val="28"/>
          <w:szCs w:val="28"/>
        </w:rPr>
        <w:t>Форма обучения</w:t>
      </w:r>
    </w:p>
    <w:p w:rsidR="007D3166" w:rsidRPr="002B3B33" w:rsidRDefault="007D3166" w:rsidP="007D3166">
      <w:pPr>
        <w:pStyle w:val="Default"/>
        <w:jc w:val="center"/>
        <w:rPr>
          <w:sz w:val="28"/>
          <w:szCs w:val="28"/>
        </w:rPr>
      </w:pPr>
      <w:r w:rsidRPr="002B3B33">
        <w:rPr>
          <w:sz w:val="28"/>
          <w:szCs w:val="28"/>
        </w:rPr>
        <w:t>Очная</w:t>
      </w:r>
    </w:p>
    <w:p w:rsidR="007D3166" w:rsidRPr="002B3B33" w:rsidRDefault="007D3166" w:rsidP="007D3166">
      <w:pPr>
        <w:pStyle w:val="Default"/>
      </w:pPr>
    </w:p>
    <w:p w:rsidR="007D3166" w:rsidRPr="002B3B33" w:rsidRDefault="007D3166" w:rsidP="007D3166">
      <w:pPr>
        <w:pStyle w:val="Default"/>
      </w:pPr>
    </w:p>
    <w:p w:rsidR="007D3166" w:rsidRPr="002B3B33" w:rsidRDefault="007D3166" w:rsidP="007D3166">
      <w:pPr>
        <w:pStyle w:val="Default"/>
      </w:pPr>
    </w:p>
    <w:p w:rsidR="007D3166" w:rsidRPr="002B3B33" w:rsidRDefault="007D3166" w:rsidP="007D3166">
      <w:pPr>
        <w:pStyle w:val="Default"/>
      </w:pPr>
    </w:p>
    <w:p w:rsidR="007D3166" w:rsidRPr="002B3B33" w:rsidRDefault="007D3166" w:rsidP="007D3166">
      <w:pPr>
        <w:pStyle w:val="Default"/>
      </w:pPr>
    </w:p>
    <w:p w:rsidR="007D3166" w:rsidRPr="002B3B33" w:rsidRDefault="007D3166" w:rsidP="007D3166">
      <w:pPr>
        <w:pStyle w:val="Default"/>
      </w:pPr>
    </w:p>
    <w:p w:rsidR="007D3166" w:rsidRPr="002B3B33" w:rsidRDefault="007D3166" w:rsidP="007D3166">
      <w:pPr>
        <w:pStyle w:val="Default"/>
      </w:pPr>
    </w:p>
    <w:p w:rsidR="007D3166" w:rsidRPr="002B3B33" w:rsidRDefault="007D3166" w:rsidP="007D3166">
      <w:pPr>
        <w:pStyle w:val="Default"/>
      </w:pPr>
    </w:p>
    <w:p w:rsidR="007D3166" w:rsidRPr="002B3B33" w:rsidRDefault="007D3166" w:rsidP="007D3166">
      <w:pPr>
        <w:pStyle w:val="Default"/>
      </w:pPr>
    </w:p>
    <w:p w:rsidR="007D3166" w:rsidRPr="002B3B33" w:rsidRDefault="007D3166" w:rsidP="007D3166">
      <w:pPr>
        <w:pStyle w:val="Default"/>
      </w:pPr>
    </w:p>
    <w:p w:rsidR="007D3166" w:rsidRPr="002B3B33" w:rsidRDefault="007D3166" w:rsidP="007D3166">
      <w:pPr>
        <w:pStyle w:val="Default"/>
      </w:pPr>
    </w:p>
    <w:p w:rsidR="007D3166" w:rsidRPr="002B3B33" w:rsidRDefault="007D3166" w:rsidP="007D3166">
      <w:pPr>
        <w:pStyle w:val="Default"/>
      </w:pPr>
    </w:p>
    <w:p w:rsidR="007D3166" w:rsidRPr="002B3B33" w:rsidRDefault="007D3166" w:rsidP="007D3166">
      <w:pPr>
        <w:pStyle w:val="Default"/>
      </w:pPr>
    </w:p>
    <w:p w:rsidR="007D3166" w:rsidRPr="002B3B33" w:rsidRDefault="007D3166" w:rsidP="007D3166">
      <w:pPr>
        <w:pStyle w:val="Default"/>
      </w:pPr>
    </w:p>
    <w:p w:rsidR="007D3166" w:rsidRPr="002B3B33" w:rsidRDefault="007D3166" w:rsidP="007D3166">
      <w:pPr>
        <w:pStyle w:val="Default"/>
      </w:pPr>
    </w:p>
    <w:p w:rsidR="007D3166" w:rsidRPr="002B3B33" w:rsidRDefault="007D3166" w:rsidP="007D3166">
      <w:pPr>
        <w:pStyle w:val="Default"/>
      </w:pPr>
    </w:p>
    <w:p w:rsidR="007D3166" w:rsidRPr="002B3B33" w:rsidRDefault="007D3166" w:rsidP="007D3166">
      <w:pPr>
        <w:pStyle w:val="Default"/>
      </w:pPr>
    </w:p>
    <w:p w:rsidR="007D3166" w:rsidRPr="002B3B33" w:rsidRDefault="007D3166" w:rsidP="007D3166">
      <w:pPr>
        <w:pStyle w:val="Default"/>
      </w:pPr>
    </w:p>
    <w:p w:rsidR="007D3166" w:rsidRPr="002B3B33" w:rsidRDefault="007D3166" w:rsidP="007D3166">
      <w:pPr>
        <w:pStyle w:val="Default"/>
      </w:pPr>
    </w:p>
    <w:p w:rsidR="007D3166" w:rsidRPr="002B3B33" w:rsidRDefault="007D3166" w:rsidP="007D3166">
      <w:pPr>
        <w:pStyle w:val="Default"/>
        <w:jc w:val="center"/>
        <w:rPr>
          <w:sz w:val="28"/>
          <w:szCs w:val="28"/>
        </w:rPr>
      </w:pPr>
      <w:r w:rsidRPr="002B3B33">
        <w:rPr>
          <w:sz w:val="28"/>
          <w:szCs w:val="28"/>
        </w:rPr>
        <w:t>Махачкала 2012</w:t>
      </w:r>
    </w:p>
    <w:p w:rsidR="007D3166" w:rsidRPr="002B3B33" w:rsidRDefault="007D3166" w:rsidP="007D3166">
      <w:pPr>
        <w:shd w:val="clear" w:color="auto" w:fill="FFFFFF"/>
        <w:ind w:firstLine="540"/>
        <w:jc w:val="center"/>
        <w:rPr>
          <w:b/>
          <w:bCs/>
          <w:color w:val="000000"/>
          <w:spacing w:val="6"/>
        </w:rPr>
      </w:pPr>
      <w:r w:rsidRPr="002B3B33">
        <w:rPr>
          <w:sz w:val="28"/>
          <w:szCs w:val="28"/>
        </w:rPr>
        <w:br w:type="page"/>
      </w:r>
      <w:r w:rsidRPr="002B3B33">
        <w:rPr>
          <w:b/>
          <w:bCs/>
          <w:color w:val="000000"/>
          <w:spacing w:val="6"/>
        </w:rPr>
        <w:t>1. ЦЕЛИ ОСВОЕНИЯ ДИСЦИПЛИНЫ</w:t>
      </w:r>
    </w:p>
    <w:p w:rsidR="007D3166" w:rsidRPr="002B3B33" w:rsidRDefault="007D3166" w:rsidP="007D3166">
      <w:pPr>
        <w:shd w:val="clear" w:color="auto" w:fill="FFFFFF"/>
        <w:spacing w:before="137"/>
        <w:ind w:firstLine="540"/>
        <w:jc w:val="both"/>
        <w:rPr>
          <w:sz w:val="28"/>
          <w:szCs w:val="28"/>
        </w:rPr>
      </w:pPr>
      <w:r w:rsidRPr="002B3B33">
        <w:rPr>
          <w:color w:val="000000"/>
          <w:spacing w:val="9"/>
          <w:sz w:val="28"/>
          <w:szCs w:val="28"/>
        </w:rPr>
        <w:t xml:space="preserve">Целями освоения дисциплины является приобретение знаний и навыков </w:t>
      </w:r>
      <w:r w:rsidRPr="002B3B33">
        <w:rPr>
          <w:color w:val="000000"/>
          <w:spacing w:val="2"/>
          <w:sz w:val="28"/>
          <w:szCs w:val="28"/>
        </w:rPr>
        <w:t xml:space="preserve">построения, а также качественного и количественного исследования математических </w:t>
      </w:r>
      <w:r w:rsidRPr="002B3B33">
        <w:rPr>
          <w:color w:val="000000"/>
          <w:spacing w:val="6"/>
          <w:sz w:val="28"/>
          <w:szCs w:val="28"/>
        </w:rPr>
        <w:t xml:space="preserve">моделей сложных динамических систем, функционирующих в непрерывном или </w:t>
      </w:r>
      <w:r w:rsidRPr="002B3B33">
        <w:rPr>
          <w:color w:val="000000"/>
          <w:spacing w:val="8"/>
          <w:sz w:val="28"/>
          <w:szCs w:val="28"/>
        </w:rPr>
        <w:t xml:space="preserve">дискретном времени. Оценка исходных материалов и данных для разработки </w:t>
      </w:r>
      <w:r w:rsidRPr="002B3B33">
        <w:rPr>
          <w:color w:val="000000"/>
          <w:sz w:val="28"/>
          <w:szCs w:val="28"/>
        </w:rPr>
        <w:t>математической модели реального процесса или явления.</w:t>
      </w:r>
    </w:p>
    <w:p w:rsidR="007D3166" w:rsidRPr="002B3B33" w:rsidRDefault="007D3166" w:rsidP="007D3166">
      <w:pPr>
        <w:shd w:val="clear" w:color="auto" w:fill="FFFFFF"/>
        <w:spacing w:before="14"/>
        <w:ind w:firstLine="540"/>
        <w:jc w:val="both"/>
        <w:rPr>
          <w:sz w:val="28"/>
          <w:szCs w:val="28"/>
        </w:rPr>
      </w:pPr>
      <w:r w:rsidRPr="002B3B33">
        <w:rPr>
          <w:color w:val="000000"/>
          <w:sz w:val="28"/>
          <w:szCs w:val="28"/>
        </w:rPr>
        <w:t xml:space="preserve">Изучение дисциплины позволит овладеть необходимыми знаниями и умениями </w:t>
      </w:r>
      <w:r w:rsidRPr="002B3B33">
        <w:rPr>
          <w:color w:val="000000"/>
          <w:spacing w:val="6"/>
          <w:sz w:val="28"/>
          <w:szCs w:val="28"/>
        </w:rPr>
        <w:t xml:space="preserve">правильного выбора математической схемы, адекватно отражающей основные </w:t>
      </w:r>
      <w:r w:rsidRPr="002B3B33">
        <w:rPr>
          <w:color w:val="000000"/>
          <w:spacing w:val="-1"/>
          <w:sz w:val="28"/>
          <w:szCs w:val="28"/>
        </w:rPr>
        <w:t xml:space="preserve">характеристики реального объекта моделирования, а также применять полученные знания </w:t>
      </w:r>
      <w:r w:rsidRPr="002B3B33">
        <w:rPr>
          <w:color w:val="000000"/>
          <w:sz w:val="28"/>
          <w:szCs w:val="28"/>
        </w:rPr>
        <w:t>для изучения соответствующей модели и описываемого ею реального объекта.</w:t>
      </w:r>
    </w:p>
    <w:p w:rsidR="007D3166" w:rsidRPr="002B3B33" w:rsidRDefault="007D3166" w:rsidP="007D3166">
      <w:pPr>
        <w:shd w:val="clear" w:color="auto" w:fill="FFFFFF"/>
        <w:spacing w:before="7"/>
        <w:ind w:firstLine="540"/>
        <w:jc w:val="both"/>
      </w:pPr>
      <w:r w:rsidRPr="002B3B33">
        <w:rPr>
          <w:color w:val="000000"/>
          <w:sz w:val="28"/>
          <w:szCs w:val="28"/>
        </w:rPr>
        <w:t xml:space="preserve">Дисциплина посвящена введению в современную теорию динамических систем, </w:t>
      </w:r>
      <w:r w:rsidRPr="002B3B33">
        <w:rPr>
          <w:color w:val="000000"/>
          <w:spacing w:val="4"/>
          <w:sz w:val="28"/>
          <w:szCs w:val="28"/>
        </w:rPr>
        <w:t xml:space="preserve">понятия и методы которой используются во многих областях знаний, изучению </w:t>
      </w:r>
      <w:r w:rsidRPr="002B3B33">
        <w:rPr>
          <w:color w:val="000000"/>
          <w:spacing w:val="-1"/>
          <w:sz w:val="28"/>
          <w:szCs w:val="28"/>
        </w:rPr>
        <w:t xml:space="preserve">математических моделей динамических управляемых объектов и нахождению наилучших </w:t>
      </w:r>
      <w:r w:rsidRPr="002B3B33">
        <w:rPr>
          <w:color w:val="000000"/>
          <w:spacing w:val="4"/>
          <w:sz w:val="28"/>
          <w:szCs w:val="28"/>
        </w:rPr>
        <w:t xml:space="preserve">способов управления ими. В настоящее время управляемые объекты находят самое </w:t>
      </w:r>
      <w:r w:rsidRPr="002B3B33">
        <w:rPr>
          <w:color w:val="000000"/>
          <w:spacing w:val="5"/>
          <w:sz w:val="28"/>
          <w:szCs w:val="28"/>
        </w:rPr>
        <w:t xml:space="preserve">широкое применение на практике. В курсе не излагаются конкретные инженерные </w:t>
      </w:r>
      <w:r w:rsidRPr="002B3B33">
        <w:rPr>
          <w:color w:val="000000"/>
          <w:spacing w:val="4"/>
          <w:sz w:val="28"/>
          <w:szCs w:val="28"/>
        </w:rPr>
        <w:t xml:space="preserve">решения и указания по конструирования или эксплуатации систем управления. </w:t>
      </w:r>
      <w:r w:rsidRPr="002B3B33">
        <w:rPr>
          <w:color w:val="000000"/>
          <w:sz w:val="28"/>
          <w:szCs w:val="28"/>
        </w:rPr>
        <w:t xml:space="preserve">Рассматриваются лишь типичные математические схемы, используемые для описания </w:t>
      </w:r>
      <w:r w:rsidRPr="002B3B33">
        <w:rPr>
          <w:color w:val="000000"/>
          <w:spacing w:val="-1"/>
          <w:sz w:val="28"/>
          <w:szCs w:val="28"/>
        </w:rPr>
        <w:t xml:space="preserve">управляемых объектов, формулируются и решаются основные математические проблемы, </w:t>
      </w:r>
      <w:r w:rsidRPr="002B3B33">
        <w:rPr>
          <w:color w:val="000000"/>
          <w:sz w:val="28"/>
          <w:szCs w:val="28"/>
        </w:rPr>
        <w:t xml:space="preserve">возникающие при исследовании и расчете управляемых систем и объектов. Разбираются </w:t>
      </w:r>
      <w:r w:rsidRPr="002B3B33">
        <w:rPr>
          <w:color w:val="000000"/>
          <w:spacing w:val="-1"/>
          <w:sz w:val="28"/>
          <w:szCs w:val="28"/>
        </w:rPr>
        <w:t xml:space="preserve">модельные примеры. Основными задачами, вокруг которых концентрируется содержание </w:t>
      </w:r>
      <w:r w:rsidRPr="002B3B33">
        <w:rPr>
          <w:color w:val="000000"/>
          <w:spacing w:val="-2"/>
          <w:sz w:val="28"/>
          <w:szCs w:val="28"/>
        </w:rPr>
        <w:t>дисциплины, являются проблема реализации</w:t>
      </w:r>
      <w:r w:rsidRPr="002B3B33">
        <w:rPr>
          <w:color w:val="000000"/>
          <w:sz w:val="28"/>
          <w:szCs w:val="28"/>
        </w:rPr>
        <w:t xml:space="preserve">, рассматриваемая для различных классов управляемых систем, понятия </w:t>
      </w:r>
      <w:r w:rsidRPr="002B3B33">
        <w:rPr>
          <w:color w:val="000000"/>
          <w:spacing w:val="6"/>
          <w:sz w:val="28"/>
          <w:szCs w:val="28"/>
        </w:rPr>
        <w:t xml:space="preserve">достижимости и наблюдаемости объекта, вопросы композиции и декомпозиции </w:t>
      </w:r>
      <w:r w:rsidRPr="002B3B33">
        <w:rPr>
          <w:color w:val="000000"/>
          <w:spacing w:val="3"/>
          <w:sz w:val="28"/>
          <w:szCs w:val="28"/>
        </w:rPr>
        <w:t xml:space="preserve">динамических систем, задачи синтеза динамических систем, а также построение </w:t>
      </w:r>
      <w:r w:rsidRPr="002B3B33">
        <w:rPr>
          <w:color w:val="000000"/>
          <w:spacing w:val="-1"/>
          <w:sz w:val="28"/>
          <w:szCs w:val="28"/>
        </w:rPr>
        <w:t xml:space="preserve">многоуровневых иерархических динамических систем с помощью математической модели </w:t>
      </w:r>
      <w:r w:rsidRPr="002B3B33">
        <w:rPr>
          <w:color w:val="000000"/>
          <w:sz w:val="28"/>
          <w:szCs w:val="28"/>
        </w:rPr>
        <w:t>обмена сигналами между элементами системы</w:t>
      </w:r>
      <w:r w:rsidRPr="002B3B33">
        <w:rPr>
          <w:color w:val="000000"/>
        </w:rPr>
        <w:t>.</w:t>
      </w:r>
    </w:p>
    <w:p w:rsidR="007D3166" w:rsidRPr="002B3B33" w:rsidRDefault="007D3166" w:rsidP="007D3166">
      <w:pPr>
        <w:shd w:val="clear" w:color="auto" w:fill="FFFFFF"/>
        <w:spacing w:before="7"/>
        <w:ind w:firstLine="540"/>
        <w:jc w:val="center"/>
        <w:rPr>
          <w:b/>
          <w:bCs/>
          <w:color w:val="000000"/>
          <w:spacing w:val="-7"/>
          <w:sz w:val="28"/>
          <w:szCs w:val="28"/>
        </w:rPr>
      </w:pPr>
      <w:r w:rsidRPr="002B3B33">
        <w:rPr>
          <w:b/>
          <w:bCs/>
          <w:color w:val="000000"/>
          <w:spacing w:val="-7"/>
        </w:rPr>
        <w:t xml:space="preserve">2. </w:t>
      </w:r>
      <w:r w:rsidRPr="002B3B33">
        <w:rPr>
          <w:b/>
          <w:bCs/>
          <w:color w:val="000000"/>
          <w:spacing w:val="-7"/>
          <w:sz w:val="28"/>
          <w:szCs w:val="28"/>
        </w:rPr>
        <w:t>Место дисциплины  в структуре  магистратуры</w:t>
      </w:r>
    </w:p>
    <w:p w:rsidR="007D3166" w:rsidRPr="002B3B33" w:rsidRDefault="007D3166" w:rsidP="007D3166">
      <w:pPr>
        <w:shd w:val="clear" w:color="auto" w:fill="FFFFFF"/>
        <w:spacing w:before="7"/>
        <w:ind w:firstLine="540"/>
        <w:jc w:val="center"/>
      </w:pPr>
    </w:p>
    <w:p w:rsidR="007D3166" w:rsidRPr="002B3B33" w:rsidRDefault="007D3166" w:rsidP="007D3166">
      <w:pPr>
        <w:shd w:val="clear" w:color="auto" w:fill="FFFFFF"/>
        <w:ind w:firstLine="539"/>
        <w:jc w:val="both"/>
        <w:rPr>
          <w:bCs/>
          <w:color w:val="000000"/>
          <w:spacing w:val="-7"/>
          <w:sz w:val="28"/>
          <w:szCs w:val="28"/>
        </w:rPr>
      </w:pPr>
      <w:r w:rsidRPr="002B3B33">
        <w:rPr>
          <w:bCs/>
          <w:color w:val="000000"/>
          <w:spacing w:val="-7"/>
          <w:sz w:val="28"/>
          <w:szCs w:val="28"/>
        </w:rPr>
        <w:t>Дисциплина  «Общая теория динамических систем» относится к базовой части общенаучного цикла  (М1.Б.4) и относится  к направлению «Нефтегазовое дело».</w:t>
      </w:r>
    </w:p>
    <w:p w:rsidR="007D3166" w:rsidRPr="002B3B33" w:rsidRDefault="007D3166" w:rsidP="007D3166">
      <w:pPr>
        <w:shd w:val="clear" w:color="auto" w:fill="FFFFFF"/>
        <w:ind w:firstLine="539"/>
        <w:jc w:val="both"/>
        <w:rPr>
          <w:bCs/>
          <w:color w:val="000000"/>
          <w:spacing w:val="-7"/>
          <w:sz w:val="28"/>
          <w:szCs w:val="28"/>
        </w:rPr>
      </w:pPr>
      <w:r w:rsidRPr="002B3B33">
        <w:rPr>
          <w:bCs/>
          <w:color w:val="000000"/>
          <w:spacing w:val="-7"/>
          <w:sz w:val="28"/>
          <w:szCs w:val="28"/>
        </w:rPr>
        <w:t xml:space="preserve">Дисциплина  базируется  на цикле  естественнонаучных дисциплин, входящих в модуль математики, информатики, подземной гидромеханики, теории многокомпонентной фильтрации,  освоенными студентами  на предыдущих этапах. Дисциплина является предшествующей  для дисциплин: </w:t>
      </w:r>
    </w:p>
    <w:p w:rsidR="007D3166" w:rsidRPr="002B3B33" w:rsidRDefault="007D3166" w:rsidP="007D3166">
      <w:pPr>
        <w:shd w:val="clear" w:color="auto" w:fill="FFFFFF"/>
        <w:ind w:firstLine="539"/>
        <w:jc w:val="both"/>
        <w:rPr>
          <w:bCs/>
          <w:color w:val="000000"/>
          <w:spacing w:val="-7"/>
          <w:sz w:val="28"/>
          <w:szCs w:val="28"/>
        </w:rPr>
      </w:pPr>
      <w:r w:rsidRPr="002B3B33">
        <w:rPr>
          <w:bCs/>
          <w:color w:val="000000"/>
          <w:spacing w:val="-7"/>
          <w:sz w:val="28"/>
          <w:szCs w:val="28"/>
        </w:rPr>
        <w:t>Материалы и технологии  для борьбы с пескопроявлением при разработке нефтяных месторождений.</w:t>
      </w:r>
    </w:p>
    <w:p w:rsidR="007D3166" w:rsidRPr="002B3B33" w:rsidRDefault="007D3166" w:rsidP="007D3166">
      <w:pPr>
        <w:shd w:val="clear" w:color="auto" w:fill="FFFFFF"/>
        <w:ind w:firstLine="539"/>
        <w:jc w:val="both"/>
        <w:rPr>
          <w:bCs/>
          <w:color w:val="000000"/>
          <w:spacing w:val="-7"/>
          <w:sz w:val="28"/>
          <w:szCs w:val="28"/>
        </w:rPr>
      </w:pPr>
      <w:r w:rsidRPr="002B3B33">
        <w:rPr>
          <w:bCs/>
          <w:color w:val="000000"/>
          <w:spacing w:val="-7"/>
          <w:sz w:val="28"/>
          <w:szCs w:val="28"/>
        </w:rPr>
        <w:t>Сложно - деформированное  состояние  пласта  и его влияние на процессы добычи нефти .</w:t>
      </w:r>
    </w:p>
    <w:p w:rsidR="007D3166" w:rsidRPr="002B3B33" w:rsidRDefault="007D3166" w:rsidP="007D3166">
      <w:pPr>
        <w:shd w:val="clear" w:color="auto" w:fill="FFFFFF"/>
        <w:ind w:firstLine="539"/>
        <w:jc w:val="both"/>
        <w:rPr>
          <w:bCs/>
          <w:color w:val="000000"/>
          <w:spacing w:val="-7"/>
          <w:sz w:val="28"/>
          <w:szCs w:val="28"/>
        </w:rPr>
      </w:pPr>
      <w:r w:rsidRPr="002B3B33">
        <w:rPr>
          <w:bCs/>
          <w:color w:val="000000"/>
          <w:spacing w:val="-7"/>
          <w:sz w:val="28"/>
          <w:szCs w:val="28"/>
        </w:rPr>
        <w:t>Численные методы  в задачах нефтегазой отрасли.</w:t>
      </w:r>
    </w:p>
    <w:p w:rsidR="007D3166" w:rsidRPr="002B3B33" w:rsidRDefault="007D3166" w:rsidP="007D3166">
      <w:pPr>
        <w:pStyle w:val="40"/>
        <w:keepNext/>
        <w:keepLines/>
        <w:shd w:val="clear" w:color="auto" w:fill="auto"/>
        <w:tabs>
          <w:tab w:val="left" w:leader="underscore" w:pos="4588"/>
        </w:tabs>
        <w:spacing w:after="0" w:line="240" w:lineRule="auto"/>
        <w:ind w:left="100" w:right="-5" w:firstLine="580"/>
        <w:jc w:val="center"/>
        <w:rPr>
          <w:rFonts w:ascii="Times New Roman" w:hAnsi="Times New Roman" w:cs="Times New Roman"/>
          <w:color w:val="000000"/>
          <w:spacing w:val="4"/>
          <w:sz w:val="28"/>
          <w:szCs w:val="28"/>
        </w:rPr>
      </w:pPr>
      <w:r w:rsidRPr="002B3B33">
        <w:rPr>
          <w:rFonts w:ascii="Times New Roman" w:hAnsi="Times New Roman" w:cs="Times New Roman"/>
          <w:color w:val="000000"/>
          <w:spacing w:val="4"/>
          <w:sz w:val="28"/>
          <w:szCs w:val="28"/>
        </w:rPr>
        <w:t>3. Компетенции обучающегося, формируемые в результате   освоения  дисциплины.</w:t>
      </w:r>
    </w:p>
    <w:p w:rsidR="007D3166" w:rsidRPr="002B3B33" w:rsidRDefault="007D3166" w:rsidP="007D3166">
      <w:pPr>
        <w:pStyle w:val="40"/>
        <w:keepNext/>
        <w:keepLines/>
        <w:shd w:val="clear" w:color="auto" w:fill="auto"/>
        <w:tabs>
          <w:tab w:val="left" w:leader="underscore" w:pos="4588"/>
        </w:tabs>
        <w:spacing w:after="0" w:line="240" w:lineRule="auto"/>
        <w:ind w:left="100" w:right="-5" w:firstLine="580"/>
        <w:jc w:val="both"/>
        <w:rPr>
          <w:rFonts w:ascii="Times New Roman" w:hAnsi="Times New Roman" w:cs="Times New Roman"/>
          <w:bCs w:val="0"/>
          <w:color w:val="000000"/>
          <w:sz w:val="24"/>
          <w:szCs w:val="24"/>
        </w:rPr>
      </w:pPr>
    </w:p>
    <w:p w:rsidR="007D3166" w:rsidRPr="002B3B33" w:rsidRDefault="007D3166" w:rsidP="007D3166">
      <w:pPr>
        <w:pStyle w:val="ac"/>
        <w:shd w:val="clear" w:color="auto" w:fill="auto"/>
        <w:spacing w:after="0" w:line="240" w:lineRule="auto"/>
        <w:ind w:left="102" w:firstLine="578"/>
        <w:jc w:val="both"/>
        <w:rPr>
          <w:rFonts w:ascii="Times New Roman" w:hAnsi="Times New Roman" w:cs="Times New Roman"/>
          <w:sz w:val="28"/>
          <w:szCs w:val="28"/>
        </w:rPr>
      </w:pPr>
      <w:r w:rsidRPr="002B3B33">
        <w:rPr>
          <w:rFonts w:ascii="Times New Roman" w:hAnsi="Times New Roman" w:cs="Times New Roman"/>
          <w:sz w:val="28"/>
          <w:szCs w:val="28"/>
        </w:rPr>
        <w:t>В процессе освоения данной дисциплины студент формирует и демонстрирует следующие  общепрофессиональные (ПК) компетенции.</w:t>
      </w:r>
    </w:p>
    <w:p w:rsidR="007D3166" w:rsidRPr="002B3B33" w:rsidRDefault="007D3166" w:rsidP="007D3166">
      <w:pPr>
        <w:shd w:val="clear" w:color="auto" w:fill="FFFFFF"/>
        <w:spacing w:before="302"/>
        <w:ind w:firstLine="540"/>
        <w:jc w:val="both"/>
        <w:rPr>
          <w:bCs/>
          <w:color w:val="000000"/>
          <w:spacing w:val="-7"/>
          <w:sz w:val="28"/>
          <w:szCs w:val="28"/>
        </w:rPr>
      </w:pPr>
      <w:r w:rsidRPr="002B3B33">
        <w:rPr>
          <w:bCs/>
          <w:color w:val="000000"/>
          <w:spacing w:val="-7"/>
          <w:sz w:val="28"/>
          <w:szCs w:val="28"/>
        </w:rPr>
        <w:t>- оценивать перспективы  и возможности  использования достижений  научно- технического прогресса  в инновационном  развитии отрасли, предлагать способы их реализации (ПК-5);</w:t>
      </w:r>
    </w:p>
    <w:p w:rsidR="007D3166" w:rsidRPr="002B3B33" w:rsidRDefault="007D3166" w:rsidP="007D3166">
      <w:pPr>
        <w:shd w:val="clear" w:color="auto" w:fill="FFFFFF"/>
        <w:spacing w:before="302"/>
        <w:ind w:firstLine="540"/>
        <w:jc w:val="both"/>
        <w:rPr>
          <w:bCs/>
          <w:color w:val="000000"/>
          <w:spacing w:val="-7"/>
          <w:sz w:val="28"/>
          <w:szCs w:val="28"/>
        </w:rPr>
      </w:pPr>
      <w:r w:rsidRPr="002B3B33">
        <w:rPr>
          <w:bCs/>
          <w:color w:val="000000"/>
          <w:spacing w:val="-7"/>
          <w:sz w:val="28"/>
          <w:szCs w:val="28"/>
        </w:rPr>
        <w:t>- использовать методологии научных исследований  в профессиональной деятельности  для оценки температуры  на различных глубинах  и тепловых свойств  горных пород призабойных  зонах (ПК-6).</w:t>
      </w:r>
    </w:p>
    <w:p w:rsidR="007D3166" w:rsidRPr="002B3B33" w:rsidRDefault="007D3166" w:rsidP="007D3166">
      <w:pPr>
        <w:shd w:val="clear" w:color="auto" w:fill="FFFFFF"/>
        <w:spacing w:before="302"/>
        <w:ind w:firstLine="540"/>
        <w:jc w:val="center"/>
        <w:rPr>
          <w:bCs/>
          <w:color w:val="000000"/>
          <w:spacing w:val="-7"/>
          <w:sz w:val="28"/>
          <w:szCs w:val="28"/>
        </w:rPr>
      </w:pPr>
      <w:r w:rsidRPr="002B3B33">
        <w:rPr>
          <w:bCs/>
          <w:color w:val="000000"/>
          <w:spacing w:val="-7"/>
          <w:sz w:val="28"/>
          <w:szCs w:val="28"/>
        </w:rPr>
        <w:t>В результате освоении дисциплины  магистрант должен:</w:t>
      </w:r>
    </w:p>
    <w:p w:rsidR="007D3166" w:rsidRPr="002B3B33" w:rsidRDefault="007D3166" w:rsidP="007D3166">
      <w:pPr>
        <w:shd w:val="clear" w:color="auto" w:fill="FFFFFF"/>
        <w:ind w:firstLine="539"/>
        <w:jc w:val="both"/>
        <w:rPr>
          <w:b/>
          <w:bCs/>
          <w:color w:val="000000"/>
          <w:spacing w:val="-6"/>
          <w:sz w:val="28"/>
          <w:szCs w:val="28"/>
        </w:rPr>
      </w:pPr>
    </w:p>
    <w:p w:rsidR="007D3166" w:rsidRPr="002B3B33" w:rsidRDefault="007D3166" w:rsidP="007D3166">
      <w:pPr>
        <w:shd w:val="clear" w:color="auto" w:fill="FFFFFF"/>
        <w:ind w:firstLine="539"/>
        <w:jc w:val="both"/>
        <w:rPr>
          <w:b/>
          <w:bCs/>
          <w:color w:val="000000"/>
          <w:spacing w:val="-6"/>
          <w:sz w:val="28"/>
          <w:szCs w:val="28"/>
        </w:rPr>
      </w:pPr>
      <w:r w:rsidRPr="002B3B33">
        <w:rPr>
          <w:b/>
          <w:bCs/>
          <w:color w:val="000000"/>
          <w:spacing w:val="-6"/>
          <w:sz w:val="28"/>
          <w:szCs w:val="28"/>
        </w:rPr>
        <w:t>Знать:</w:t>
      </w:r>
    </w:p>
    <w:p w:rsidR="007D3166" w:rsidRPr="002B3B33" w:rsidRDefault="007D3166" w:rsidP="007D3166">
      <w:pPr>
        <w:widowControl w:val="0"/>
        <w:numPr>
          <w:ilvl w:val="0"/>
          <w:numId w:val="34"/>
        </w:numPr>
        <w:shd w:val="clear" w:color="auto" w:fill="FFFFFF"/>
        <w:tabs>
          <w:tab w:val="left" w:pos="907"/>
        </w:tabs>
        <w:autoSpaceDE w:val="0"/>
        <w:autoSpaceDN w:val="0"/>
        <w:adjustRightInd w:val="0"/>
        <w:ind w:firstLine="539"/>
        <w:rPr>
          <w:color w:val="000000"/>
          <w:sz w:val="28"/>
          <w:szCs w:val="28"/>
        </w:rPr>
      </w:pPr>
      <w:r w:rsidRPr="002B3B33">
        <w:rPr>
          <w:color w:val="000000"/>
          <w:spacing w:val="-1"/>
          <w:sz w:val="28"/>
          <w:szCs w:val="28"/>
        </w:rPr>
        <w:t xml:space="preserve">основные математические схемы, используемые для описания и исследования </w:t>
      </w:r>
      <w:r w:rsidRPr="002B3B33">
        <w:rPr>
          <w:color w:val="000000"/>
          <w:spacing w:val="-5"/>
          <w:sz w:val="28"/>
          <w:szCs w:val="28"/>
        </w:rPr>
        <w:t xml:space="preserve">динамических систем различных типов; </w:t>
      </w:r>
    </w:p>
    <w:p w:rsidR="007D3166" w:rsidRPr="002B3B33" w:rsidRDefault="007D3166" w:rsidP="007D3166">
      <w:pPr>
        <w:widowControl w:val="0"/>
        <w:numPr>
          <w:ilvl w:val="0"/>
          <w:numId w:val="34"/>
        </w:numPr>
        <w:shd w:val="clear" w:color="auto" w:fill="FFFFFF"/>
        <w:tabs>
          <w:tab w:val="left" w:pos="907"/>
        </w:tabs>
        <w:autoSpaceDE w:val="0"/>
        <w:autoSpaceDN w:val="0"/>
        <w:adjustRightInd w:val="0"/>
        <w:ind w:firstLine="539"/>
        <w:rPr>
          <w:color w:val="000000"/>
          <w:sz w:val="28"/>
          <w:szCs w:val="28"/>
        </w:rPr>
      </w:pPr>
      <w:r w:rsidRPr="002B3B33">
        <w:rPr>
          <w:color w:val="000000"/>
          <w:spacing w:val="-4"/>
          <w:sz w:val="28"/>
          <w:szCs w:val="28"/>
        </w:rPr>
        <w:t xml:space="preserve">особенности различных классов динамических систем, функционирующих как в </w:t>
      </w:r>
      <w:r w:rsidRPr="002B3B33">
        <w:rPr>
          <w:color w:val="000000"/>
          <w:spacing w:val="2"/>
          <w:sz w:val="28"/>
          <w:szCs w:val="28"/>
        </w:rPr>
        <w:t>непрерывном, так и в дискретном времени, их взаимосвязь друг с другом и их к</w:t>
      </w:r>
      <w:r w:rsidRPr="002B3B33">
        <w:rPr>
          <w:color w:val="000000"/>
          <w:spacing w:val="-8"/>
          <w:sz w:val="28"/>
          <w:szCs w:val="28"/>
        </w:rPr>
        <w:t>лассификацию;</w:t>
      </w:r>
    </w:p>
    <w:p w:rsidR="007D3166" w:rsidRPr="002B3B33" w:rsidRDefault="007D3166" w:rsidP="007D3166">
      <w:pPr>
        <w:shd w:val="clear" w:color="auto" w:fill="FFFFFF"/>
        <w:tabs>
          <w:tab w:val="left" w:pos="871"/>
        </w:tabs>
        <w:ind w:firstLine="539"/>
        <w:rPr>
          <w:color w:val="000000"/>
          <w:sz w:val="28"/>
          <w:szCs w:val="28"/>
        </w:rPr>
      </w:pPr>
      <w:r w:rsidRPr="002B3B33">
        <w:rPr>
          <w:color w:val="000000"/>
          <w:sz w:val="28"/>
          <w:szCs w:val="28"/>
        </w:rPr>
        <w:t>-</w:t>
      </w:r>
      <w:r w:rsidRPr="002B3B33">
        <w:rPr>
          <w:color w:val="000000"/>
          <w:sz w:val="28"/>
          <w:szCs w:val="28"/>
        </w:rPr>
        <w:tab/>
      </w:r>
      <w:r w:rsidRPr="002B3B33">
        <w:rPr>
          <w:color w:val="000000"/>
          <w:spacing w:val="1"/>
          <w:sz w:val="28"/>
          <w:szCs w:val="28"/>
        </w:rPr>
        <w:t xml:space="preserve">математические результаты, характеризующие различные классы динамических </w:t>
      </w:r>
      <w:r w:rsidRPr="002B3B33">
        <w:rPr>
          <w:color w:val="000000"/>
          <w:sz w:val="28"/>
          <w:szCs w:val="28"/>
        </w:rPr>
        <w:t>систем.</w:t>
      </w:r>
    </w:p>
    <w:p w:rsidR="007D3166" w:rsidRPr="002B3B33" w:rsidRDefault="007D3166" w:rsidP="007D3166">
      <w:pPr>
        <w:shd w:val="clear" w:color="auto" w:fill="FFFFFF"/>
        <w:tabs>
          <w:tab w:val="left" w:pos="871"/>
        </w:tabs>
        <w:ind w:firstLine="540"/>
        <w:rPr>
          <w:color w:val="000000"/>
          <w:sz w:val="28"/>
          <w:szCs w:val="28"/>
        </w:rPr>
      </w:pPr>
    </w:p>
    <w:p w:rsidR="007D3166" w:rsidRPr="002B3B33" w:rsidRDefault="007D3166" w:rsidP="007D3166">
      <w:pPr>
        <w:shd w:val="clear" w:color="auto" w:fill="FFFFFF"/>
        <w:tabs>
          <w:tab w:val="left" w:pos="871"/>
        </w:tabs>
        <w:ind w:firstLine="540"/>
        <w:rPr>
          <w:color w:val="000000"/>
          <w:sz w:val="28"/>
          <w:szCs w:val="28"/>
        </w:rPr>
      </w:pPr>
      <w:r w:rsidRPr="002B3B33">
        <w:rPr>
          <w:b/>
          <w:bCs/>
          <w:color w:val="000000"/>
          <w:spacing w:val="3"/>
          <w:sz w:val="28"/>
          <w:szCs w:val="28"/>
        </w:rPr>
        <w:t>Уметь:</w:t>
      </w:r>
    </w:p>
    <w:p w:rsidR="007D3166" w:rsidRPr="002B3B33" w:rsidRDefault="007D3166" w:rsidP="007D3166">
      <w:pPr>
        <w:widowControl w:val="0"/>
        <w:numPr>
          <w:ilvl w:val="0"/>
          <w:numId w:val="35"/>
        </w:numPr>
        <w:shd w:val="clear" w:color="auto" w:fill="FFFFFF"/>
        <w:tabs>
          <w:tab w:val="left" w:pos="871"/>
        </w:tabs>
        <w:autoSpaceDE w:val="0"/>
        <w:autoSpaceDN w:val="0"/>
        <w:adjustRightInd w:val="0"/>
        <w:spacing w:before="7"/>
        <w:ind w:firstLine="540"/>
        <w:jc w:val="both"/>
        <w:rPr>
          <w:color w:val="000000"/>
          <w:sz w:val="28"/>
          <w:szCs w:val="28"/>
        </w:rPr>
      </w:pPr>
      <w:r w:rsidRPr="002B3B33">
        <w:rPr>
          <w:color w:val="000000"/>
          <w:spacing w:val="4"/>
          <w:sz w:val="28"/>
          <w:szCs w:val="28"/>
        </w:rPr>
        <w:t xml:space="preserve">построить математическую модель конкретного объекта в виде динамической </w:t>
      </w:r>
      <w:r w:rsidRPr="002B3B33">
        <w:rPr>
          <w:color w:val="000000"/>
          <w:sz w:val="28"/>
          <w:szCs w:val="28"/>
        </w:rPr>
        <w:t>системы определенного класса;</w:t>
      </w:r>
    </w:p>
    <w:p w:rsidR="007D3166" w:rsidRPr="002B3B33" w:rsidRDefault="007D3166" w:rsidP="007D3166">
      <w:pPr>
        <w:widowControl w:val="0"/>
        <w:numPr>
          <w:ilvl w:val="0"/>
          <w:numId w:val="35"/>
        </w:numPr>
        <w:shd w:val="clear" w:color="auto" w:fill="FFFFFF"/>
        <w:tabs>
          <w:tab w:val="left" w:pos="871"/>
        </w:tabs>
        <w:autoSpaceDE w:val="0"/>
        <w:autoSpaceDN w:val="0"/>
        <w:adjustRightInd w:val="0"/>
        <w:ind w:firstLine="540"/>
        <w:jc w:val="both"/>
        <w:rPr>
          <w:color w:val="000000"/>
          <w:sz w:val="28"/>
          <w:szCs w:val="28"/>
        </w:rPr>
      </w:pPr>
      <w:r w:rsidRPr="002B3B33">
        <w:rPr>
          <w:color w:val="000000"/>
          <w:spacing w:val="1"/>
          <w:sz w:val="28"/>
          <w:szCs w:val="28"/>
        </w:rPr>
        <w:t xml:space="preserve">сформулировать и решить проблему управления в рамках конкретной категории </w:t>
      </w:r>
      <w:r w:rsidRPr="002B3B33">
        <w:rPr>
          <w:color w:val="000000"/>
          <w:sz w:val="28"/>
          <w:szCs w:val="28"/>
        </w:rPr>
        <w:t>динамических систем;</w:t>
      </w:r>
    </w:p>
    <w:p w:rsidR="007D3166" w:rsidRPr="002B3B33" w:rsidRDefault="007D3166" w:rsidP="007D3166">
      <w:pPr>
        <w:shd w:val="clear" w:color="auto" w:fill="FFFFFF"/>
        <w:tabs>
          <w:tab w:val="left" w:pos="936"/>
        </w:tabs>
        <w:ind w:firstLine="540"/>
        <w:jc w:val="both"/>
        <w:rPr>
          <w:sz w:val="28"/>
          <w:szCs w:val="28"/>
        </w:rPr>
      </w:pPr>
      <w:r w:rsidRPr="002B3B33">
        <w:rPr>
          <w:color w:val="000000"/>
          <w:sz w:val="28"/>
          <w:szCs w:val="28"/>
        </w:rPr>
        <w:t>-</w:t>
      </w:r>
      <w:r w:rsidRPr="002B3B33">
        <w:rPr>
          <w:color w:val="000000"/>
          <w:sz w:val="28"/>
          <w:szCs w:val="28"/>
        </w:rPr>
        <w:tab/>
      </w:r>
      <w:r w:rsidRPr="002B3B33">
        <w:rPr>
          <w:color w:val="000000"/>
          <w:spacing w:val="8"/>
          <w:sz w:val="28"/>
          <w:szCs w:val="28"/>
        </w:rPr>
        <w:t xml:space="preserve">сформулировать и  решить проблему синтеза (задачу управления с  помощь </w:t>
      </w:r>
      <w:r w:rsidRPr="002B3B33">
        <w:rPr>
          <w:color w:val="000000"/>
          <w:spacing w:val="-1"/>
          <w:sz w:val="28"/>
          <w:szCs w:val="28"/>
        </w:rPr>
        <w:t>обратной связи) в рамках конкретной категории динамических систем;</w:t>
      </w:r>
    </w:p>
    <w:p w:rsidR="007D3166" w:rsidRPr="002B3B33" w:rsidRDefault="007D3166" w:rsidP="007D3166">
      <w:pPr>
        <w:shd w:val="clear" w:color="auto" w:fill="FFFFFF"/>
        <w:tabs>
          <w:tab w:val="left" w:pos="1008"/>
        </w:tabs>
        <w:ind w:firstLine="540"/>
        <w:jc w:val="both"/>
        <w:rPr>
          <w:sz w:val="28"/>
          <w:szCs w:val="28"/>
        </w:rPr>
      </w:pPr>
      <w:r w:rsidRPr="002B3B33">
        <w:rPr>
          <w:color w:val="000000"/>
          <w:sz w:val="28"/>
          <w:szCs w:val="28"/>
        </w:rPr>
        <w:t>-</w:t>
      </w:r>
      <w:r w:rsidRPr="002B3B33">
        <w:rPr>
          <w:color w:val="000000"/>
          <w:sz w:val="28"/>
          <w:szCs w:val="28"/>
        </w:rPr>
        <w:tab/>
      </w:r>
      <w:r w:rsidRPr="002B3B33">
        <w:rPr>
          <w:color w:val="000000"/>
          <w:spacing w:val="-1"/>
          <w:sz w:val="28"/>
          <w:szCs w:val="28"/>
        </w:rPr>
        <w:t xml:space="preserve">построить   схемы   сопряжения    и    операторы   сопряжения    многоуровневых </w:t>
      </w:r>
      <w:r w:rsidRPr="002B3B33">
        <w:rPr>
          <w:color w:val="000000"/>
          <w:sz w:val="28"/>
          <w:szCs w:val="28"/>
        </w:rPr>
        <w:t>динамических систем:</w:t>
      </w:r>
    </w:p>
    <w:p w:rsidR="007D3166" w:rsidRPr="002B3B33" w:rsidRDefault="007D3166" w:rsidP="007D3166">
      <w:pPr>
        <w:shd w:val="clear" w:color="auto" w:fill="FFFFFF"/>
        <w:tabs>
          <w:tab w:val="left" w:pos="907"/>
        </w:tabs>
        <w:ind w:firstLine="540"/>
        <w:jc w:val="both"/>
        <w:rPr>
          <w:color w:val="000000"/>
          <w:spacing w:val="-2"/>
          <w:sz w:val="28"/>
          <w:szCs w:val="28"/>
        </w:rPr>
      </w:pPr>
      <w:r w:rsidRPr="002B3B33">
        <w:rPr>
          <w:color w:val="000000"/>
          <w:sz w:val="28"/>
          <w:szCs w:val="28"/>
        </w:rPr>
        <w:t>-</w:t>
      </w:r>
      <w:r w:rsidRPr="002B3B33">
        <w:rPr>
          <w:color w:val="000000"/>
          <w:sz w:val="28"/>
          <w:szCs w:val="28"/>
        </w:rPr>
        <w:tab/>
      </w:r>
      <w:r w:rsidRPr="002B3B33">
        <w:rPr>
          <w:color w:val="000000"/>
          <w:spacing w:val="5"/>
          <w:sz w:val="28"/>
          <w:szCs w:val="28"/>
        </w:rPr>
        <w:t xml:space="preserve">оценивать и интерпретировать полученные результаты расчетов при решении </w:t>
      </w:r>
      <w:r w:rsidRPr="002B3B33">
        <w:rPr>
          <w:color w:val="000000"/>
          <w:spacing w:val="-1"/>
          <w:sz w:val="28"/>
          <w:szCs w:val="28"/>
        </w:rPr>
        <w:t>задач управления, реализации и синтеза.</w:t>
      </w:r>
    </w:p>
    <w:p w:rsidR="007D3166" w:rsidRPr="002B3B33" w:rsidRDefault="007D3166" w:rsidP="007D3166">
      <w:pPr>
        <w:shd w:val="clear" w:color="auto" w:fill="FFFFFF"/>
        <w:tabs>
          <w:tab w:val="left" w:pos="907"/>
        </w:tabs>
        <w:ind w:firstLine="540"/>
        <w:jc w:val="both"/>
        <w:rPr>
          <w:sz w:val="28"/>
          <w:szCs w:val="28"/>
        </w:rPr>
      </w:pPr>
    </w:p>
    <w:p w:rsidR="007D3166" w:rsidRPr="002B3B33" w:rsidRDefault="007D3166" w:rsidP="007D3166">
      <w:pPr>
        <w:shd w:val="clear" w:color="auto" w:fill="FFFFFF"/>
        <w:tabs>
          <w:tab w:val="left" w:pos="907"/>
        </w:tabs>
        <w:spacing w:before="7"/>
        <w:ind w:firstLine="540"/>
        <w:jc w:val="both"/>
        <w:rPr>
          <w:b/>
          <w:color w:val="000000"/>
          <w:sz w:val="28"/>
          <w:szCs w:val="28"/>
        </w:rPr>
      </w:pPr>
      <w:r w:rsidRPr="002B3B33">
        <w:rPr>
          <w:b/>
          <w:color w:val="000000"/>
          <w:sz w:val="28"/>
          <w:szCs w:val="28"/>
        </w:rPr>
        <w:t>Владеть:</w:t>
      </w:r>
    </w:p>
    <w:p w:rsidR="007D3166" w:rsidRPr="002B3B33" w:rsidRDefault="007D3166" w:rsidP="007D3166">
      <w:pPr>
        <w:shd w:val="clear" w:color="auto" w:fill="FFFFFF"/>
        <w:tabs>
          <w:tab w:val="left" w:pos="907"/>
        </w:tabs>
        <w:spacing w:before="7"/>
        <w:ind w:firstLine="540"/>
        <w:jc w:val="both"/>
        <w:rPr>
          <w:sz w:val="28"/>
          <w:szCs w:val="28"/>
        </w:rPr>
      </w:pPr>
      <w:r w:rsidRPr="002B3B33">
        <w:rPr>
          <w:color w:val="000000"/>
          <w:sz w:val="28"/>
          <w:szCs w:val="28"/>
        </w:rPr>
        <w:t>-</w:t>
      </w:r>
      <w:r w:rsidRPr="002B3B33">
        <w:rPr>
          <w:color w:val="000000"/>
          <w:sz w:val="28"/>
          <w:szCs w:val="28"/>
        </w:rPr>
        <w:tab/>
      </w:r>
      <w:r w:rsidRPr="002B3B33">
        <w:rPr>
          <w:color w:val="000000"/>
          <w:spacing w:val="4"/>
          <w:sz w:val="28"/>
          <w:szCs w:val="28"/>
        </w:rPr>
        <w:t xml:space="preserve">современным математическим аппаратом описания и исследования различных </w:t>
      </w:r>
      <w:r w:rsidRPr="002B3B33">
        <w:rPr>
          <w:color w:val="000000"/>
          <w:sz w:val="28"/>
          <w:szCs w:val="28"/>
        </w:rPr>
        <w:t>классов динамических систем;</w:t>
      </w:r>
    </w:p>
    <w:p w:rsidR="007D3166" w:rsidRPr="002B3B33" w:rsidRDefault="007D3166" w:rsidP="007D3166">
      <w:pPr>
        <w:shd w:val="clear" w:color="auto" w:fill="FFFFFF"/>
        <w:tabs>
          <w:tab w:val="left" w:pos="994"/>
        </w:tabs>
        <w:spacing w:before="65"/>
        <w:ind w:firstLine="540"/>
        <w:jc w:val="both"/>
        <w:rPr>
          <w:color w:val="000000"/>
          <w:sz w:val="28"/>
          <w:szCs w:val="28"/>
        </w:rPr>
      </w:pPr>
      <w:r w:rsidRPr="002B3B33">
        <w:rPr>
          <w:color w:val="000000"/>
          <w:sz w:val="28"/>
          <w:szCs w:val="28"/>
        </w:rPr>
        <w:t>-</w:t>
      </w:r>
      <w:r w:rsidRPr="002B3B33">
        <w:rPr>
          <w:color w:val="000000"/>
          <w:sz w:val="28"/>
          <w:szCs w:val="28"/>
        </w:rPr>
        <w:tab/>
        <w:t>методами   количественного   и   качественного   анализа   конкретных   моделей динамических систем.</w:t>
      </w:r>
    </w:p>
    <w:p w:rsidR="007D3166" w:rsidRPr="002B3B33" w:rsidRDefault="007D3166" w:rsidP="007D3166">
      <w:pPr>
        <w:shd w:val="clear" w:color="auto" w:fill="FFFFFF"/>
        <w:tabs>
          <w:tab w:val="left" w:pos="994"/>
        </w:tabs>
        <w:spacing w:before="65"/>
        <w:ind w:firstLine="540"/>
        <w:jc w:val="both"/>
        <w:rPr>
          <w:color w:val="000000"/>
          <w:sz w:val="28"/>
          <w:szCs w:val="28"/>
        </w:rPr>
      </w:pPr>
      <w:r w:rsidRPr="002B3B33">
        <w:rPr>
          <w:color w:val="000000"/>
          <w:sz w:val="28"/>
          <w:szCs w:val="28"/>
        </w:rPr>
        <w:br w:type="page"/>
      </w:r>
    </w:p>
    <w:p w:rsidR="007D3166" w:rsidRPr="002B3B33" w:rsidRDefault="007D3166" w:rsidP="007D3166">
      <w:pPr>
        <w:pStyle w:val="Default"/>
        <w:jc w:val="center"/>
        <w:rPr>
          <w:sz w:val="28"/>
          <w:szCs w:val="28"/>
        </w:rPr>
      </w:pPr>
      <w:r w:rsidRPr="002B3B33">
        <w:rPr>
          <w:b/>
          <w:bCs/>
          <w:sz w:val="28"/>
          <w:szCs w:val="28"/>
        </w:rPr>
        <w:t>Министерство образования и науки Российской Федерации</w:t>
      </w:r>
    </w:p>
    <w:p w:rsidR="007D3166" w:rsidRPr="002B3B33" w:rsidRDefault="007D3166" w:rsidP="007D3166">
      <w:pPr>
        <w:pStyle w:val="Default"/>
        <w:jc w:val="center"/>
        <w:rPr>
          <w:sz w:val="28"/>
          <w:szCs w:val="28"/>
        </w:rPr>
      </w:pPr>
      <w:r w:rsidRPr="002B3B33">
        <w:rPr>
          <w:b/>
          <w:bCs/>
          <w:sz w:val="28"/>
          <w:szCs w:val="28"/>
        </w:rPr>
        <w:t>ФГБОУ ВПО «Дагестанский государственный технический университет»</w:t>
      </w:r>
    </w:p>
    <w:p w:rsidR="007D3166" w:rsidRPr="002B3B33" w:rsidRDefault="007D3166" w:rsidP="007D3166">
      <w:pPr>
        <w:pStyle w:val="Default"/>
        <w:rPr>
          <w:b/>
          <w:bCs/>
        </w:rPr>
      </w:pPr>
    </w:p>
    <w:p w:rsidR="007D3166" w:rsidRPr="002B3B33" w:rsidRDefault="007D3166" w:rsidP="007D3166">
      <w:pPr>
        <w:pStyle w:val="Default"/>
        <w:rPr>
          <w:b/>
          <w:bCs/>
        </w:rPr>
      </w:pPr>
    </w:p>
    <w:p w:rsidR="007D3166" w:rsidRPr="002B3B33" w:rsidRDefault="007D3166" w:rsidP="007D3166">
      <w:pPr>
        <w:pStyle w:val="Default"/>
        <w:rPr>
          <w:b/>
          <w:bCs/>
        </w:rPr>
      </w:pPr>
    </w:p>
    <w:p w:rsidR="007D3166" w:rsidRPr="002B3B33" w:rsidRDefault="007D3166" w:rsidP="007D3166">
      <w:pPr>
        <w:pStyle w:val="Default"/>
        <w:rPr>
          <w:b/>
          <w:bCs/>
        </w:rPr>
      </w:pPr>
    </w:p>
    <w:p w:rsidR="007D3166" w:rsidRPr="002B3B33" w:rsidRDefault="007D3166" w:rsidP="007D3166">
      <w:pPr>
        <w:pStyle w:val="Default"/>
        <w:rPr>
          <w:b/>
          <w:bCs/>
        </w:rPr>
      </w:pPr>
    </w:p>
    <w:p w:rsidR="007D3166" w:rsidRPr="002B3B33" w:rsidRDefault="007D3166" w:rsidP="007D3166">
      <w:pPr>
        <w:pStyle w:val="Default"/>
        <w:rPr>
          <w:b/>
          <w:bCs/>
        </w:rPr>
      </w:pPr>
    </w:p>
    <w:p w:rsidR="007D3166" w:rsidRPr="002B3B33" w:rsidRDefault="007D3166" w:rsidP="007D3166">
      <w:pPr>
        <w:pStyle w:val="Default"/>
        <w:rPr>
          <w:b/>
          <w:bCs/>
          <w:sz w:val="28"/>
          <w:szCs w:val="28"/>
        </w:rPr>
      </w:pPr>
    </w:p>
    <w:p w:rsidR="007D3166" w:rsidRPr="002B3B33" w:rsidRDefault="007D3166" w:rsidP="007D3166">
      <w:pPr>
        <w:pStyle w:val="Default"/>
        <w:jc w:val="center"/>
        <w:rPr>
          <w:b/>
          <w:bCs/>
          <w:i/>
          <w:iCs/>
          <w:sz w:val="28"/>
          <w:szCs w:val="28"/>
        </w:rPr>
      </w:pPr>
      <w:r w:rsidRPr="002B3B33">
        <w:rPr>
          <w:b/>
          <w:bCs/>
          <w:i/>
          <w:iCs/>
          <w:sz w:val="28"/>
          <w:szCs w:val="28"/>
        </w:rPr>
        <w:t>Аннотация</w:t>
      </w:r>
    </w:p>
    <w:p w:rsidR="007D3166" w:rsidRPr="002B3B33" w:rsidRDefault="007D3166" w:rsidP="007D3166">
      <w:pPr>
        <w:pStyle w:val="Default"/>
        <w:jc w:val="center"/>
        <w:rPr>
          <w:b/>
          <w:bCs/>
          <w:i/>
          <w:iCs/>
          <w:sz w:val="28"/>
          <w:szCs w:val="28"/>
        </w:rPr>
      </w:pPr>
    </w:p>
    <w:p w:rsidR="007D3166" w:rsidRPr="002B3B33" w:rsidRDefault="007D3166" w:rsidP="007D3166">
      <w:pPr>
        <w:pStyle w:val="Default"/>
        <w:jc w:val="center"/>
        <w:rPr>
          <w:b/>
          <w:bCs/>
          <w:iCs/>
          <w:sz w:val="28"/>
          <w:szCs w:val="28"/>
        </w:rPr>
      </w:pPr>
      <w:r w:rsidRPr="002B3B33">
        <w:rPr>
          <w:sz w:val="28"/>
          <w:szCs w:val="28"/>
        </w:rPr>
        <w:t>Современные проблемы нефтяной науки, техники и технологии</w:t>
      </w:r>
    </w:p>
    <w:p w:rsidR="007D3166" w:rsidRPr="002B3B33" w:rsidRDefault="007D3166" w:rsidP="007D3166">
      <w:pPr>
        <w:pStyle w:val="Default"/>
        <w:jc w:val="center"/>
        <w:rPr>
          <w:b/>
          <w:bCs/>
          <w:sz w:val="28"/>
          <w:szCs w:val="28"/>
        </w:rPr>
      </w:pPr>
    </w:p>
    <w:p w:rsidR="007D3166" w:rsidRPr="002B3B33" w:rsidRDefault="007D3166" w:rsidP="007D3166">
      <w:pPr>
        <w:pStyle w:val="Default"/>
        <w:jc w:val="center"/>
        <w:rPr>
          <w:b/>
          <w:bCs/>
          <w:sz w:val="28"/>
          <w:szCs w:val="28"/>
        </w:rPr>
      </w:pPr>
      <w:r w:rsidRPr="002B3B33">
        <w:rPr>
          <w:b/>
          <w:bCs/>
          <w:sz w:val="28"/>
          <w:szCs w:val="28"/>
        </w:rPr>
        <w:t>Направление подготовки</w:t>
      </w:r>
    </w:p>
    <w:p w:rsidR="007D3166" w:rsidRPr="002B3B33" w:rsidRDefault="007D3166" w:rsidP="007D3166">
      <w:pPr>
        <w:pStyle w:val="Default"/>
        <w:jc w:val="center"/>
        <w:rPr>
          <w:sz w:val="28"/>
          <w:szCs w:val="28"/>
        </w:rPr>
      </w:pPr>
    </w:p>
    <w:p w:rsidR="007D3166" w:rsidRPr="002B3B33" w:rsidRDefault="007D3166" w:rsidP="007D3166">
      <w:pPr>
        <w:pStyle w:val="Default"/>
        <w:jc w:val="center"/>
        <w:rPr>
          <w:sz w:val="28"/>
          <w:szCs w:val="28"/>
        </w:rPr>
      </w:pPr>
      <w:r w:rsidRPr="002B3B33">
        <w:rPr>
          <w:sz w:val="28"/>
          <w:szCs w:val="28"/>
        </w:rPr>
        <w:t>131000 «Нефтегазовое дело»</w:t>
      </w:r>
    </w:p>
    <w:p w:rsidR="007D3166" w:rsidRPr="002B3B33" w:rsidRDefault="007D3166" w:rsidP="007D3166">
      <w:pPr>
        <w:pStyle w:val="Default"/>
        <w:jc w:val="center"/>
        <w:rPr>
          <w:b/>
          <w:bCs/>
          <w:sz w:val="28"/>
          <w:szCs w:val="28"/>
        </w:rPr>
      </w:pPr>
    </w:p>
    <w:p w:rsidR="007D3166" w:rsidRPr="002B3B33" w:rsidRDefault="007D3166" w:rsidP="007D3166">
      <w:pPr>
        <w:pStyle w:val="Default"/>
        <w:jc w:val="center"/>
        <w:rPr>
          <w:sz w:val="28"/>
          <w:szCs w:val="28"/>
        </w:rPr>
      </w:pPr>
      <w:r w:rsidRPr="002B3B33">
        <w:rPr>
          <w:b/>
          <w:bCs/>
          <w:sz w:val="28"/>
          <w:szCs w:val="28"/>
        </w:rPr>
        <w:t>Профили подготовки</w:t>
      </w:r>
    </w:p>
    <w:p w:rsidR="007D3166" w:rsidRPr="002B3B33" w:rsidRDefault="007D3166" w:rsidP="007D3166">
      <w:pPr>
        <w:pStyle w:val="Default"/>
        <w:tabs>
          <w:tab w:val="left" w:pos="1785"/>
        </w:tabs>
        <w:jc w:val="center"/>
        <w:rPr>
          <w:sz w:val="28"/>
          <w:szCs w:val="28"/>
        </w:rPr>
      </w:pPr>
    </w:p>
    <w:p w:rsidR="007D3166" w:rsidRPr="002B3B33" w:rsidRDefault="007D3166" w:rsidP="007D3166">
      <w:pPr>
        <w:pStyle w:val="Default"/>
        <w:tabs>
          <w:tab w:val="left" w:pos="1785"/>
        </w:tabs>
        <w:jc w:val="center"/>
        <w:rPr>
          <w:sz w:val="28"/>
          <w:szCs w:val="28"/>
        </w:rPr>
      </w:pPr>
      <w:r w:rsidRPr="002B3B33">
        <w:rPr>
          <w:sz w:val="28"/>
          <w:szCs w:val="28"/>
        </w:rPr>
        <w:t>Все профили</w:t>
      </w:r>
    </w:p>
    <w:p w:rsidR="007D3166" w:rsidRPr="002B3B33" w:rsidRDefault="007D3166" w:rsidP="007D3166">
      <w:pPr>
        <w:pStyle w:val="Default"/>
        <w:jc w:val="center"/>
        <w:rPr>
          <w:b/>
          <w:bCs/>
          <w:sz w:val="28"/>
          <w:szCs w:val="28"/>
        </w:rPr>
      </w:pPr>
    </w:p>
    <w:p w:rsidR="007D3166" w:rsidRPr="002B3B33" w:rsidRDefault="007D3166" w:rsidP="007D3166">
      <w:pPr>
        <w:pStyle w:val="Default"/>
        <w:jc w:val="center"/>
        <w:rPr>
          <w:sz w:val="28"/>
          <w:szCs w:val="28"/>
        </w:rPr>
      </w:pPr>
      <w:r w:rsidRPr="002B3B33">
        <w:rPr>
          <w:b/>
          <w:bCs/>
          <w:sz w:val="28"/>
          <w:szCs w:val="28"/>
        </w:rPr>
        <w:t>Квалификация выпускника</w:t>
      </w:r>
    </w:p>
    <w:p w:rsidR="007D3166" w:rsidRPr="002B3B33" w:rsidRDefault="007D3166" w:rsidP="007D3166">
      <w:pPr>
        <w:pStyle w:val="Default"/>
        <w:jc w:val="center"/>
        <w:rPr>
          <w:sz w:val="28"/>
          <w:szCs w:val="28"/>
        </w:rPr>
      </w:pPr>
      <w:r w:rsidRPr="002B3B33">
        <w:rPr>
          <w:sz w:val="28"/>
          <w:szCs w:val="28"/>
        </w:rPr>
        <w:t>Бакалавр</w:t>
      </w:r>
    </w:p>
    <w:p w:rsidR="007D3166" w:rsidRPr="002B3B33" w:rsidRDefault="007D3166" w:rsidP="007D3166">
      <w:pPr>
        <w:pStyle w:val="Default"/>
        <w:jc w:val="center"/>
        <w:rPr>
          <w:b/>
          <w:bCs/>
          <w:sz w:val="28"/>
          <w:szCs w:val="28"/>
        </w:rPr>
      </w:pPr>
    </w:p>
    <w:p w:rsidR="007D3166" w:rsidRPr="002B3B33" w:rsidRDefault="007D3166" w:rsidP="007D3166">
      <w:pPr>
        <w:pStyle w:val="Default"/>
        <w:jc w:val="center"/>
        <w:rPr>
          <w:b/>
          <w:bCs/>
          <w:sz w:val="28"/>
          <w:szCs w:val="28"/>
        </w:rPr>
      </w:pPr>
    </w:p>
    <w:p w:rsidR="007D3166" w:rsidRPr="002B3B33" w:rsidRDefault="007D3166" w:rsidP="007D3166">
      <w:pPr>
        <w:pStyle w:val="Default"/>
        <w:jc w:val="center"/>
        <w:rPr>
          <w:sz w:val="28"/>
          <w:szCs w:val="28"/>
        </w:rPr>
      </w:pPr>
      <w:r w:rsidRPr="002B3B33">
        <w:rPr>
          <w:b/>
          <w:bCs/>
          <w:sz w:val="28"/>
          <w:szCs w:val="28"/>
        </w:rPr>
        <w:t>Форма обучения</w:t>
      </w:r>
    </w:p>
    <w:p w:rsidR="007D3166" w:rsidRPr="002B3B33" w:rsidRDefault="007D3166" w:rsidP="007D3166">
      <w:pPr>
        <w:pStyle w:val="Default"/>
        <w:jc w:val="center"/>
        <w:rPr>
          <w:sz w:val="28"/>
          <w:szCs w:val="28"/>
        </w:rPr>
      </w:pPr>
      <w:r w:rsidRPr="002B3B33">
        <w:rPr>
          <w:sz w:val="28"/>
          <w:szCs w:val="28"/>
        </w:rPr>
        <w:t>Очная</w:t>
      </w:r>
    </w:p>
    <w:p w:rsidR="007D3166" w:rsidRPr="002B3B33" w:rsidRDefault="007D3166" w:rsidP="007D3166">
      <w:pPr>
        <w:pStyle w:val="Default"/>
      </w:pPr>
    </w:p>
    <w:p w:rsidR="007D3166" w:rsidRPr="002B3B33" w:rsidRDefault="007D3166" w:rsidP="007D3166">
      <w:pPr>
        <w:pStyle w:val="Default"/>
      </w:pPr>
    </w:p>
    <w:p w:rsidR="007D3166" w:rsidRPr="002B3B33" w:rsidRDefault="007D3166" w:rsidP="007D3166">
      <w:pPr>
        <w:pStyle w:val="Default"/>
      </w:pPr>
    </w:p>
    <w:p w:rsidR="007D3166" w:rsidRPr="002B3B33" w:rsidRDefault="007D3166" w:rsidP="007D3166">
      <w:pPr>
        <w:pStyle w:val="Default"/>
      </w:pPr>
    </w:p>
    <w:p w:rsidR="007D3166" w:rsidRPr="002B3B33" w:rsidRDefault="007D3166" w:rsidP="007D3166">
      <w:pPr>
        <w:pStyle w:val="Default"/>
      </w:pPr>
    </w:p>
    <w:p w:rsidR="007D3166" w:rsidRPr="002B3B33" w:rsidRDefault="007D3166" w:rsidP="007D3166">
      <w:pPr>
        <w:pStyle w:val="Default"/>
      </w:pPr>
    </w:p>
    <w:p w:rsidR="007D3166" w:rsidRPr="002B3B33" w:rsidRDefault="007D3166" w:rsidP="007D3166">
      <w:pPr>
        <w:pStyle w:val="Default"/>
      </w:pPr>
    </w:p>
    <w:p w:rsidR="007D3166" w:rsidRPr="002B3B33" w:rsidRDefault="007D3166" w:rsidP="007D3166">
      <w:pPr>
        <w:pStyle w:val="Default"/>
      </w:pPr>
    </w:p>
    <w:p w:rsidR="007D3166" w:rsidRPr="002B3B33" w:rsidRDefault="007D3166" w:rsidP="007D3166">
      <w:pPr>
        <w:pStyle w:val="Default"/>
      </w:pPr>
    </w:p>
    <w:p w:rsidR="007D3166" w:rsidRPr="002B3B33" w:rsidRDefault="007D3166" w:rsidP="007D3166">
      <w:pPr>
        <w:pStyle w:val="Default"/>
      </w:pPr>
    </w:p>
    <w:p w:rsidR="007D3166" w:rsidRPr="002B3B33" w:rsidRDefault="007D3166" w:rsidP="007D3166">
      <w:pPr>
        <w:pStyle w:val="Default"/>
      </w:pPr>
    </w:p>
    <w:p w:rsidR="007D3166" w:rsidRPr="002B3B33" w:rsidRDefault="007D3166" w:rsidP="007D3166">
      <w:pPr>
        <w:pStyle w:val="Default"/>
      </w:pPr>
    </w:p>
    <w:p w:rsidR="007D3166" w:rsidRPr="002B3B33" w:rsidRDefault="007D3166" w:rsidP="007D3166">
      <w:pPr>
        <w:pStyle w:val="Default"/>
      </w:pPr>
    </w:p>
    <w:p w:rsidR="002B3B33" w:rsidRPr="002B3B33" w:rsidRDefault="002B3B33" w:rsidP="007D3166">
      <w:pPr>
        <w:pStyle w:val="Default"/>
      </w:pPr>
    </w:p>
    <w:p w:rsidR="007D3166" w:rsidRPr="002B3B33" w:rsidRDefault="007D3166" w:rsidP="007D3166">
      <w:pPr>
        <w:pStyle w:val="Default"/>
      </w:pPr>
    </w:p>
    <w:p w:rsidR="007D3166" w:rsidRPr="002B3B33" w:rsidRDefault="007D3166" w:rsidP="007D3166">
      <w:pPr>
        <w:pStyle w:val="Default"/>
      </w:pPr>
    </w:p>
    <w:p w:rsidR="007D3166" w:rsidRPr="002B3B33" w:rsidRDefault="007D3166" w:rsidP="007D3166">
      <w:pPr>
        <w:pStyle w:val="Default"/>
      </w:pPr>
    </w:p>
    <w:p w:rsidR="007D3166" w:rsidRPr="002B3B33" w:rsidRDefault="007D3166" w:rsidP="007D3166">
      <w:pPr>
        <w:pStyle w:val="Default"/>
      </w:pPr>
    </w:p>
    <w:p w:rsidR="007D3166" w:rsidRPr="002B3B33" w:rsidRDefault="007D3166" w:rsidP="007D3166">
      <w:pPr>
        <w:pStyle w:val="Default"/>
      </w:pPr>
    </w:p>
    <w:p w:rsidR="007D3166" w:rsidRPr="002B3B33" w:rsidRDefault="007D3166" w:rsidP="007D3166">
      <w:pPr>
        <w:pStyle w:val="Default"/>
        <w:jc w:val="center"/>
        <w:rPr>
          <w:sz w:val="28"/>
          <w:szCs w:val="28"/>
        </w:rPr>
      </w:pPr>
      <w:r w:rsidRPr="002B3B33">
        <w:rPr>
          <w:sz w:val="28"/>
          <w:szCs w:val="28"/>
        </w:rPr>
        <w:t>Махачкала 2012</w:t>
      </w:r>
    </w:p>
    <w:p w:rsidR="007D3166" w:rsidRPr="002B3B33" w:rsidRDefault="007D3166" w:rsidP="007D3166">
      <w:pPr>
        <w:pStyle w:val="Default"/>
        <w:jc w:val="center"/>
        <w:rPr>
          <w:sz w:val="28"/>
          <w:szCs w:val="28"/>
        </w:rPr>
      </w:pPr>
    </w:p>
    <w:p w:rsidR="007D3166" w:rsidRPr="002B3B33" w:rsidRDefault="007D3166" w:rsidP="007D3166">
      <w:pPr>
        <w:numPr>
          <w:ilvl w:val="0"/>
          <w:numId w:val="36"/>
        </w:numPr>
        <w:spacing w:line="360" w:lineRule="auto"/>
        <w:jc w:val="center"/>
        <w:rPr>
          <w:b/>
        </w:rPr>
      </w:pPr>
      <w:r w:rsidRPr="002B3B33">
        <w:rPr>
          <w:b/>
        </w:rPr>
        <w:t>Цели и задачи освоения дисциплины.</w:t>
      </w:r>
    </w:p>
    <w:p w:rsidR="007D3166" w:rsidRPr="002B3B33" w:rsidRDefault="007D3166" w:rsidP="007D3166">
      <w:pPr>
        <w:autoSpaceDE w:val="0"/>
        <w:autoSpaceDN w:val="0"/>
        <w:adjustRightInd w:val="0"/>
        <w:spacing w:line="360" w:lineRule="auto"/>
        <w:ind w:firstLine="708"/>
        <w:jc w:val="both"/>
      </w:pPr>
      <w:r w:rsidRPr="002B3B33">
        <w:t>Целями освоения дисциплины «</w:t>
      </w:r>
      <w:r w:rsidRPr="002B3B33">
        <w:rPr>
          <w:i/>
          <w:u w:val="single"/>
        </w:rPr>
        <w:t>Современные проблемы нефтяной науки, техники и технологии»</w:t>
      </w:r>
      <w:r w:rsidRPr="002B3B33">
        <w:t xml:space="preserve"> являются получение магистрантами базовых знаний по современным проблемам нефтяной науки, техники и технологии. К основным задачам изучаемой дисциплины относится ознакомление студентов с основами научного исследования и разработки, методологии и методами проектирования и конструирования; управлением технологическими процессами и производствами в сегменте топливной энергетики, включающем освоение месторождений, транспорт и хранение углеводородов. Анализировать основные тенденции развития философии и науки и проводить взаимосвязь с современными проблемами нефтяной науки, техники и технологии.</w:t>
      </w:r>
    </w:p>
    <w:p w:rsidR="007D3166" w:rsidRPr="002B3B33" w:rsidRDefault="007D3166" w:rsidP="007D3166">
      <w:pPr>
        <w:numPr>
          <w:ilvl w:val="0"/>
          <w:numId w:val="36"/>
        </w:numPr>
        <w:spacing w:line="360" w:lineRule="auto"/>
        <w:jc w:val="center"/>
        <w:rPr>
          <w:b/>
        </w:rPr>
      </w:pPr>
      <w:r w:rsidRPr="002B3B33">
        <w:rPr>
          <w:b/>
        </w:rPr>
        <w:t>Место дисциплины в структуре ООП магистратуры</w:t>
      </w:r>
    </w:p>
    <w:p w:rsidR="007D3166" w:rsidRPr="002B3B33" w:rsidRDefault="007D3166" w:rsidP="007D3166">
      <w:pPr>
        <w:spacing w:line="360" w:lineRule="auto"/>
        <w:ind w:firstLine="720"/>
        <w:jc w:val="both"/>
      </w:pPr>
      <w:r w:rsidRPr="002B3B33">
        <w:t xml:space="preserve">Дисциплина </w:t>
      </w:r>
      <w:r w:rsidRPr="002B3B33">
        <w:rPr>
          <w:i/>
        </w:rPr>
        <w:t>«Современные проблемы нефтяной науки, техники и технологии»</w:t>
      </w:r>
      <w:r w:rsidRPr="002B3B33">
        <w:t xml:space="preserve"> представляет собой дисциплину, входящую в цикл дисциплин вариативной части общенаучного цикла. Дисциплина базируется на курсах цикла гуманитарных, социальных и экономических дисциплин (ГСЭ) и является опорой для изучения дисциплин общенаучного цикла «Математическое моделирование в задачах нефтегазовой отрасли», «История и методология науки», «Управление разработкой интеллектуальных месторождений», а также для подготовки магистерской диссертации.</w:t>
      </w:r>
    </w:p>
    <w:p w:rsidR="007D3166" w:rsidRPr="002B3B33" w:rsidRDefault="007D3166" w:rsidP="007D3166">
      <w:pPr>
        <w:spacing w:line="360" w:lineRule="auto"/>
        <w:ind w:firstLine="720"/>
        <w:jc w:val="both"/>
      </w:pPr>
    </w:p>
    <w:p w:rsidR="007D3166" w:rsidRPr="002B3B33" w:rsidRDefault="007D3166" w:rsidP="007D3166">
      <w:pPr>
        <w:numPr>
          <w:ilvl w:val="0"/>
          <w:numId w:val="36"/>
        </w:numPr>
        <w:spacing w:line="360" w:lineRule="auto"/>
        <w:ind w:left="0" w:firstLine="360"/>
        <w:jc w:val="center"/>
      </w:pPr>
      <w:r w:rsidRPr="002B3B33">
        <w:rPr>
          <w:b/>
        </w:rPr>
        <w:t xml:space="preserve">Компетенции обучающегося, формируемые в результате освоения дисциплины </w:t>
      </w:r>
    </w:p>
    <w:p w:rsidR="007D3166" w:rsidRPr="002B3B33" w:rsidRDefault="007D3166" w:rsidP="007D3166">
      <w:pPr>
        <w:spacing w:line="360" w:lineRule="auto"/>
        <w:jc w:val="center"/>
      </w:pPr>
      <w:r w:rsidRPr="002B3B33">
        <w:rPr>
          <w:u w:val="single"/>
        </w:rPr>
        <w:t>«</w:t>
      </w:r>
      <w:r w:rsidRPr="002B3B33">
        <w:rPr>
          <w:i/>
          <w:u w:val="single"/>
        </w:rPr>
        <w:t>Современные проблемы нефтяной науки, техники и технологии»</w:t>
      </w:r>
    </w:p>
    <w:p w:rsidR="007D3166" w:rsidRPr="002B3B33" w:rsidRDefault="007D3166" w:rsidP="007D3166">
      <w:pPr>
        <w:numPr>
          <w:ilvl w:val="0"/>
          <w:numId w:val="37"/>
        </w:numPr>
        <w:tabs>
          <w:tab w:val="left" w:pos="709"/>
        </w:tabs>
        <w:spacing w:line="360" w:lineRule="auto"/>
        <w:ind w:left="709" w:hanging="425"/>
        <w:jc w:val="both"/>
      </w:pPr>
      <w:r w:rsidRPr="002B3B33">
        <w:t>самостоятельно овладевать новыми методами исследований, модифицировать их и разрабатывать новые методы, исходя из задач конкретного исследования (ОК-6);</w:t>
      </w:r>
    </w:p>
    <w:p w:rsidR="007D3166" w:rsidRPr="002B3B33" w:rsidRDefault="007D3166" w:rsidP="007D3166">
      <w:pPr>
        <w:numPr>
          <w:ilvl w:val="0"/>
          <w:numId w:val="37"/>
        </w:numPr>
        <w:tabs>
          <w:tab w:val="left" w:pos="709"/>
        </w:tabs>
        <w:spacing w:line="360" w:lineRule="auto"/>
        <w:ind w:left="709" w:hanging="425"/>
        <w:jc w:val="both"/>
      </w:pPr>
      <w:r w:rsidRPr="002B3B33">
        <w:t>оценивать перспективы и возможности использования достижений научно-технического прогресса в инновационном развитии отрасли, предлагать способы их реализации (ПК-5);</w:t>
      </w:r>
    </w:p>
    <w:p w:rsidR="007D3166" w:rsidRPr="002B3B33" w:rsidRDefault="007D3166" w:rsidP="007D3166">
      <w:pPr>
        <w:numPr>
          <w:ilvl w:val="0"/>
          <w:numId w:val="37"/>
        </w:numPr>
        <w:tabs>
          <w:tab w:val="left" w:pos="709"/>
        </w:tabs>
        <w:spacing w:line="360" w:lineRule="auto"/>
        <w:ind w:left="709" w:hanging="425"/>
        <w:jc w:val="both"/>
      </w:pPr>
      <w:r w:rsidRPr="002B3B33">
        <w:t>разрабатывать технико-экономическое обоснование инновационных решений в профессиональной деятельности (ПК-18);</w:t>
      </w:r>
    </w:p>
    <w:p w:rsidR="007D3166" w:rsidRPr="002B3B33" w:rsidRDefault="007D3166" w:rsidP="007D3166">
      <w:pPr>
        <w:numPr>
          <w:ilvl w:val="0"/>
          <w:numId w:val="37"/>
        </w:numPr>
        <w:tabs>
          <w:tab w:val="left" w:pos="709"/>
        </w:tabs>
        <w:spacing w:line="360" w:lineRule="auto"/>
        <w:ind w:left="709" w:hanging="425"/>
        <w:jc w:val="both"/>
      </w:pPr>
      <w:r w:rsidRPr="002B3B33">
        <w:t>применять инновационные методы для решения производственных задач (ПК-24);</w:t>
      </w:r>
    </w:p>
    <w:p w:rsidR="007D3166" w:rsidRPr="002B3B33" w:rsidRDefault="007D3166" w:rsidP="007D3166">
      <w:pPr>
        <w:spacing w:line="360" w:lineRule="auto"/>
        <w:ind w:left="720"/>
        <w:jc w:val="both"/>
      </w:pPr>
      <w:r w:rsidRPr="002B3B33">
        <w:t>В результате освоения дисциплины магистрант должен:</w:t>
      </w:r>
    </w:p>
    <w:p w:rsidR="007D3166" w:rsidRPr="002B3B33" w:rsidRDefault="007D3166" w:rsidP="007D3166">
      <w:pPr>
        <w:spacing w:line="360" w:lineRule="auto"/>
        <w:ind w:left="720"/>
        <w:jc w:val="both"/>
      </w:pPr>
      <w:r w:rsidRPr="002B3B33">
        <w:rPr>
          <w:b/>
        </w:rPr>
        <w:t>Знать</w:t>
      </w:r>
      <w:r w:rsidRPr="002B3B33">
        <w:t xml:space="preserve">: </w:t>
      </w:r>
    </w:p>
    <w:p w:rsidR="007D3166" w:rsidRPr="002B3B33" w:rsidRDefault="007D3166" w:rsidP="007D3166">
      <w:pPr>
        <w:numPr>
          <w:ilvl w:val="1"/>
          <w:numId w:val="40"/>
        </w:numPr>
        <w:autoSpaceDE w:val="0"/>
        <w:autoSpaceDN w:val="0"/>
        <w:adjustRightInd w:val="0"/>
        <w:spacing w:line="360" w:lineRule="auto"/>
        <w:ind w:left="709" w:hanging="425"/>
        <w:jc w:val="both"/>
      </w:pPr>
      <w:r w:rsidRPr="002B3B33">
        <w:t xml:space="preserve">технологические процессы и устройства для строительства, ремонта, реконструкции и восстановления нефтяных и газовых скважин на суше и на море; </w:t>
      </w:r>
    </w:p>
    <w:p w:rsidR="007D3166" w:rsidRPr="002B3B33" w:rsidRDefault="007D3166" w:rsidP="007D3166">
      <w:pPr>
        <w:numPr>
          <w:ilvl w:val="1"/>
          <w:numId w:val="40"/>
        </w:numPr>
        <w:autoSpaceDE w:val="0"/>
        <w:autoSpaceDN w:val="0"/>
        <w:adjustRightInd w:val="0"/>
        <w:spacing w:line="360" w:lineRule="auto"/>
        <w:ind w:left="709" w:hanging="425"/>
        <w:jc w:val="both"/>
      </w:pPr>
      <w:r w:rsidRPr="002B3B33">
        <w:t>технологические процессы и устройства для добычи нефти и газа, сбора и подготовки скважинной продукции на суше и море и для трубопроводного транспорта нефти и газа, подземного хранения газа;</w:t>
      </w:r>
    </w:p>
    <w:p w:rsidR="007D3166" w:rsidRPr="002B3B33" w:rsidRDefault="007D3166" w:rsidP="007D3166">
      <w:pPr>
        <w:numPr>
          <w:ilvl w:val="1"/>
          <w:numId w:val="40"/>
        </w:numPr>
        <w:autoSpaceDE w:val="0"/>
        <w:autoSpaceDN w:val="0"/>
        <w:adjustRightInd w:val="0"/>
        <w:spacing w:line="360" w:lineRule="auto"/>
        <w:ind w:left="709" w:hanging="425"/>
        <w:jc w:val="both"/>
      </w:pPr>
      <w:r w:rsidRPr="002B3B33">
        <w:t>современное состояние ресурсной базы углеводородного сырья, технической вооруженности нефтегазовой отрасли промышленности;</w:t>
      </w:r>
    </w:p>
    <w:p w:rsidR="007D3166" w:rsidRPr="002B3B33" w:rsidRDefault="007D3166" w:rsidP="007D3166">
      <w:pPr>
        <w:numPr>
          <w:ilvl w:val="1"/>
          <w:numId w:val="40"/>
        </w:numPr>
        <w:autoSpaceDE w:val="0"/>
        <w:autoSpaceDN w:val="0"/>
        <w:adjustRightInd w:val="0"/>
        <w:spacing w:line="360" w:lineRule="auto"/>
        <w:ind w:left="709" w:hanging="425"/>
        <w:jc w:val="both"/>
      </w:pPr>
      <w:r w:rsidRPr="002B3B33">
        <w:t>перспективы и возможности использования достижений научно-технического  прогресса в инновационном развитии нефтегазовой отрасли, способы их реализации;</w:t>
      </w:r>
    </w:p>
    <w:p w:rsidR="007D3166" w:rsidRPr="002B3B33" w:rsidRDefault="007D3166" w:rsidP="007D3166">
      <w:pPr>
        <w:numPr>
          <w:ilvl w:val="1"/>
          <w:numId w:val="40"/>
        </w:numPr>
        <w:autoSpaceDE w:val="0"/>
        <w:autoSpaceDN w:val="0"/>
        <w:adjustRightInd w:val="0"/>
        <w:spacing w:line="360" w:lineRule="auto"/>
        <w:ind w:left="709" w:hanging="425"/>
        <w:jc w:val="both"/>
      </w:pPr>
      <w:r w:rsidRPr="002B3B33">
        <w:t>методологии проведения прикладных научных исследований по проблемам нефтегазовой отрасли;</w:t>
      </w:r>
    </w:p>
    <w:p w:rsidR="007D3166" w:rsidRPr="002B3B33" w:rsidRDefault="007D3166" w:rsidP="007D3166">
      <w:pPr>
        <w:numPr>
          <w:ilvl w:val="1"/>
          <w:numId w:val="40"/>
        </w:numPr>
        <w:autoSpaceDE w:val="0"/>
        <w:autoSpaceDN w:val="0"/>
        <w:adjustRightInd w:val="0"/>
        <w:spacing w:line="360" w:lineRule="auto"/>
        <w:ind w:left="709" w:hanging="425"/>
        <w:jc w:val="both"/>
      </w:pPr>
      <w:r w:rsidRPr="002B3B33">
        <w:t>цели и задачи, стоящие перед нефтегазовой отраслью промышленности в области внедрения новейших технологий и научных решений;</w:t>
      </w:r>
    </w:p>
    <w:p w:rsidR="007D3166" w:rsidRPr="002B3B33" w:rsidRDefault="007D3166" w:rsidP="007D3166">
      <w:pPr>
        <w:numPr>
          <w:ilvl w:val="1"/>
          <w:numId w:val="40"/>
        </w:numPr>
        <w:autoSpaceDE w:val="0"/>
        <w:autoSpaceDN w:val="0"/>
        <w:adjustRightInd w:val="0"/>
        <w:spacing w:line="360" w:lineRule="auto"/>
        <w:ind w:left="709" w:hanging="425"/>
        <w:jc w:val="both"/>
      </w:pPr>
      <w:r w:rsidRPr="002B3B33">
        <w:t>достижения науки и технологии, передового отечественного и зарубежного опыта в области знаний, соответствующих выполняемой работе;</w:t>
      </w:r>
    </w:p>
    <w:p w:rsidR="007D3166" w:rsidRPr="002B3B33" w:rsidRDefault="007D3166" w:rsidP="007D3166">
      <w:pPr>
        <w:autoSpaceDE w:val="0"/>
        <w:autoSpaceDN w:val="0"/>
        <w:adjustRightInd w:val="0"/>
        <w:spacing w:line="360" w:lineRule="auto"/>
        <w:ind w:firstLine="720"/>
        <w:jc w:val="both"/>
        <w:rPr>
          <w:u w:val="single"/>
        </w:rPr>
      </w:pPr>
      <w:r w:rsidRPr="002B3B33">
        <w:rPr>
          <w:b/>
          <w:bCs/>
        </w:rPr>
        <w:t xml:space="preserve">Уметь: </w:t>
      </w:r>
    </w:p>
    <w:p w:rsidR="007D3166" w:rsidRPr="002B3B33" w:rsidRDefault="007D3166" w:rsidP="007D3166">
      <w:pPr>
        <w:numPr>
          <w:ilvl w:val="0"/>
          <w:numId w:val="39"/>
        </w:numPr>
        <w:autoSpaceDE w:val="0"/>
        <w:autoSpaceDN w:val="0"/>
        <w:adjustRightInd w:val="0"/>
        <w:spacing w:line="360" w:lineRule="auto"/>
        <w:ind w:left="709" w:hanging="425"/>
        <w:jc w:val="both"/>
      </w:pPr>
      <w:r w:rsidRPr="002B3B33">
        <w:t>самостоятельно совершенствовать и развивать свой интеллектуальный и общекультурный уровень;</w:t>
      </w:r>
    </w:p>
    <w:p w:rsidR="007D3166" w:rsidRPr="002B3B33" w:rsidRDefault="007D3166" w:rsidP="007D3166">
      <w:pPr>
        <w:numPr>
          <w:ilvl w:val="0"/>
          <w:numId w:val="39"/>
        </w:numPr>
        <w:autoSpaceDE w:val="0"/>
        <w:autoSpaceDN w:val="0"/>
        <w:adjustRightInd w:val="0"/>
        <w:spacing w:line="360" w:lineRule="auto"/>
        <w:ind w:left="709" w:hanging="425"/>
        <w:jc w:val="both"/>
      </w:pPr>
      <w:r w:rsidRPr="002B3B33">
        <w:t>формулировать и решать задачи, возникающие в ходе научно-исследовательской и практической деятельности;</w:t>
      </w:r>
    </w:p>
    <w:p w:rsidR="007D3166" w:rsidRPr="002B3B33" w:rsidRDefault="007D3166" w:rsidP="007D3166">
      <w:pPr>
        <w:numPr>
          <w:ilvl w:val="0"/>
          <w:numId w:val="39"/>
        </w:numPr>
        <w:autoSpaceDE w:val="0"/>
        <w:autoSpaceDN w:val="0"/>
        <w:adjustRightInd w:val="0"/>
        <w:spacing w:line="360" w:lineRule="auto"/>
        <w:ind w:left="709" w:hanging="425"/>
        <w:jc w:val="both"/>
      </w:pPr>
      <w:r w:rsidRPr="002B3B33">
        <w:t>использовать на практике знания, умения и навыки в организации исследовательских, проектных и конструкторских работ, в управлении коллективом;</w:t>
      </w:r>
    </w:p>
    <w:p w:rsidR="007D3166" w:rsidRPr="002B3B33" w:rsidRDefault="007D3166" w:rsidP="007D3166">
      <w:pPr>
        <w:numPr>
          <w:ilvl w:val="0"/>
          <w:numId w:val="39"/>
        </w:numPr>
        <w:autoSpaceDE w:val="0"/>
        <w:autoSpaceDN w:val="0"/>
        <w:adjustRightInd w:val="0"/>
        <w:spacing w:line="360" w:lineRule="auto"/>
        <w:ind w:left="709" w:hanging="425"/>
        <w:jc w:val="both"/>
      </w:pPr>
      <w:r w:rsidRPr="002B3B33">
        <w:t>анализировать и обобщать опыт разработки новых технологических процессов и технологического оборудования в нефтегазовой отрасли;</w:t>
      </w:r>
    </w:p>
    <w:p w:rsidR="007D3166" w:rsidRPr="002B3B33" w:rsidRDefault="007D3166" w:rsidP="007D3166">
      <w:pPr>
        <w:numPr>
          <w:ilvl w:val="0"/>
          <w:numId w:val="39"/>
        </w:numPr>
        <w:autoSpaceDE w:val="0"/>
        <w:autoSpaceDN w:val="0"/>
        <w:adjustRightInd w:val="0"/>
        <w:spacing w:line="360" w:lineRule="auto"/>
        <w:ind w:left="709" w:hanging="425"/>
        <w:jc w:val="both"/>
      </w:pPr>
      <w:r w:rsidRPr="002B3B33">
        <w:t>осуществлять как регламентированные, так и внедрять новые технологические процессы нефтегазодобычи и транспорта нефти и газа, фиксировать и анализировать результаты этих процессов;</w:t>
      </w:r>
    </w:p>
    <w:p w:rsidR="007D3166" w:rsidRPr="002B3B33" w:rsidRDefault="007D3166" w:rsidP="007D3166">
      <w:pPr>
        <w:numPr>
          <w:ilvl w:val="0"/>
          <w:numId w:val="39"/>
        </w:numPr>
        <w:autoSpaceDE w:val="0"/>
        <w:autoSpaceDN w:val="0"/>
        <w:adjustRightInd w:val="0"/>
        <w:spacing w:line="360" w:lineRule="auto"/>
        <w:ind w:left="709" w:hanging="425"/>
        <w:jc w:val="both"/>
      </w:pPr>
      <w:r w:rsidRPr="002B3B33">
        <w:t>оценивать на основе правовых, социальных и этических норм последствия своей профессиональной деятельности при разработке и осуществлении социально значимых проектов.</w:t>
      </w:r>
    </w:p>
    <w:p w:rsidR="007D3166" w:rsidRPr="002B3B33" w:rsidRDefault="007D3166" w:rsidP="007D3166">
      <w:pPr>
        <w:autoSpaceDE w:val="0"/>
        <w:autoSpaceDN w:val="0"/>
        <w:adjustRightInd w:val="0"/>
        <w:spacing w:line="360" w:lineRule="auto"/>
        <w:ind w:firstLine="720"/>
        <w:jc w:val="both"/>
        <w:rPr>
          <w:b/>
          <w:bCs/>
        </w:rPr>
      </w:pPr>
      <w:r w:rsidRPr="002B3B33">
        <w:rPr>
          <w:b/>
          <w:bCs/>
        </w:rPr>
        <w:t xml:space="preserve">Владеть: </w:t>
      </w:r>
    </w:p>
    <w:p w:rsidR="007D3166" w:rsidRPr="002B3B33" w:rsidRDefault="007D3166" w:rsidP="007D3166">
      <w:pPr>
        <w:numPr>
          <w:ilvl w:val="0"/>
          <w:numId w:val="38"/>
        </w:numPr>
        <w:autoSpaceDE w:val="0"/>
        <w:autoSpaceDN w:val="0"/>
        <w:adjustRightInd w:val="0"/>
        <w:spacing w:line="360" w:lineRule="auto"/>
        <w:ind w:left="709" w:hanging="425"/>
        <w:jc w:val="both"/>
      </w:pPr>
      <w:r w:rsidRPr="002B3B33">
        <w:t>новыми методами исследований в нефтяной науке, модифицировать их и разрабатывать новые методы, исходя из задач конкретного исследования;</w:t>
      </w:r>
    </w:p>
    <w:p w:rsidR="007D3166" w:rsidRPr="002B3B33" w:rsidRDefault="007D3166" w:rsidP="007D3166">
      <w:pPr>
        <w:numPr>
          <w:ilvl w:val="0"/>
          <w:numId w:val="38"/>
        </w:numPr>
        <w:autoSpaceDE w:val="0"/>
        <w:autoSpaceDN w:val="0"/>
        <w:adjustRightInd w:val="0"/>
        <w:spacing w:line="360" w:lineRule="auto"/>
        <w:ind w:left="709" w:hanging="425"/>
        <w:jc w:val="both"/>
      </w:pPr>
      <w:r w:rsidRPr="002B3B33">
        <w:t xml:space="preserve">современным программным обеспечением, используемым при проектировании и разработке интеллектуализированных нефтегазовых месторождений; </w:t>
      </w:r>
    </w:p>
    <w:p w:rsidR="007D3166" w:rsidRPr="002B3B33" w:rsidRDefault="007D3166" w:rsidP="007D3166">
      <w:pPr>
        <w:numPr>
          <w:ilvl w:val="0"/>
          <w:numId w:val="38"/>
        </w:numPr>
        <w:autoSpaceDE w:val="0"/>
        <w:autoSpaceDN w:val="0"/>
        <w:adjustRightInd w:val="0"/>
        <w:spacing w:line="360" w:lineRule="auto"/>
        <w:ind w:left="709" w:hanging="425"/>
        <w:jc w:val="both"/>
      </w:pPr>
      <w:r w:rsidRPr="002B3B33">
        <w:t xml:space="preserve">навыками управления технологическим оборудованием с использованием автоматизированных рабочих мест; </w:t>
      </w:r>
    </w:p>
    <w:p w:rsidR="007D3166" w:rsidRPr="002B3B33" w:rsidRDefault="007D3166" w:rsidP="007D3166">
      <w:pPr>
        <w:numPr>
          <w:ilvl w:val="0"/>
          <w:numId w:val="38"/>
        </w:numPr>
        <w:autoSpaceDE w:val="0"/>
        <w:autoSpaceDN w:val="0"/>
        <w:adjustRightInd w:val="0"/>
        <w:spacing w:line="360" w:lineRule="auto"/>
        <w:ind w:left="709" w:hanging="425"/>
        <w:jc w:val="both"/>
      </w:pPr>
      <w:r w:rsidRPr="002B3B33">
        <w:t xml:space="preserve">современной методологией проектирования и проектного менеджмента; </w:t>
      </w:r>
    </w:p>
    <w:p w:rsidR="007D3166" w:rsidRPr="002B3B33" w:rsidRDefault="007D3166" w:rsidP="007D3166">
      <w:pPr>
        <w:numPr>
          <w:ilvl w:val="0"/>
          <w:numId w:val="38"/>
        </w:numPr>
        <w:autoSpaceDE w:val="0"/>
        <w:autoSpaceDN w:val="0"/>
        <w:adjustRightInd w:val="0"/>
        <w:spacing w:line="360" w:lineRule="auto"/>
        <w:ind w:left="709" w:hanging="425"/>
        <w:jc w:val="both"/>
      </w:pPr>
      <w:r w:rsidRPr="002B3B33">
        <w:t>методами оценки современных проблем нефтяной науки, техники и технологии и экономических последствий инженерных и организационных решений.</w:t>
      </w:r>
    </w:p>
    <w:p w:rsidR="007D3166" w:rsidRPr="002B3B33" w:rsidRDefault="007D3166" w:rsidP="007D3166">
      <w:pPr>
        <w:pStyle w:val="Default"/>
        <w:jc w:val="center"/>
        <w:rPr>
          <w:sz w:val="28"/>
          <w:szCs w:val="28"/>
        </w:rPr>
      </w:pPr>
      <w:r w:rsidRPr="002B3B33">
        <w:br w:type="page"/>
      </w:r>
      <w:r w:rsidRPr="002B3B33">
        <w:rPr>
          <w:b/>
          <w:bCs/>
          <w:sz w:val="28"/>
          <w:szCs w:val="28"/>
        </w:rPr>
        <w:t>Министерство образования и науки Российской Федерации</w:t>
      </w:r>
    </w:p>
    <w:p w:rsidR="007D3166" w:rsidRPr="002B3B33" w:rsidRDefault="007D3166" w:rsidP="007D3166">
      <w:pPr>
        <w:pStyle w:val="Default"/>
        <w:jc w:val="center"/>
        <w:rPr>
          <w:sz w:val="28"/>
          <w:szCs w:val="28"/>
        </w:rPr>
      </w:pPr>
      <w:r w:rsidRPr="002B3B33">
        <w:rPr>
          <w:b/>
          <w:bCs/>
          <w:sz w:val="28"/>
          <w:szCs w:val="28"/>
        </w:rPr>
        <w:t>ФГБОУ ВПО «Дагестанский государственный технический университет»</w:t>
      </w:r>
    </w:p>
    <w:p w:rsidR="007D3166" w:rsidRPr="002B3B33" w:rsidRDefault="007D3166" w:rsidP="007D3166">
      <w:pPr>
        <w:pStyle w:val="Default"/>
        <w:rPr>
          <w:b/>
          <w:bCs/>
        </w:rPr>
      </w:pPr>
    </w:p>
    <w:p w:rsidR="007D3166" w:rsidRPr="002B3B33" w:rsidRDefault="007D3166" w:rsidP="007D3166">
      <w:pPr>
        <w:pStyle w:val="Default"/>
        <w:rPr>
          <w:b/>
          <w:bCs/>
        </w:rPr>
      </w:pPr>
    </w:p>
    <w:p w:rsidR="007D3166" w:rsidRPr="002B3B33" w:rsidRDefault="007D3166" w:rsidP="007D3166">
      <w:pPr>
        <w:pStyle w:val="Default"/>
        <w:rPr>
          <w:b/>
          <w:bCs/>
        </w:rPr>
      </w:pPr>
    </w:p>
    <w:p w:rsidR="007D3166" w:rsidRPr="002B3B33" w:rsidRDefault="007D3166" w:rsidP="007D3166">
      <w:pPr>
        <w:pStyle w:val="Default"/>
        <w:rPr>
          <w:b/>
          <w:bCs/>
        </w:rPr>
      </w:pPr>
    </w:p>
    <w:p w:rsidR="007D3166" w:rsidRPr="002B3B33" w:rsidRDefault="007D3166" w:rsidP="007D3166">
      <w:pPr>
        <w:pStyle w:val="Default"/>
        <w:rPr>
          <w:b/>
          <w:bCs/>
        </w:rPr>
      </w:pPr>
    </w:p>
    <w:p w:rsidR="007D3166" w:rsidRPr="002B3B33" w:rsidRDefault="007D3166" w:rsidP="007D3166">
      <w:pPr>
        <w:pStyle w:val="Default"/>
        <w:rPr>
          <w:b/>
          <w:bCs/>
        </w:rPr>
      </w:pPr>
    </w:p>
    <w:p w:rsidR="007D3166" w:rsidRPr="002B3B33" w:rsidRDefault="007D3166" w:rsidP="007D3166">
      <w:pPr>
        <w:pStyle w:val="Default"/>
        <w:rPr>
          <w:b/>
          <w:bCs/>
          <w:sz w:val="28"/>
          <w:szCs w:val="28"/>
        </w:rPr>
      </w:pPr>
    </w:p>
    <w:p w:rsidR="007D3166" w:rsidRPr="002B3B33" w:rsidRDefault="007D3166" w:rsidP="007D3166">
      <w:pPr>
        <w:pStyle w:val="Default"/>
        <w:jc w:val="center"/>
        <w:rPr>
          <w:b/>
          <w:bCs/>
          <w:i/>
          <w:iCs/>
          <w:sz w:val="28"/>
          <w:szCs w:val="28"/>
        </w:rPr>
      </w:pPr>
      <w:r w:rsidRPr="002B3B33">
        <w:rPr>
          <w:b/>
          <w:bCs/>
          <w:i/>
          <w:iCs/>
          <w:sz w:val="28"/>
          <w:szCs w:val="28"/>
        </w:rPr>
        <w:t>Аннотация</w:t>
      </w:r>
    </w:p>
    <w:p w:rsidR="007D3166" w:rsidRPr="002B3B33" w:rsidRDefault="007D3166" w:rsidP="007D3166">
      <w:pPr>
        <w:pStyle w:val="Default"/>
        <w:jc w:val="center"/>
        <w:rPr>
          <w:b/>
          <w:bCs/>
          <w:i/>
          <w:iCs/>
          <w:sz w:val="28"/>
          <w:szCs w:val="28"/>
        </w:rPr>
      </w:pPr>
    </w:p>
    <w:p w:rsidR="007D3166" w:rsidRPr="002B3B33" w:rsidRDefault="007D3166" w:rsidP="007D3166">
      <w:pPr>
        <w:pStyle w:val="Default"/>
        <w:jc w:val="center"/>
        <w:rPr>
          <w:b/>
          <w:bCs/>
          <w:i/>
          <w:iCs/>
          <w:sz w:val="28"/>
          <w:szCs w:val="28"/>
        </w:rPr>
      </w:pPr>
      <w:r w:rsidRPr="002B3B33">
        <w:rPr>
          <w:sz w:val="28"/>
          <w:szCs w:val="26"/>
        </w:rPr>
        <w:t>Наноразмерные структуры и их влияние на повышение нефтеотдачи</w:t>
      </w:r>
    </w:p>
    <w:p w:rsidR="007D3166" w:rsidRPr="002B3B33" w:rsidRDefault="007D3166" w:rsidP="007D3166">
      <w:pPr>
        <w:pStyle w:val="Default"/>
        <w:jc w:val="center"/>
        <w:rPr>
          <w:b/>
          <w:bCs/>
          <w:sz w:val="28"/>
          <w:szCs w:val="28"/>
        </w:rPr>
      </w:pPr>
    </w:p>
    <w:p w:rsidR="007D3166" w:rsidRPr="002B3B33" w:rsidRDefault="007D3166" w:rsidP="007D3166">
      <w:pPr>
        <w:pStyle w:val="Default"/>
        <w:jc w:val="center"/>
        <w:rPr>
          <w:b/>
          <w:bCs/>
          <w:sz w:val="28"/>
          <w:szCs w:val="28"/>
        </w:rPr>
      </w:pPr>
      <w:r w:rsidRPr="002B3B33">
        <w:rPr>
          <w:b/>
          <w:bCs/>
          <w:sz w:val="28"/>
          <w:szCs w:val="28"/>
        </w:rPr>
        <w:t>Направление подготовки</w:t>
      </w:r>
    </w:p>
    <w:p w:rsidR="007D3166" w:rsidRPr="002B3B33" w:rsidRDefault="007D3166" w:rsidP="007D3166">
      <w:pPr>
        <w:pStyle w:val="Default"/>
        <w:jc w:val="center"/>
        <w:rPr>
          <w:sz w:val="28"/>
          <w:szCs w:val="28"/>
        </w:rPr>
      </w:pPr>
    </w:p>
    <w:p w:rsidR="007D3166" w:rsidRPr="002B3B33" w:rsidRDefault="007D3166" w:rsidP="007D3166">
      <w:pPr>
        <w:pStyle w:val="Default"/>
        <w:jc w:val="center"/>
        <w:rPr>
          <w:sz w:val="28"/>
          <w:szCs w:val="28"/>
        </w:rPr>
      </w:pPr>
      <w:r w:rsidRPr="002B3B33">
        <w:rPr>
          <w:sz w:val="28"/>
          <w:szCs w:val="28"/>
        </w:rPr>
        <w:t>131000 «Нефтегазовое дело»</w:t>
      </w:r>
    </w:p>
    <w:p w:rsidR="007D3166" w:rsidRPr="002B3B33" w:rsidRDefault="007D3166" w:rsidP="007D3166">
      <w:pPr>
        <w:pStyle w:val="Default"/>
        <w:jc w:val="center"/>
        <w:rPr>
          <w:b/>
          <w:bCs/>
          <w:sz w:val="28"/>
          <w:szCs w:val="28"/>
        </w:rPr>
      </w:pPr>
    </w:p>
    <w:p w:rsidR="007D3166" w:rsidRPr="002B3B33" w:rsidRDefault="007D3166" w:rsidP="007D3166">
      <w:pPr>
        <w:pStyle w:val="Default"/>
        <w:jc w:val="center"/>
        <w:rPr>
          <w:sz w:val="28"/>
          <w:szCs w:val="28"/>
        </w:rPr>
      </w:pPr>
      <w:r w:rsidRPr="002B3B33">
        <w:rPr>
          <w:b/>
          <w:bCs/>
          <w:sz w:val="28"/>
          <w:szCs w:val="28"/>
        </w:rPr>
        <w:t>Профили подготовки</w:t>
      </w:r>
    </w:p>
    <w:p w:rsidR="007D3166" w:rsidRPr="002B3B33" w:rsidRDefault="007D3166" w:rsidP="007D3166">
      <w:pPr>
        <w:pStyle w:val="Default"/>
        <w:tabs>
          <w:tab w:val="left" w:pos="1785"/>
        </w:tabs>
        <w:jc w:val="center"/>
        <w:rPr>
          <w:sz w:val="28"/>
          <w:szCs w:val="28"/>
        </w:rPr>
      </w:pPr>
    </w:p>
    <w:p w:rsidR="007D3166" w:rsidRPr="002B3B33" w:rsidRDefault="007D3166" w:rsidP="007D3166">
      <w:pPr>
        <w:pStyle w:val="Default"/>
        <w:tabs>
          <w:tab w:val="left" w:pos="1785"/>
        </w:tabs>
        <w:jc w:val="center"/>
        <w:rPr>
          <w:sz w:val="28"/>
          <w:szCs w:val="28"/>
        </w:rPr>
      </w:pPr>
      <w:r w:rsidRPr="002B3B33">
        <w:rPr>
          <w:sz w:val="28"/>
          <w:szCs w:val="28"/>
        </w:rPr>
        <w:t>Все профили</w:t>
      </w:r>
    </w:p>
    <w:p w:rsidR="007D3166" w:rsidRPr="002B3B33" w:rsidRDefault="007D3166" w:rsidP="007D3166">
      <w:pPr>
        <w:pStyle w:val="Default"/>
        <w:jc w:val="center"/>
        <w:rPr>
          <w:b/>
          <w:bCs/>
          <w:sz w:val="28"/>
          <w:szCs w:val="28"/>
        </w:rPr>
      </w:pPr>
    </w:p>
    <w:p w:rsidR="007D3166" w:rsidRPr="002B3B33" w:rsidRDefault="007D3166" w:rsidP="007D3166">
      <w:pPr>
        <w:pStyle w:val="Default"/>
        <w:jc w:val="center"/>
        <w:rPr>
          <w:sz w:val="28"/>
          <w:szCs w:val="28"/>
        </w:rPr>
      </w:pPr>
      <w:r w:rsidRPr="002B3B33">
        <w:rPr>
          <w:b/>
          <w:bCs/>
          <w:sz w:val="28"/>
          <w:szCs w:val="28"/>
        </w:rPr>
        <w:t>Квалификация выпускника</w:t>
      </w:r>
    </w:p>
    <w:p w:rsidR="007D3166" w:rsidRPr="002B3B33" w:rsidRDefault="007D3166" w:rsidP="007D3166">
      <w:pPr>
        <w:pStyle w:val="Default"/>
        <w:jc w:val="center"/>
        <w:rPr>
          <w:sz w:val="28"/>
          <w:szCs w:val="28"/>
        </w:rPr>
      </w:pPr>
      <w:r w:rsidRPr="002B3B33">
        <w:rPr>
          <w:sz w:val="28"/>
          <w:szCs w:val="28"/>
        </w:rPr>
        <w:t>Бакалавр</w:t>
      </w:r>
    </w:p>
    <w:p w:rsidR="007D3166" w:rsidRPr="002B3B33" w:rsidRDefault="007D3166" w:rsidP="007D3166">
      <w:pPr>
        <w:pStyle w:val="Default"/>
        <w:jc w:val="center"/>
        <w:rPr>
          <w:b/>
          <w:bCs/>
          <w:sz w:val="28"/>
          <w:szCs w:val="28"/>
        </w:rPr>
      </w:pPr>
    </w:p>
    <w:p w:rsidR="007D3166" w:rsidRPr="002B3B33" w:rsidRDefault="007D3166" w:rsidP="007D3166">
      <w:pPr>
        <w:pStyle w:val="Default"/>
        <w:jc w:val="center"/>
        <w:rPr>
          <w:b/>
          <w:bCs/>
          <w:sz w:val="28"/>
          <w:szCs w:val="28"/>
        </w:rPr>
      </w:pPr>
    </w:p>
    <w:p w:rsidR="007D3166" w:rsidRPr="002B3B33" w:rsidRDefault="007D3166" w:rsidP="007D3166">
      <w:pPr>
        <w:pStyle w:val="Default"/>
        <w:jc w:val="center"/>
        <w:rPr>
          <w:sz w:val="28"/>
          <w:szCs w:val="28"/>
        </w:rPr>
      </w:pPr>
      <w:r w:rsidRPr="002B3B33">
        <w:rPr>
          <w:b/>
          <w:bCs/>
          <w:sz w:val="28"/>
          <w:szCs w:val="28"/>
        </w:rPr>
        <w:t>Форма обучения</w:t>
      </w:r>
    </w:p>
    <w:p w:rsidR="007D3166" w:rsidRPr="002B3B33" w:rsidRDefault="007D3166" w:rsidP="007D3166">
      <w:pPr>
        <w:pStyle w:val="Default"/>
        <w:jc w:val="center"/>
        <w:rPr>
          <w:sz w:val="28"/>
          <w:szCs w:val="28"/>
        </w:rPr>
      </w:pPr>
      <w:r w:rsidRPr="002B3B33">
        <w:rPr>
          <w:sz w:val="28"/>
          <w:szCs w:val="28"/>
        </w:rPr>
        <w:t>Очная</w:t>
      </w:r>
    </w:p>
    <w:p w:rsidR="007D3166" w:rsidRPr="002B3B33" w:rsidRDefault="007D3166" w:rsidP="007D3166">
      <w:pPr>
        <w:pStyle w:val="Default"/>
      </w:pPr>
    </w:p>
    <w:p w:rsidR="007D3166" w:rsidRPr="002B3B33" w:rsidRDefault="007D3166" w:rsidP="007D3166">
      <w:pPr>
        <w:pStyle w:val="Default"/>
      </w:pPr>
    </w:p>
    <w:p w:rsidR="007D3166" w:rsidRPr="002B3B33" w:rsidRDefault="007D3166" w:rsidP="007D3166">
      <w:pPr>
        <w:pStyle w:val="Default"/>
      </w:pPr>
    </w:p>
    <w:p w:rsidR="007D3166" w:rsidRPr="002B3B33" w:rsidRDefault="007D3166" w:rsidP="007D3166">
      <w:pPr>
        <w:pStyle w:val="Default"/>
      </w:pPr>
    </w:p>
    <w:p w:rsidR="007D3166" w:rsidRPr="002B3B33" w:rsidRDefault="007D3166" w:rsidP="007D3166">
      <w:pPr>
        <w:pStyle w:val="Default"/>
      </w:pPr>
    </w:p>
    <w:p w:rsidR="007D3166" w:rsidRPr="002B3B33" w:rsidRDefault="007D3166" w:rsidP="007D3166">
      <w:pPr>
        <w:pStyle w:val="Default"/>
      </w:pPr>
    </w:p>
    <w:p w:rsidR="007D3166" w:rsidRPr="002B3B33" w:rsidRDefault="007D3166" w:rsidP="007D3166">
      <w:pPr>
        <w:pStyle w:val="Default"/>
      </w:pPr>
    </w:p>
    <w:p w:rsidR="007D3166" w:rsidRPr="002B3B33" w:rsidRDefault="007D3166" w:rsidP="007D3166">
      <w:pPr>
        <w:pStyle w:val="Default"/>
      </w:pPr>
    </w:p>
    <w:p w:rsidR="007D3166" w:rsidRPr="002B3B33" w:rsidRDefault="007D3166" w:rsidP="007D3166">
      <w:pPr>
        <w:pStyle w:val="Default"/>
      </w:pPr>
    </w:p>
    <w:p w:rsidR="007D3166" w:rsidRPr="002B3B33" w:rsidRDefault="007D3166" w:rsidP="007D3166">
      <w:pPr>
        <w:pStyle w:val="Default"/>
      </w:pPr>
    </w:p>
    <w:p w:rsidR="007D3166" w:rsidRPr="002B3B33" w:rsidRDefault="007D3166" w:rsidP="007D3166">
      <w:pPr>
        <w:pStyle w:val="Default"/>
      </w:pPr>
    </w:p>
    <w:p w:rsidR="007D3166" w:rsidRPr="002B3B33" w:rsidRDefault="007D3166" w:rsidP="007D3166">
      <w:pPr>
        <w:pStyle w:val="Default"/>
      </w:pPr>
    </w:p>
    <w:p w:rsidR="007D3166" w:rsidRPr="002B3B33" w:rsidRDefault="007D3166" w:rsidP="007D3166">
      <w:pPr>
        <w:pStyle w:val="Default"/>
      </w:pPr>
    </w:p>
    <w:p w:rsidR="007D3166" w:rsidRPr="002B3B33" w:rsidRDefault="007D3166" w:rsidP="007D3166">
      <w:pPr>
        <w:pStyle w:val="Default"/>
      </w:pPr>
    </w:p>
    <w:p w:rsidR="007D3166" w:rsidRPr="002B3B33" w:rsidRDefault="007D3166" w:rsidP="007D3166">
      <w:pPr>
        <w:pStyle w:val="Default"/>
      </w:pPr>
    </w:p>
    <w:p w:rsidR="007D3166" w:rsidRPr="002B3B33" w:rsidRDefault="007D3166" w:rsidP="007D3166">
      <w:pPr>
        <w:pStyle w:val="Default"/>
      </w:pPr>
    </w:p>
    <w:p w:rsidR="007D3166" w:rsidRPr="002B3B33" w:rsidRDefault="007D3166" w:rsidP="007D3166">
      <w:pPr>
        <w:pStyle w:val="Default"/>
      </w:pPr>
    </w:p>
    <w:p w:rsidR="007D3166" w:rsidRPr="002B3B33" w:rsidRDefault="007D3166" w:rsidP="007D3166">
      <w:pPr>
        <w:pStyle w:val="Default"/>
      </w:pPr>
    </w:p>
    <w:p w:rsidR="007D3166" w:rsidRPr="002B3B33" w:rsidRDefault="007D3166" w:rsidP="007D3166">
      <w:pPr>
        <w:pStyle w:val="Default"/>
        <w:jc w:val="center"/>
        <w:rPr>
          <w:sz w:val="28"/>
          <w:szCs w:val="28"/>
        </w:rPr>
      </w:pPr>
      <w:r w:rsidRPr="002B3B33">
        <w:rPr>
          <w:sz w:val="28"/>
          <w:szCs w:val="28"/>
        </w:rPr>
        <w:t>Махачкала 2012</w:t>
      </w:r>
    </w:p>
    <w:p w:rsidR="007D3166" w:rsidRPr="002B3B33" w:rsidRDefault="007D3166" w:rsidP="007D3166">
      <w:pPr>
        <w:tabs>
          <w:tab w:val="left" w:pos="2900"/>
        </w:tabs>
        <w:jc w:val="center"/>
        <w:rPr>
          <w:b/>
          <w:sz w:val="28"/>
          <w:szCs w:val="28"/>
        </w:rPr>
      </w:pPr>
      <w:r w:rsidRPr="002B3B33">
        <w:br w:type="page"/>
      </w:r>
      <w:r w:rsidRPr="002B3B33">
        <w:rPr>
          <w:b/>
          <w:sz w:val="28"/>
          <w:szCs w:val="28"/>
        </w:rPr>
        <w:t>1.Цели освоения дисциплины.</w:t>
      </w:r>
    </w:p>
    <w:p w:rsidR="007D3166" w:rsidRPr="002B3B33" w:rsidRDefault="007D3166" w:rsidP="007D3166">
      <w:pPr>
        <w:jc w:val="both"/>
        <w:rPr>
          <w:sz w:val="28"/>
          <w:szCs w:val="28"/>
        </w:rPr>
      </w:pPr>
    </w:p>
    <w:p w:rsidR="007D3166" w:rsidRPr="002B3B33" w:rsidRDefault="007D3166" w:rsidP="007D3166">
      <w:pPr>
        <w:tabs>
          <w:tab w:val="left" w:pos="720"/>
        </w:tabs>
        <w:jc w:val="both"/>
        <w:rPr>
          <w:sz w:val="28"/>
          <w:szCs w:val="28"/>
        </w:rPr>
      </w:pPr>
      <w:r w:rsidRPr="002B3B33">
        <w:rPr>
          <w:sz w:val="28"/>
          <w:szCs w:val="28"/>
        </w:rPr>
        <w:tab/>
        <w:t xml:space="preserve">Целями освоения дисциплины </w:t>
      </w:r>
      <w:r w:rsidRPr="002B3B33">
        <w:rPr>
          <w:b/>
          <w:sz w:val="28"/>
          <w:szCs w:val="28"/>
        </w:rPr>
        <w:t xml:space="preserve"> </w:t>
      </w:r>
      <w:r w:rsidRPr="002B3B33">
        <w:rPr>
          <w:sz w:val="28"/>
          <w:szCs w:val="26"/>
        </w:rPr>
        <w:t>“Наноразмерные структуры и их влияние на повышение нефтеотдачи”,</w:t>
      </w:r>
      <w:r w:rsidRPr="002B3B33">
        <w:rPr>
          <w:sz w:val="28"/>
          <w:szCs w:val="28"/>
        </w:rPr>
        <w:t xml:space="preserve"> являются: ознакомить студентов с </w:t>
      </w:r>
      <w:r w:rsidRPr="002B3B33">
        <w:rPr>
          <w:sz w:val="28"/>
          <w:szCs w:val="26"/>
        </w:rPr>
        <w:t xml:space="preserve">наноразмерными структурами, </w:t>
      </w:r>
      <w:r w:rsidRPr="002B3B33">
        <w:rPr>
          <w:sz w:val="28"/>
          <w:szCs w:val="28"/>
        </w:rPr>
        <w:t xml:space="preserve">дать студентам базовые знания по методике постановки научно-исследовательских работ на примере наноразмерных структур, и использование перспективных нефтегазовых нанотехнологий для разработки нефтяных месторождений для повышения нефтеотдачи пластов, особенно, нефти из трудноизвлекаемых коллекторов. </w:t>
      </w:r>
    </w:p>
    <w:p w:rsidR="007D3166" w:rsidRPr="002B3B33" w:rsidRDefault="007D3166" w:rsidP="007D3166">
      <w:pPr>
        <w:tabs>
          <w:tab w:val="left" w:pos="2900"/>
        </w:tabs>
        <w:rPr>
          <w:sz w:val="28"/>
          <w:szCs w:val="28"/>
        </w:rPr>
      </w:pPr>
    </w:p>
    <w:p w:rsidR="007D3166" w:rsidRPr="002B3B33" w:rsidRDefault="007D3166" w:rsidP="007D3166">
      <w:pPr>
        <w:tabs>
          <w:tab w:val="left" w:pos="2900"/>
        </w:tabs>
        <w:jc w:val="center"/>
        <w:rPr>
          <w:b/>
          <w:sz w:val="28"/>
          <w:szCs w:val="28"/>
        </w:rPr>
      </w:pPr>
      <w:r w:rsidRPr="002B3B33">
        <w:rPr>
          <w:b/>
          <w:sz w:val="28"/>
          <w:szCs w:val="28"/>
        </w:rPr>
        <w:t>2. Место дисциплины в структуре ООП магистратуры.</w:t>
      </w:r>
    </w:p>
    <w:p w:rsidR="007D3166" w:rsidRPr="002B3B33" w:rsidRDefault="007D3166" w:rsidP="007D3166">
      <w:pPr>
        <w:tabs>
          <w:tab w:val="left" w:pos="2900"/>
        </w:tabs>
        <w:jc w:val="center"/>
        <w:rPr>
          <w:b/>
          <w:sz w:val="28"/>
          <w:szCs w:val="28"/>
        </w:rPr>
      </w:pPr>
      <w:r w:rsidRPr="002B3B33">
        <w:rPr>
          <w:b/>
          <w:sz w:val="28"/>
          <w:szCs w:val="28"/>
        </w:rPr>
        <w:t xml:space="preserve"> </w:t>
      </w:r>
    </w:p>
    <w:p w:rsidR="007D3166" w:rsidRPr="002B3B33" w:rsidRDefault="007D3166" w:rsidP="007D3166">
      <w:pPr>
        <w:ind w:firstLine="708"/>
        <w:jc w:val="both"/>
        <w:rPr>
          <w:sz w:val="28"/>
          <w:szCs w:val="28"/>
        </w:rPr>
      </w:pPr>
      <w:r w:rsidRPr="002B3B33">
        <w:rPr>
          <w:sz w:val="28"/>
          <w:szCs w:val="28"/>
        </w:rPr>
        <w:t xml:space="preserve">Дисциплина </w:t>
      </w:r>
      <w:r w:rsidRPr="002B3B33">
        <w:rPr>
          <w:sz w:val="28"/>
          <w:szCs w:val="26"/>
        </w:rPr>
        <w:t>“Наноразмерные структуры и их влияние на повышение нефтеотдачи”</w:t>
      </w:r>
      <w:r w:rsidRPr="002B3B33">
        <w:rPr>
          <w:b/>
          <w:sz w:val="28"/>
          <w:szCs w:val="28"/>
        </w:rPr>
        <w:t xml:space="preserve">, </w:t>
      </w:r>
      <w:r w:rsidRPr="002B3B33">
        <w:rPr>
          <w:sz w:val="28"/>
          <w:szCs w:val="28"/>
        </w:rPr>
        <w:t xml:space="preserve">занимаем особое место в ряду учебных дисциплин по направлению 131000.68 – “Нефтегазовое дело”. Дисциплина </w:t>
      </w:r>
      <w:r w:rsidRPr="002B3B33">
        <w:rPr>
          <w:sz w:val="28"/>
          <w:szCs w:val="26"/>
        </w:rPr>
        <w:t>“Наноразмерные структуры и их влияние на повышение нефтеотдачи”</w:t>
      </w:r>
      <w:r w:rsidRPr="002B3B33">
        <w:rPr>
          <w:sz w:val="28"/>
          <w:szCs w:val="28"/>
        </w:rPr>
        <w:t xml:space="preserve">, включает следующие темы, которые отражены в данном курсе: </w:t>
      </w:r>
      <w:r w:rsidRPr="002B3B33">
        <w:rPr>
          <w:b/>
          <w:sz w:val="28"/>
          <w:szCs w:val="28"/>
        </w:rPr>
        <w:t xml:space="preserve"> </w:t>
      </w:r>
      <w:r w:rsidRPr="002B3B33">
        <w:rPr>
          <w:sz w:val="28"/>
          <w:szCs w:val="28"/>
        </w:rPr>
        <w:t xml:space="preserve">“Основы нефтепромысловой геологии”; “Разработка нефтяных месторождений”; “Физика продуктивного пласта”; “Искусственные методы воздействия на нефтяные пласты и призабойную зону”.  </w:t>
      </w:r>
    </w:p>
    <w:p w:rsidR="007D3166" w:rsidRPr="002B3B33" w:rsidRDefault="007D3166" w:rsidP="007D3166">
      <w:pPr>
        <w:jc w:val="both"/>
        <w:rPr>
          <w:sz w:val="28"/>
          <w:szCs w:val="28"/>
        </w:rPr>
      </w:pPr>
      <w:r w:rsidRPr="002B3B33">
        <w:rPr>
          <w:sz w:val="28"/>
          <w:szCs w:val="28"/>
        </w:rPr>
        <w:tab/>
        <w:t>К основным задачам изучаемой дисциплины относится ознакомление студентов магистратуры со следующими темами:</w:t>
      </w:r>
    </w:p>
    <w:p w:rsidR="007D3166" w:rsidRPr="002B3B33" w:rsidRDefault="007D3166" w:rsidP="007D3166">
      <w:pPr>
        <w:jc w:val="both"/>
        <w:rPr>
          <w:sz w:val="28"/>
          <w:szCs w:val="28"/>
        </w:rPr>
      </w:pPr>
    </w:p>
    <w:p w:rsidR="007D3166" w:rsidRPr="002B3B33" w:rsidRDefault="007D3166" w:rsidP="007D3166">
      <w:pPr>
        <w:numPr>
          <w:ilvl w:val="0"/>
          <w:numId w:val="41"/>
        </w:numPr>
        <w:tabs>
          <w:tab w:val="clear" w:pos="1854"/>
          <w:tab w:val="left" w:pos="1080"/>
        </w:tabs>
        <w:ind w:left="720" w:firstLine="0"/>
        <w:jc w:val="both"/>
        <w:rPr>
          <w:sz w:val="28"/>
        </w:rPr>
      </w:pPr>
      <w:r w:rsidRPr="002B3B33">
        <w:rPr>
          <w:sz w:val="28"/>
        </w:rPr>
        <w:t>Наноразмерные структуры: классификация и исследование.</w:t>
      </w:r>
    </w:p>
    <w:p w:rsidR="007D3166" w:rsidRPr="002B3B33" w:rsidRDefault="007D3166" w:rsidP="007D3166">
      <w:pPr>
        <w:numPr>
          <w:ilvl w:val="0"/>
          <w:numId w:val="41"/>
        </w:numPr>
        <w:tabs>
          <w:tab w:val="clear" w:pos="1854"/>
          <w:tab w:val="left" w:pos="1080"/>
        </w:tabs>
        <w:ind w:left="720" w:firstLine="0"/>
        <w:jc w:val="both"/>
        <w:rPr>
          <w:sz w:val="28"/>
          <w:szCs w:val="28"/>
        </w:rPr>
      </w:pPr>
      <w:r w:rsidRPr="002B3B33">
        <w:rPr>
          <w:sz w:val="28"/>
          <w:szCs w:val="28"/>
        </w:rPr>
        <w:t xml:space="preserve">Методы синтеза нанопорошков и наноматериалов. </w:t>
      </w:r>
    </w:p>
    <w:p w:rsidR="007D3166" w:rsidRPr="002B3B33" w:rsidRDefault="007D3166" w:rsidP="007D3166">
      <w:pPr>
        <w:numPr>
          <w:ilvl w:val="0"/>
          <w:numId w:val="41"/>
        </w:numPr>
        <w:tabs>
          <w:tab w:val="clear" w:pos="1854"/>
          <w:tab w:val="left" w:pos="1080"/>
          <w:tab w:val="num" w:pos="1425"/>
        </w:tabs>
        <w:ind w:left="720" w:firstLine="0"/>
        <w:jc w:val="both"/>
        <w:rPr>
          <w:sz w:val="28"/>
          <w:szCs w:val="28"/>
        </w:rPr>
      </w:pPr>
      <w:r w:rsidRPr="002B3B33">
        <w:rPr>
          <w:sz w:val="28"/>
          <w:szCs w:val="28"/>
        </w:rPr>
        <w:t>Наночастицы и наносистемы.</w:t>
      </w:r>
    </w:p>
    <w:p w:rsidR="007D3166" w:rsidRPr="002B3B33" w:rsidRDefault="007D3166" w:rsidP="007D3166">
      <w:pPr>
        <w:numPr>
          <w:ilvl w:val="0"/>
          <w:numId w:val="41"/>
        </w:numPr>
        <w:tabs>
          <w:tab w:val="clear" w:pos="1854"/>
          <w:tab w:val="left" w:pos="1080"/>
          <w:tab w:val="num" w:pos="1425"/>
        </w:tabs>
        <w:ind w:left="720" w:firstLine="0"/>
        <w:jc w:val="both"/>
        <w:rPr>
          <w:sz w:val="28"/>
          <w:szCs w:val="28"/>
        </w:rPr>
      </w:pPr>
      <w:r w:rsidRPr="002B3B33">
        <w:rPr>
          <w:sz w:val="28"/>
          <w:szCs w:val="28"/>
        </w:rPr>
        <w:t>Свойства наночастиц, нанопорошков, наноматериалов, в нано-микро</w:t>
      </w:r>
    </w:p>
    <w:p w:rsidR="007D3166" w:rsidRPr="002B3B33" w:rsidRDefault="007D3166" w:rsidP="007D3166">
      <w:pPr>
        <w:tabs>
          <w:tab w:val="left" w:pos="1080"/>
        </w:tabs>
        <w:ind w:left="720"/>
        <w:jc w:val="both"/>
        <w:rPr>
          <w:sz w:val="28"/>
          <w:szCs w:val="28"/>
        </w:rPr>
      </w:pPr>
      <w:r w:rsidRPr="002B3B33">
        <w:rPr>
          <w:sz w:val="28"/>
          <w:szCs w:val="28"/>
        </w:rPr>
        <w:t xml:space="preserve">     пористых средах.</w:t>
      </w:r>
    </w:p>
    <w:p w:rsidR="007D3166" w:rsidRPr="002B3B33" w:rsidRDefault="007D3166" w:rsidP="007D3166">
      <w:pPr>
        <w:numPr>
          <w:ilvl w:val="0"/>
          <w:numId w:val="41"/>
        </w:numPr>
        <w:tabs>
          <w:tab w:val="clear" w:pos="1854"/>
          <w:tab w:val="left" w:pos="1080"/>
          <w:tab w:val="num" w:pos="1425"/>
        </w:tabs>
        <w:ind w:left="720" w:firstLine="0"/>
        <w:jc w:val="both"/>
        <w:rPr>
          <w:sz w:val="28"/>
          <w:szCs w:val="28"/>
        </w:rPr>
      </w:pPr>
      <w:r w:rsidRPr="002B3B33">
        <w:rPr>
          <w:sz w:val="28"/>
          <w:szCs w:val="28"/>
        </w:rPr>
        <w:t>Исследование свойств наносистем.</w:t>
      </w:r>
    </w:p>
    <w:p w:rsidR="007D3166" w:rsidRPr="002B3B33" w:rsidRDefault="007D3166" w:rsidP="007D3166">
      <w:pPr>
        <w:numPr>
          <w:ilvl w:val="0"/>
          <w:numId w:val="41"/>
        </w:numPr>
        <w:tabs>
          <w:tab w:val="clear" w:pos="1854"/>
          <w:tab w:val="left" w:pos="1080"/>
          <w:tab w:val="num" w:pos="1425"/>
        </w:tabs>
        <w:ind w:left="720" w:firstLine="0"/>
        <w:jc w:val="both"/>
        <w:rPr>
          <w:sz w:val="28"/>
          <w:szCs w:val="28"/>
          <w:u w:val="single"/>
        </w:rPr>
      </w:pPr>
      <w:r w:rsidRPr="002B3B33">
        <w:rPr>
          <w:sz w:val="28"/>
          <w:szCs w:val="28"/>
        </w:rPr>
        <w:t>Самоорганизация в коллоидных и ультрадисперсных системах.</w:t>
      </w:r>
      <w:r w:rsidRPr="002B3B33">
        <w:rPr>
          <w:sz w:val="28"/>
          <w:szCs w:val="28"/>
          <w:u w:val="single"/>
        </w:rPr>
        <w:t xml:space="preserve"> </w:t>
      </w:r>
    </w:p>
    <w:p w:rsidR="007D3166" w:rsidRPr="002B3B33" w:rsidRDefault="007D3166" w:rsidP="007D3166">
      <w:pPr>
        <w:numPr>
          <w:ilvl w:val="0"/>
          <w:numId w:val="41"/>
        </w:numPr>
        <w:tabs>
          <w:tab w:val="clear" w:pos="1854"/>
          <w:tab w:val="left" w:pos="1080"/>
          <w:tab w:val="num" w:pos="1425"/>
        </w:tabs>
        <w:ind w:left="720" w:firstLine="0"/>
        <w:jc w:val="both"/>
        <w:rPr>
          <w:sz w:val="28"/>
          <w:szCs w:val="28"/>
        </w:rPr>
      </w:pPr>
      <w:r w:rsidRPr="002B3B33">
        <w:rPr>
          <w:sz w:val="28"/>
          <w:szCs w:val="28"/>
        </w:rPr>
        <w:t>Исследование вопросов, связанных с проблемами нефтеотдачи</w:t>
      </w:r>
    </w:p>
    <w:p w:rsidR="007D3166" w:rsidRPr="002B3B33" w:rsidRDefault="007D3166" w:rsidP="007D3166">
      <w:pPr>
        <w:tabs>
          <w:tab w:val="left" w:pos="1080"/>
        </w:tabs>
        <w:ind w:left="720"/>
        <w:jc w:val="both"/>
        <w:rPr>
          <w:sz w:val="28"/>
          <w:szCs w:val="28"/>
        </w:rPr>
      </w:pPr>
      <w:r w:rsidRPr="002B3B33">
        <w:rPr>
          <w:sz w:val="28"/>
          <w:szCs w:val="28"/>
        </w:rPr>
        <w:t xml:space="preserve">     пластов.</w:t>
      </w:r>
    </w:p>
    <w:p w:rsidR="007D3166" w:rsidRPr="002B3B33" w:rsidRDefault="007D3166" w:rsidP="007D3166">
      <w:pPr>
        <w:numPr>
          <w:ilvl w:val="0"/>
          <w:numId w:val="41"/>
        </w:numPr>
        <w:tabs>
          <w:tab w:val="clear" w:pos="1854"/>
          <w:tab w:val="left" w:pos="1080"/>
          <w:tab w:val="num" w:pos="1425"/>
        </w:tabs>
        <w:ind w:left="720" w:firstLine="0"/>
        <w:jc w:val="both"/>
        <w:rPr>
          <w:sz w:val="28"/>
          <w:szCs w:val="28"/>
        </w:rPr>
      </w:pPr>
      <w:r w:rsidRPr="002B3B33">
        <w:rPr>
          <w:sz w:val="28"/>
          <w:szCs w:val="28"/>
        </w:rPr>
        <w:t>Использование термодинамических условий существования</w:t>
      </w:r>
    </w:p>
    <w:p w:rsidR="007D3166" w:rsidRPr="002B3B33" w:rsidRDefault="007D3166" w:rsidP="007D3166">
      <w:pPr>
        <w:tabs>
          <w:tab w:val="left" w:pos="1080"/>
        </w:tabs>
        <w:ind w:left="720"/>
        <w:jc w:val="both"/>
        <w:rPr>
          <w:sz w:val="28"/>
          <w:szCs w:val="28"/>
        </w:rPr>
      </w:pPr>
      <w:r w:rsidRPr="002B3B33">
        <w:rPr>
          <w:sz w:val="28"/>
          <w:szCs w:val="28"/>
        </w:rPr>
        <w:t xml:space="preserve">     расслаивающихся растворов с аномально низким межфазным</w:t>
      </w:r>
    </w:p>
    <w:p w:rsidR="007D3166" w:rsidRPr="002B3B33" w:rsidRDefault="007D3166" w:rsidP="007D3166">
      <w:pPr>
        <w:tabs>
          <w:tab w:val="left" w:pos="1080"/>
        </w:tabs>
        <w:ind w:left="720"/>
        <w:jc w:val="both"/>
        <w:rPr>
          <w:sz w:val="28"/>
          <w:szCs w:val="28"/>
        </w:rPr>
      </w:pPr>
      <w:r w:rsidRPr="002B3B33">
        <w:rPr>
          <w:sz w:val="28"/>
          <w:szCs w:val="28"/>
        </w:rPr>
        <w:t xml:space="preserve">     натяжением.</w:t>
      </w:r>
    </w:p>
    <w:p w:rsidR="007D3166" w:rsidRPr="002B3B33" w:rsidRDefault="007D3166" w:rsidP="007D3166">
      <w:pPr>
        <w:numPr>
          <w:ilvl w:val="0"/>
          <w:numId w:val="41"/>
        </w:numPr>
        <w:tabs>
          <w:tab w:val="clear" w:pos="1854"/>
          <w:tab w:val="left" w:pos="1080"/>
          <w:tab w:val="num" w:pos="1425"/>
        </w:tabs>
        <w:ind w:left="720" w:firstLine="0"/>
        <w:jc w:val="both"/>
        <w:rPr>
          <w:sz w:val="28"/>
          <w:szCs w:val="28"/>
        </w:rPr>
      </w:pPr>
      <w:r w:rsidRPr="002B3B33">
        <w:rPr>
          <w:sz w:val="28"/>
          <w:szCs w:val="26"/>
        </w:rPr>
        <w:t xml:space="preserve">Наноразмерные структуры и их влияние на повышение нефтеотдачи. </w:t>
      </w:r>
    </w:p>
    <w:p w:rsidR="007D3166" w:rsidRPr="002B3B33" w:rsidRDefault="007D3166" w:rsidP="007D3166">
      <w:pPr>
        <w:jc w:val="both"/>
        <w:rPr>
          <w:sz w:val="28"/>
          <w:szCs w:val="28"/>
        </w:rPr>
      </w:pPr>
    </w:p>
    <w:p w:rsidR="007D3166" w:rsidRPr="002B3B33" w:rsidRDefault="007D3166" w:rsidP="007D3166">
      <w:pPr>
        <w:rPr>
          <w:b/>
          <w:sz w:val="28"/>
          <w:szCs w:val="28"/>
        </w:rPr>
      </w:pPr>
    </w:p>
    <w:p w:rsidR="007D3166" w:rsidRPr="002B3B33" w:rsidRDefault="007D3166" w:rsidP="007D3166">
      <w:pPr>
        <w:rPr>
          <w:b/>
          <w:sz w:val="28"/>
          <w:szCs w:val="28"/>
        </w:rPr>
      </w:pPr>
    </w:p>
    <w:p w:rsidR="007D3166" w:rsidRPr="002B3B33" w:rsidRDefault="007D3166" w:rsidP="007D3166">
      <w:pPr>
        <w:rPr>
          <w:b/>
          <w:sz w:val="28"/>
          <w:szCs w:val="28"/>
        </w:rPr>
      </w:pPr>
    </w:p>
    <w:p w:rsidR="007D3166" w:rsidRPr="002B3B33" w:rsidRDefault="007D3166" w:rsidP="007D3166">
      <w:pPr>
        <w:jc w:val="center"/>
        <w:rPr>
          <w:b/>
          <w:sz w:val="28"/>
          <w:szCs w:val="28"/>
        </w:rPr>
      </w:pPr>
    </w:p>
    <w:p w:rsidR="007D3166" w:rsidRPr="002B3B33" w:rsidRDefault="007D3166" w:rsidP="007D3166">
      <w:pPr>
        <w:jc w:val="center"/>
        <w:rPr>
          <w:b/>
          <w:sz w:val="28"/>
          <w:szCs w:val="28"/>
        </w:rPr>
      </w:pPr>
    </w:p>
    <w:p w:rsidR="007D3166" w:rsidRPr="002B3B33" w:rsidRDefault="007D3166" w:rsidP="007D3166">
      <w:pPr>
        <w:jc w:val="center"/>
        <w:rPr>
          <w:sz w:val="28"/>
          <w:szCs w:val="28"/>
          <w:u w:val="single"/>
        </w:rPr>
      </w:pPr>
      <w:r w:rsidRPr="002B3B33">
        <w:rPr>
          <w:b/>
          <w:sz w:val="28"/>
          <w:szCs w:val="28"/>
        </w:rPr>
        <w:t xml:space="preserve">3. Компетенции обучающегося, формирование в результате освоения дисциплины </w:t>
      </w:r>
      <w:r w:rsidRPr="002B3B33">
        <w:rPr>
          <w:sz w:val="28"/>
          <w:szCs w:val="26"/>
        </w:rPr>
        <w:t>“Наноразмерные структуры и их влияние на повышение нефтеотдачи”</w:t>
      </w:r>
      <w:r w:rsidRPr="002B3B33">
        <w:rPr>
          <w:sz w:val="28"/>
          <w:szCs w:val="28"/>
        </w:rPr>
        <w:t>.</w:t>
      </w:r>
    </w:p>
    <w:p w:rsidR="007D3166" w:rsidRPr="002B3B33" w:rsidRDefault="007D3166" w:rsidP="007D3166">
      <w:pPr>
        <w:rPr>
          <w:b/>
          <w:sz w:val="28"/>
          <w:szCs w:val="28"/>
        </w:rPr>
      </w:pPr>
    </w:p>
    <w:p w:rsidR="007D3166" w:rsidRPr="002B3B33" w:rsidRDefault="007D3166" w:rsidP="007D3166">
      <w:pPr>
        <w:rPr>
          <w:bCs/>
          <w:sz w:val="28"/>
          <w:szCs w:val="28"/>
        </w:rPr>
      </w:pPr>
      <w:r w:rsidRPr="002B3B33">
        <w:rPr>
          <w:b/>
          <w:sz w:val="28"/>
          <w:szCs w:val="28"/>
        </w:rPr>
        <w:t xml:space="preserve">3.1. </w:t>
      </w:r>
      <w:r w:rsidRPr="002B3B33">
        <w:rPr>
          <w:sz w:val="28"/>
          <w:szCs w:val="28"/>
        </w:rPr>
        <w:t>Выпускник должен обладать следующими</w:t>
      </w:r>
      <w:r w:rsidRPr="002B3B33">
        <w:rPr>
          <w:b/>
          <w:sz w:val="28"/>
          <w:szCs w:val="28"/>
        </w:rPr>
        <w:t xml:space="preserve"> профессиональными компетенциями (ПК): </w:t>
      </w:r>
    </w:p>
    <w:p w:rsidR="007D3166" w:rsidRPr="002B3B33" w:rsidRDefault="007D3166" w:rsidP="007D3166">
      <w:pPr>
        <w:rPr>
          <w:sz w:val="28"/>
          <w:szCs w:val="28"/>
        </w:rPr>
      </w:pPr>
      <w:r w:rsidRPr="002B3B33">
        <w:rPr>
          <w:sz w:val="28"/>
          <w:szCs w:val="28"/>
        </w:rPr>
        <w:t>- совершенствовать методики эксплуатации и технологии обслуживания оборудования (ПК – 23);</w:t>
      </w:r>
    </w:p>
    <w:p w:rsidR="007D3166" w:rsidRPr="002B3B33" w:rsidRDefault="007D3166" w:rsidP="007D3166">
      <w:pPr>
        <w:rPr>
          <w:sz w:val="28"/>
          <w:szCs w:val="28"/>
        </w:rPr>
      </w:pPr>
      <w:r w:rsidRPr="002B3B33">
        <w:rPr>
          <w:sz w:val="28"/>
          <w:szCs w:val="28"/>
        </w:rPr>
        <w:t>- применять  инновационные методы для решения производственных  задач (ПК-24);</w:t>
      </w:r>
    </w:p>
    <w:p w:rsidR="007D3166" w:rsidRPr="002B3B33" w:rsidRDefault="007D3166" w:rsidP="007D3166">
      <w:pPr>
        <w:rPr>
          <w:sz w:val="28"/>
          <w:szCs w:val="28"/>
        </w:rPr>
      </w:pPr>
      <w:r w:rsidRPr="002B3B33">
        <w:rPr>
          <w:sz w:val="28"/>
          <w:szCs w:val="28"/>
        </w:rPr>
        <w:t xml:space="preserve">- конструировать  и разрабатывать  новые инновационные  технологические процессы  и оборудование  нефтегазодобычи и транспорта  нефти и газа </w:t>
      </w:r>
    </w:p>
    <w:p w:rsidR="007D3166" w:rsidRPr="002B3B33" w:rsidRDefault="007D3166" w:rsidP="007D3166">
      <w:pPr>
        <w:rPr>
          <w:sz w:val="28"/>
          <w:szCs w:val="28"/>
        </w:rPr>
      </w:pPr>
      <w:r w:rsidRPr="002B3B33">
        <w:rPr>
          <w:sz w:val="28"/>
          <w:szCs w:val="28"/>
        </w:rPr>
        <w:t>(ПК-25);</w:t>
      </w:r>
    </w:p>
    <w:p w:rsidR="007D3166" w:rsidRPr="002B3B33" w:rsidRDefault="007D3166" w:rsidP="007D3166">
      <w:pPr>
        <w:rPr>
          <w:sz w:val="28"/>
          <w:szCs w:val="28"/>
        </w:rPr>
      </w:pPr>
      <w:r w:rsidRPr="002B3B33">
        <w:rPr>
          <w:sz w:val="28"/>
          <w:szCs w:val="28"/>
        </w:rPr>
        <w:t xml:space="preserve">- анализировать возможные  инновационные риски при внедрении  новых технологий, оборудования, систем (ПК-26). </w:t>
      </w:r>
    </w:p>
    <w:p w:rsidR="007D3166" w:rsidRPr="002B3B33" w:rsidRDefault="007D3166" w:rsidP="007D3166">
      <w:pPr>
        <w:rPr>
          <w:sz w:val="28"/>
          <w:szCs w:val="28"/>
        </w:rPr>
      </w:pPr>
    </w:p>
    <w:p w:rsidR="007D3166" w:rsidRPr="002B3B33" w:rsidRDefault="007D3166" w:rsidP="007D3166">
      <w:pPr>
        <w:rPr>
          <w:sz w:val="28"/>
          <w:szCs w:val="28"/>
        </w:rPr>
      </w:pPr>
    </w:p>
    <w:p w:rsidR="007D3166" w:rsidRPr="002B3B33" w:rsidRDefault="007D3166" w:rsidP="007D3166">
      <w:pPr>
        <w:ind w:firstLine="708"/>
        <w:rPr>
          <w:sz w:val="28"/>
          <w:szCs w:val="28"/>
        </w:rPr>
      </w:pPr>
      <w:r w:rsidRPr="002B3B33">
        <w:rPr>
          <w:sz w:val="28"/>
          <w:szCs w:val="28"/>
        </w:rPr>
        <w:t>В результате освоения дисциплины обучающийся должен:</w:t>
      </w:r>
    </w:p>
    <w:p w:rsidR="007D3166" w:rsidRPr="002B3B33" w:rsidRDefault="007D3166" w:rsidP="007D3166">
      <w:pPr>
        <w:ind w:right="-622"/>
        <w:rPr>
          <w:sz w:val="28"/>
          <w:szCs w:val="28"/>
          <w:u w:val="single"/>
        </w:rPr>
      </w:pPr>
      <w:r w:rsidRPr="002B3B33">
        <w:rPr>
          <w:sz w:val="28"/>
          <w:szCs w:val="28"/>
          <w:u w:val="single"/>
        </w:rPr>
        <w:t>Знать:</w:t>
      </w:r>
    </w:p>
    <w:p w:rsidR="007D3166" w:rsidRPr="002B3B33" w:rsidRDefault="007D3166" w:rsidP="007D3166">
      <w:pPr>
        <w:numPr>
          <w:ilvl w:val="0"/>
          <w:numId w:val="41"/>
        </w:numPr>
        <w:tabs>
          <w:tab w:val="clear" w:pos="1854"/>
          <w:tab w:val="left" w:pos="1080"/>
        </w:tabs>
        <w:ind w:left="720" w:firstLine="0"/>
        <w:jc w:val="both"/>
        <w:rPr>
          <w:sz w:val="28"/>
          <w:szCs w:val="28"/>
        </w:rPr>
      </w:pPr>
      <w:r w:rsidRPr="002B3B33">
        <w:rPr>
          <w:sz w:val="28"/>
          <w:szCs w:val="28"/>
        </w:rPr>
        <w:t xml:space="preserve">об агрегатном состоянии вещества, однокомпонентных и </w:t>
      </w:r>
    </w:p>
    <w:p w:rsidR="007D3166" w:rsidRPr="002B3B33" w:rsidRDefault="007D3166" w:rsidP="007D3166">
      <w:pPr>
        <w:tabs>
          <w:tab w:val="left" w:pos="1080"/>
        </w:tabs>
        <w:ind w:left="720"/>
        <w:jc w:val="both"/>
        <w:rPr>
          <w:sz w:val="28"/>
          <w:szCs w:val="28"/>
        </w:rPr>
      </w:pPr>
      <w:r w:rsidRPr="002B3B33">
        <w:rPr>
          <w:sz w:val="28"/>
          <w:szCs w:val="28"/>
        </w:rPr>
        <w:t xml:space="preserve">     многокомпонентных системах;</w:t>
      </w:r>
    </w:p>
    <w:p w:rsidR="007D3166" w:rsidRPr="002B3B33" w:rsidRDefault="007D3166" w:rsidP="007D3166">
      <w:pPr>
        <w:numPr>
          <w:ilvl w:val="0"/>
          <w:numId w:val="41"/>
        </w:numPr>
        <w:tabs>
          <w:tab w:val="clear" w:pos="1854"/>
          <w:tab w:val="left" w:pos="1080"/>
        </w:tabs>
        <w:ind w:left="720" w:firstLine="0"/>
        <w:jc w:val="both"/>
        <w:rPr>
          <w:sz w:val="28"/>
          <w:szCs w:val="28"/>
        </w:rPr>
      </w:pPr>
      <w:r w:rsidRPr="002B3B33">
        <w:rPr>
          <w:sz w:val="28"/>
          <w:szCs w:val="28"/>
        </w:rPr>
        <w:t>что такое нано?;</w:t>
      </w:r>
    </w:p>
    <w:p w:rsidR="007D3166" w:rsidRPr="002B3B33" w:rsidRDefault="007D3166" w:rsidP="007D3166">
      <w:pPr>
        <w:numPr>
          <w:ilvl w:val="0"/>
          <w:numId w:val="41"/>
        </w:numPr>
        <w:tabs>
          <w:tab w:val="clear" w:pos="1854"/>
          <w:tab w:val="left" w:pos="1080"/>
        </w:tabs>
        <w:ind w:left="720" w:firstLine="0"/>
        <w:jc w:val="both"/>
        <w:rPr>
          <w:sz w:val="28"/>
          <w:szCs w:val="28"/>
        </w:rPr>
      </w:pPr>
      <w:r w:rsidRPr="002B3B33">
        <w:rPr>
          <w:sz w:val="28"/>
          <w:szCs w:val="28"/>
        </w:rPr>
        <w:t xml:space="preserve">что собой представляют </w:t>
      </w:r>
      <w:r w:rsidRPr="002B3B33">
        <w:rPr>
          <w:sz w:val="28"/>
        </w:rPr>
        <w:t>наноразмерные структуры: наночастицы,</w:t>
      </w:r>
    </w:p>
    <w:p w:rsidR="007D3166" w:rsidRPr="002B3B33" w:rsidRDefault="007D3166" w:rsidP="007D3166">
      <w:pPr>
        <w:tabs>
          <w:tab w:val="left" w:pos="1080"/>
        </w:tabs>
        <w:ind w:left="720"/>
        <w:jc w:val="both"/>
        <w:rPr>
          <w:sz w:val="28"/>
          <w:szCs w:val="28"/>
        </w:rPr>
      </w:pPr>
      <w:r w:rsidRPr="002B3B33">
        <w:rPr>
          <w:sz w:val="28"/>
        </w:rPr>
        <w:t xml:space="preserve">     наносистемы;</w:t>
      </w:r>
    </w:p>
    <w:p w:rsidR="007D3166" w:rsidRPr="002B3B33" w:rsidRDefault="007D3166" w:rsidP="007D3166">
      <w:pPr>
        <w:numPr>
          <w:ilvl w:val="0"/>
          <w:numId w:val="41"/>
        </w:numPr>
        <w:tabs>
          <w:tab w:val="clear" w:pos="1854"/>
          <w:tab w:val="left" w:pos="1080"/>
        </w:tabs>
        <w:ind w:left="720" w:firstLine="0"/>
        <w:jc w:val="both"/>
        <w:rPr>
          <w:sz w:val="28"/>
          <w:szCs w:val="28"/>
        </w:rPr>
      </w:pPr>
      <w:r w:rsidRPr="002B3B33">
        <w:rPr>
          <w:sz w:val="28"/>
          <w:szCs w:val="28"/>
        </w:rPr>
        <w:t>методы получения нанопорошков;</w:t>
      </w:r>
    </w:p>
    <w:p w:rsidR="007D3166" w:rsidRPr="002B3B33" w:rsidRDefault="007D3166" w:rsidP="007D3166">
      <w:pPr>
        <w:numPr>
          <w:ilvl w:val="0"/>
          <w:numId w:val="41"/>
        </w:numPr>
        <w:tabs>
          <w:tab w:val="clear" w:pos="1854"/>
          <w:tab w:val="left" w:pos="1080"/>
        </w:tabs>
        <w:ind w:left="720" w:firstLine="0"/>
        <w:jc w:val="both"/>
        <w:rPr>
          <w:sz w:val="28"/>
          <w:szCs w:val="28"/>
        </w:rPr>
      </w:pPr>
      <w:r w:rsidRPr="002B3B33">
        <w:rPr>
          <w:sz w:val="28"/>
        </w:rPr>
        <w:t>методы синтеза нанопорошков и наноматериалов, и их свойства;</w:t>
      </w:r>
    </w:p>
    <w:p w:rsidR="007D3166" w:rsidRPr="002B3B33" w:rsidRDefault="007D3166" w:rsidP="007D3166">
      <w:pPr>
        <w:numPr>
          <w:ilvl w:val="0"/>
          <w:numId w:val="41"/>
        </w:numPr>
        <w:tabs>
          <w:tab w:val="clear" w:pos="1854"/>
          <w:tab w:val="left" w:pos="1080"/>
        </w:tabs>
        <w:ind w:left="720" w:firstLine="0"/>
        <w:jc w:val="both"/>
        <w:rPr>
          <w:sz w:val="28"/>
          <w:szCs w:val="28"/>
        </w:rPr>
      </w:pPr>
      <w:r w:rsidRPr="002B3B33">
        <w:rPr>
          <w:sz w:val="28"/>
          <w:szCs w:val="28"/>
        </w:rPr>
        <w:t>свойства вещества в нано-микро пористых средах;</w:t>
      </w:r>
    </w:p>
    <w:p w:rsidR="007D3166" w:rsidRPr="002B3B33" w:rsidRDefault="007D3166" w:rsidP="007D3166">
      <w:pPr>
        <w:numPr>
          <w:ilvl w:val="0"/>
          <w:numId w:val="41"/>
        </w:numPr>
        <w:tabs>
          <w:tab w:val="clear" w:pos="1854"/>
          <w:tab w:val="left" w:pos="1080"/>
        </w:tabs>
        <w:ind w:left="720" w:firstLine="0"/>
        <w:jc w:val="both"/>
        <w:rPr>
          <w:sz w:val="28"/>
          <w:szCs w:val="28"/>
        </w:rPr>
      </w:pPr>
      <w:r w:rsidRPr="002B3B33">
        <w:rPr>
          <w:sz w:val="28"/>
          <w:szCs w:val="28"/>
        </w:rPr>
        <w:t>представление о коллоидных и ультрадисперсных системах;</w:t>
      </w:r>
    </w:p>
    <w:p w:rsidR="007D3166" w:rsidRPr="002B3B33" w:rsidRDefault="007D3166" w:rsidP="007D3166">
      <w:pPr>
        <w:numPr>
          <w:ilvl w:val="0"/>
          <w:numId w:val="41"/>
        </w:numPr>
        <w:tabs>
          <w:tab w:val="clear" w:pos="1854"/>
          <w:tab w:val="left" w:pos="1080"/>
        </w:tabs>
        <w:ind w:left="720" w:firstLine="0"/>
        <w:jc w:val="both"/>
        <w:rPr>
          <w:sz w:val="28"/>
          <w:szCs w:val="28"/>
        </w:rPr>
      </w:pPr>
      <w:r w:rsidRPr="002B3B33">
        <w:rPr>
          <w:sz w:val="28"/>
          <w:szCs w:val="28"/>
        </w:rPr>
        <w:t>представление о ПАВ;</w:t>
      </w:r>
    </w:p>
    <w:p w:rsidR="007D3166" w:rsidRPr="002B3B33" w:rsidRDefault="007D3166" w:rsidP="007D3166">
      <w:pPr>
        <w:numPr>
          <w:ilvl w:val="0"/>
          <w:numId w:val="41"/>
        </w:numPr>
        <w:tabs>
          <w:tab w:val="clear" w:pos="1854"/>
          <w:tab w:val="left" w:pos="1080"/>
          <w:tab w:val="num" w:pos="1425"/>
        </w:tabs>
        <w:ind w:left="720" w:firstLine="0"/>
        <w:jc w:val="both"/>
        <w:rPr>
          <w:sz w:val="28"/>
          <w:szCs w:val="28"/>
        </w:rPr>
      </w:pPr>
      <w:r w:rsidRPr="002B3B33">
        <w:rPr>
          <w:sz w:val="28"/>
          <w:szCs w:val="28"/>
        </w:rPr>
        <w:t>что собой представляют аэрозоли, фуллерены, фракталы, кластеры,</w:t>
      </w:r>
    </w:p>
    <w:p w:rsidR="007D3166" w:rsidRPr="002B3B33" w:rsidRDefault="007D3166" w:rsidP="007D3166">
      <w:pPr>
        <w:tabs>
          <w:tab w:val="left" w:pos="1080"/>
          <w:tab w:val="num" w:pos="1425"/>
        </w:tabs>
        <w:ind w:left="720"/>
        <w:jc w:val="both"/>
        <w:rPr>
          <w:sz w:val="28"/>
          <w:szCs w:val="28"/>
        </w:rPr>
      </w:pPr>
      <w:r w:rsidRPr="002B3B33">
        <w:rPr>
          <w:sz w:val="28"/>
          <w:szCs w:val="28"/>
        </w:rPr>
        <w:t xml:space="preserve">     золи и гели;</w:t>
      </w:r>
    </w:p>
    <w:p w:rsidR="007D3166" w:rsidRPr="002B3B33" w:rsidRDefault="007D3166" w:rsidP="007D3166">
      <w:pPr>
        <w:numPr>
          <w:ilvl w:val="0"/>
          <w:numId w:val="41"/>
        </w:numPr>
        <w:tabs>
          <w:tab w:val="clear" w:pos="1854"/>
          <w:tab w:val="left" w:pos="1080"/>
        </w:tabs>
        <w:ind w:left="720" w:firstLine="0"/>
        <w:jc w:val="both"/>
        <w:rPr>
          <w:sz w:val="28"/>
          <w:szCs w:val="28"/>
        </w:rPr>
      </w:pPr>
      <w:r w:rsidRPr="002B3B33">
        <w:rPr>
          <w:sz w:val="28"/>
          <w:szCs w:val="28"/>
        </w:rPr>
        <w:t>об аномалиях физико-химических свойств низкоразмерных систем;</w:t>
      </w:r>
    </w:p>
    <w:p w:rsidR="007D3166" w:rsidRPr="002B3B33" w:rsidRDefault="007D3166" w:rsidP="007D3166">
      <w:pPr>
        <w:numPr>
          <w:ilvl w:val="0"/>
          <w:numId w:val="41"/>
        </w:numPr>
        <w:tabs>
          <w:tab w:val="clear" w:pos="1854"/>
          <w:tab w:val="left" w:pos="1080"/>
        </w:tabs>
        <w:ind w:left="720" w:firstLine="0"/>
        <w:jc w:val="both"/>
        <w:rPr>
          <w:sz w:val="28"/>
          <w:szCs w:val="28"/>
        </w:rPr>
      </w:pPr>
      <w:r w:rsidRPr="002B3B33">
        <w:rPr>
          <w:sz w:val="28"/>
          <w:szCs w:val="28"/>
        </w:rPr>
        <w:t>самоорганизацию в коллоидных и ультрадисперсных системах;</w:t>
      </w:r>
    </w:p>
    <w:p w:rsidR="007D3166" w:rsidRPr="002B3B33" w:rsidRDefault="007D3166" w:rsidP="007D3166">
      <w:pPr>
        <w:numPr>
          <w:ilvl w:val="0"/>
          <w:numId w:val="41"/>
        </w:numPr>
        <w:tabs>
          <w:tab w:val="clear" w:pos="1854"/>
          <w:tab w:val="left" w:pos="1080"/>
        </w:tabs>
        <w:ind w:left="720" w:firstLine="0"/>
        <w:jc w:val="both"/>
        <w:rPr>
          <w:sz w:val="28"/>
          <w:szCs w:val="28"/>
        </w:rPr>
      </w:pPr>
      <w:r w:rsidRPr="002B3B33">
        <w:rPr>
          <w:sz w:val="28"/>
          <w:szCs w:val="28"/>
        </w:rPr>
        <w:t>вопросы, связанные с проблемами нефтеотдачи пластов;</w:t>
      </w:r>
    </w:p>
    <w:p w:rsidR="007D3166" w:rsidRPr="002B3B33" w:rsidRDefault="007D3166" w:rsidP="007D3166">
      <w:pPr>
        <w:numPr>
          <w:ilvl w:val="0"/>
          <w:numId w:val="41"/>
        </w:numPr>
        <w:tabs>
          <w:tab w:val="clear" w:pos="1854"/>
          <w:tab w:val="left" w:pos="1080"/>
        </w:tabs>
        <w:ind w:left="720" w:firstLine="0"/>
        <w:jc w:val="both"/>
        <w:rPr>
          <w:sz w:val="28"/>
          <w:szCs w:val="28"/>
        </w:rPr>
      </w:pPr>
      <w:r w:rsidRPr="002B3B33">
        <w:rPr>
          <w:sz w:val="28"/>
          <w:szCs w:val="28"/>
        </w:rPr>
        <w:t>что собой представляют эмульсии и микроэмульсии;</w:t>
      </w:r>
    </w:p>
    <w:p w:rsidR="007D3166" w:rsidRPr="002B3B33" w:rsidRDefault="007D3166" w:rsidP="007D3166">
      <w:pPr>
        <w:numPr>
          <w:ilvl w:val="0"/>
          <w:numId w:val="41"/>
        </w:numPr>
        <w:tabs>
          <w:tab w:val="clear" w:pos="1854"/>
          <w:tab w:val="left" w:pos="1080"/>
        </w:tabs>
        <w:ind w:left="720" w:firstLine="0"/>
        <w:jc w:val="both"/>
        <w:rPr>
          <w:sz w:val="28"/>
          <w:szCs w:val="28"/>
        </w:rPr>
      </w:pPr>
      <w:r w:rsidRPr="002B3B33">
        <w:rPr>
          <w:sz w:val="28"/>
          <w:szCs w:val="28"/>
        </w:rPr>
        <w:t>что собой представляют коллоидные растворы;</w:t>
      </w:r>
    </w:p>
    <w:p w:rsidR="007D3166" w:rsidRPr="002B3B33" w:rsidRDefault="007D3166" w:rsidP="007D3166">
      <w:pPr>
        <w:numPr>
          <w:ilvl w:val="0"/>
          <w:numId w:val="41"/>
        </w:numPr>
        <w:tabs>
          <w:tab w:val="clear" w:pos="1854"/>
          <w:tab w:val="left" w:pos="1080"/>
        </w:tabs>
        <w:ind w:left="720" w:firstLine="0"/>
        <w:jc w:val="both"/>
        <w:rPr>
          <w:sz w:val="28"/>
          <w:szCs w:val="28"/>
        </w:rPr>
      </w:pPr>
      <w:r w:rsidRPr="002B3B33">
        <w:rPr>
          <w:sz w:val="28"/>
          <w:szCs w:val="28"/>
        </w:rPr>
        <w:t>что собой представляют дисперсные системы;</w:t>
      </w:r>
    </w:p>
    <w:p w:rsidR="007D3166" w:rsidRPr="002B3B33" w:rsidRDefault="007D3166" w:rsidP="007D3166">
      <w:pPr>
        <w:numPr>
          <w:ilvl w:val="0"/>
          <w:numId w:val="41"/>
        </w:numPr>
        <w:tabs>
          <w:tab w:val="clear" w:pos="1854"/>
          <w:tab w:val="left" w:pos="1080"/>
        </w:tabs>
        <w:ind w:left="720" w:firstLine="0"/>
        <w:jc w:val="both"/>
        <w:rPr>
          <w:sz w:val="28"/>
          <w:szCs w:val="28"/>
        </w:rPr>
      </w:pPr>
      <w:r w:rsidRPr="002B3B33">
        <w:rPr>
          <w:sz w:val="28"/>
          <w:szCs w:val="28"/>
        </w:rPr>
        <w:t>что собой представляют нефтяные дисперсные системы;</w:t>
      </w:r>
    </w:p>
    <w:p w:rsidR="007D3166" w:rsidRPr="002B3B33" w:rsidRDefault="007D3166" w:rsidP="007D3166">
      <w:pPr>
        <w:numPr>
          <w:ilvl w:val="0"/>
          <w:numId w:val="41"/>
        </w:numPr>
        <w:tabs>
          <w:tab w:val="clear" w:pos="1854"/>
          <w:tab w:val="left" w:pos="1080"/>
        </w:tabs>
        <w:ind w:left="720" w:firstLine="0"/>
        <w:jc w:val="both"/>
        <w:rPr>
          <w:sz w:val="28"/>
          <w:szCs w:val="28"/>
        </w:rPr>
      </w:pPr>
      <w:r w:rsidRPr="002B3B33">
        <w:rPr>
          <w:sz w:val="28"/>
          <w:szCs w:val="28"/>
        </w:rPr>
        <w:t>что собой представляют мицеллы;</w:t>
      </w:r>
    </w:p>
    <w:p w:rsidR="007D3166" w:rsidRPr="002B3B33" w:rsidRDefault="007D3166" w:rsidP="007D3166">
      <w:pPr>
        <w:numPr>
          <w:ilvl w:val="0"/>
          <w:numId w:val="41"/>
        </w:numPr>
        <w:tabs>
          <w:tab w:val="clear" w:pos="1854"/>
          <w:tab w:val="left" w:pos="1080"/>
        </w:tabs>
        <w:ind w:left="720" w:firstLine="0"/>
        <w:jc w:val="both"/>
        <w:rPr>
          <w:sz w:val="28"/>
          <w:szCs w:val="28"/>
        </w:rPr>
      </w:pPr>
      <w:r w:rsidRPr="002B3B33">
        <w:rPr>
          <w:sz w:val="28"/>
          <w:szCs w:val="28"/>
        </w:rPr>
        <w:t>о наножидкостях, наночастицах и наноколлоидах в нефти;</w:t>
      </w:r>
    </w:p>
    <w:p w:rsidR="007D3166" w:rsidRPr="002B3B33" w:rsidRDefault="007D3166" w:rsidP="007D3166">
      <w:pPr>
        <w:numPr>
          <w:ilvl w:val="0"/>
          <w:numId w:val="41"/>
        </w:numPr>
        <w:tabs>
          <w:tab w:val="clear" w:pos="1854"/>
          <w:tab w:val="left" w:pos="1080"/>
        </w:tabs>
        <w:ind w:left="720" w:firstLine="0"/>
        <w:jc w:val="both"/>
        <w:rPr>
          <w:sz w:val="28"/>
          <w:szCs w:val="28"/>
        </w:rPr>
      </w:pPr>
      <w:r w:rsidRPr="002B3B33">
        <w:rPr>
          <w:sz w:val="28"/>
          <w:szCs w:val="28"/>
        </w:rPr>
        <w:t>что такое критическая концентрация мицеллообразования;</w:t>
      </w:r>
    </w:p>
    <w:p w:rsidR="007D3166" w:rsidRPr="002B3B33" w:rsidRDefault="007D3166" w:rsidP="007D3166">
      <w:pPr>
        <w:numPr>
          <w:ilvl w:val="0"/>
          <w:numId w:val="41"/>
        </w:numPr>
        <w:tabs>
          <w:tab w:val="clear" w:pos="1854"/>
          <w:tab w:val="left" w:pos="1080"/>
        </w:tabs>
        <w:ind w:left="720" w:firstLine="0"/>
        <w:jc w:val="both"/>
        <w:rPr>
          <w:sz w:val="28"/>
          <w:szCs w:val="28"/>
        </w:rPr>
      </w:pPr>
      <w:r w:rsidRPr="002B3B33">
        <w:rPr>
          <w:sz w:val="28"/>
          <w:szCs w:val="28"/>
        </w:rPr>
        <w:t>что собой представляют капиллярные силы и явления;</w:t>
      </w:r>
    </w:p>
    <w:p w:rsidR="007D3166" w:rsidRPr="002B3B33" w:rsidRDefault="007D3166" w:rsidP="007D3166">
      <w:pPr>
        <w:numPr>
          <w:ilvl w:val="0"/>
          <w:numId w:val="41"/>
        </w:numPr>
        <w:tabs>
          <w:tab w:val="clear" w:pos="1854"/>
          <w:tab w:val="left" w:pos="1080"/>
        </w:tabs>
        <w:ind w:left="720" w:firstLine="0"/>
        <w:jc w:val="both"/>
        <w:rPr>
          <w:sz w:val="28"/>
          <w:szCs w:val="28"/>
        </w:rPr>
      </w:pPr>
      <w:r w:rsidRPr="002B3B33">
        <w:rPr>
          <w:sz w:val="28"/>
          <w:szCs w:val="28"/>
        </w:rPr>
        <w:t>о гистерезисе смачивания;</w:t>
      </w:r>
    </w:p>
    <w:p w:rsidR="007D3166" w:rsidRPr="002B3B33" w:rsidRDefault="007D3166" w:rsidP="007D3166">
      <w:pPr>
        <w:numPr>
          <w:ilvl w:val="0"/>
          <w:numId w:val="41"/>
        </w:numPr>
        <w:tabs>
          <w:tab w:val="clear" w:pos="1854"/>
          <w:tab w:val="left" w:pos="1080"/>
        </w:tabs>
        <w:ind w:left="720" w:firstLine="0"/>
        <w:jc w:val="both"/>
        <w:rPr>
          <w:sz w:val="28"/>
          <w:szCs w:val="28"/>
        </w:rPr>
      </w:pPr>
      <w:r w:rsidRPr="002B3B33">
        <w:rPr>
          <w:sz w:val="28"/>
          <w:szCs w:val="28"/>
        </w:rPr>
        <w:t>что собой представляют поверхностные явления;</w:t>
      </w:r>
    </w:p>
    <w:p w:rsidR="007D3166" w:rsidRPr="002B3B33" w:rsidRDefault="007D3166" w:rsidP="007D3166">
      <w:pPr>
        <w:numPr>
          <w:ilvl w:val="0"/>
          <w:numId w:val="41"/>
        </w:numPr>
        <w:tabs>
          <w:tab w:val="clear" w:pos="1854"/>
          <w:tab w:val="left" w:pos="1080"/>
        </w:tabs>
        <w:ind w:left="720" w:firstLine="0"/>
        <w:jc w:val="both"/>
        <w:rPr>
          <w:sz w:val="28"/>
          <w:szCs w:val="28"/>
        </w:rPr>
      </w:pPr>
      <w:r w:rsidRPr="002B3B33">
        <w:rPr>
          <w:sz w:val="28"/>
          <w:szCs w:val="28"/>
        </w:rPr>
        <w:t>представление о гидрофильной и гидрофобной пористой среде;</w:t>
      </w:r>
    </w:p>
    <w:p w:rsidR="007D3166" w:rsidRPr="002B3B33" w:rsidRDefault="007D3166" w:rsidP="007D3166">
      <w:pPr>
        <w:numPr>
          <w:ilvl w:val="0"/>
          <w:numId w:val="41"/>
        </w:numPr>
        <w:tabs>
          <w:tab w:val="clear" w:pos="1854"/>
          <w:tab w:val="left" w:pos="1080"/>
        </w:tabs>
        <w:ind w:left="720" w:firstLine="0"/>
        <w:jc w:val="both"/>
        <w:rPr>
          <w:sz w:val="28"/>
          <w:szCs w:val="28"/>
        </w:rPr>
      </w:pPr>
      <w:r w:rsidRPr="002B3B33">
        <w:rPr>
          <w:sz w:val="28"/>
          <w:szCs w:val="28"/>
        </w:rPr>
        <w:t>о термодинамических условиях существования расслаивающихся</w:t>
      </w:r>
    </w:p>
    <w:p w:rsidR="007D3166" w:rsidRPr="002B3B33" w:rsidRDefault="007D3166" w:rsidP="007D3166">
      <w:pPr>
        <w:tabs>
          <w:tab w:val="left" w:pos="1080"/>
        </w:tabs>
        <w:ind w:left="720"/>
        <w:jc w:val="both"/>
        <w:rPr>
          <w:sz w:val="28"/>
          <w:szCs w:val="28"/>
        </w:rPr>
      </w:pPr>
      <w:r w:rsidRPr="002B3B33">
        <w:rPr>
          <w:sz w:val="28"/>
          <w:szCs w:val="28"/>
        </w:rPr>
        <w:t xml:space="preserve">     растворов с аномально низким межфазным натяжением;</w:t>
      </w:r>
    </w:p>
    <w:p w:rsidR="007D3166" w:rsidRPr="002B3B33" w:rsidRDefault="007D3166" w:rsidP="007D3166">
      <w:pPr>
        <w:numPr>
          <w:ilvl w:val="0"/>
          <w:numId w:val="41"/>
        </w:numPr>
        <w:tabs>
          <w:tab w:val="clear" w:pos="1854"/>
          <w:tab w:val="left" w:pos="1080"/>
        </w:tabs>
        <w:ind w:left="720" w:firstLine="0"/>
        <w:jc w:val="both"/>
        <w:rPr>
          <w:sz w:val="28"/>
          <w:szCs w:val="28"/>
        </w:rPr>
      </w:pPr>
      <w:r w:rsidRPr="002B3B33">
        <w:rPr>
          <w:sz w:val="28"/>
          <w:szCs w:val="28"/>
        </w:rPr>
        <w:t>что собой представляют самоорганизация супромолекул в нефтях;</w:t>
      </w:r>
    </w:p>
    <w:p w:rsidR="007D3166" w:rsidRPr="002B3B33" w:rsidRDefault="007D3166" w:rsidP="007D3166">
      <w:pPr>
        <w:numPr>
          <w:ilvl w:val="0"/>
          <w:numId w:val="41"/>
        </w:numPr>
        <w:tabs>
          <w:tab w:val="clear" w:pos="1854"/>
          <w:tab w:val="left" w:pos="1080"/>
        </w:tabs>
        <w:ind w:left="720" w:firstLine="0"/>
        <w:jc w:val="both"/>
        <w:rPr>
          <w:sz w:val="28"/>
          <w:szCs w:val="28"/>
        </w:rPr>
      </w:pPr>
      <w:r w:rsidRPr="002B3B33">
        <w:rPr>
          <w:sz w:val="28"/>
          <w:szCs w:val="28"/>
        </w:rPr>
        <w:t>об асфальтенах в нефтях;</w:t>
      </w:r>
    </w:p>
    <w:p w:rsidR="007D3166" w:rsidRPr="002B3B33" w:rsidRDefault="007D3166" w:rsidP="007D3166">
      <w:pPr>
        <w:numPr>
          <w:ilvl w:val="0"/>
          <w:numId w:val="41"/>
        </w:numPr>
        <w:tabs>
          <w:tab w:val="clear" w:pos="1854"/>
          <w:tab w:val="left" w:pos="1080"/>
        </w:tabs>
        <w:ind w:left="720" w:firstLine="0"/>
        <w:jc w:val="both"/>
        <w:rPr>
          <w:sz w:val="28"/>
          <w:szCs w:val="28"/>
        </w:rPr>
      </w:pPr>
      <w:r w:rsidRPr="002B3B33">
        <w:rPr>
          <w:sz w:val="28"/>
          <w:szCs w:val="28"/>
        </w:rPr>
        <w:t>о фазовой диаграмме асфальтенов в нефти;</w:t>
      </w:r>
    </w:p>
    <w:p w:rsidR="007D3166" w:rsidRPr="002B3B33" w:rsidRDefault="007D3166" w:rsidP="007D3166">
      <w:pPr>
        <w:numPr>
          <w:ilvl w:val="0"/>
          <w:numId w:val="41"/>
        </w:numPr>
        <w:tabs>
          <w:tab w:val="clear" w:pos="1854"/>
          <w:tab w:val="left" w:pos="1080"/>
        </w:tabs>
        <w:ind w:left="720" w:firstLine="0"/>
        <w:jc w:val="both"/>
        <w:rPr>
          <w:sz w:val="28"/>
          <w:szCs w:val="28"/>
        </w:rPr>
      </w:pPr>
      <w:r w:rsidRPr="002B3B33">
        <w:rPr>
          <w:sz w:val="28"/>
          <w:szCs w:val="28"/>
        </w:rPr>
        <w:t>об особенности внутренней структуры природных водонефтяных</w:t>
      </w:r>
    </w:p>
    <w:p w:rsidR="007D3166" w:rsidRPr="002B3B33" w:rsidRDefault="007D3166" w:rsidP="007D3166">
      <w:pPr>
        <w:tabs>
          <w:tab w:val="left" w:pos="1080"/>
        </w:tabs>
        <w:ind w:left="720"/>
        <w:jc w:val="both"/>
        <w:rPr>
          <w:sz w:val="28"/>
          <w:szCs w:val="28"/>
        </w:rPr>
      </w:pPr>
      <w:r w:rsidRPr="002B3B33">
        <w:rPr>
          <w:sz w:val="28"/>
          <w:szCs w:val="28"/>
        </w:rPr>
        <w:t xml:space="preserve">     эмульсий;</w:t>
      </w:r>
    </w:p>
    <w:p w:rsidR="007D3166" w:rsidRPr="002B3B33" w:rsidRDefault="007D3166" w:rsidP="007D3166">
      <w:pPr>
        <w:numPr>
          <w:ilvl w:val="0"/>
          <w:numId w:val="41"/>
        </w:numPr>
        <w:tabs>
          <w:tab w:val="clear" w:pos="1854"/>
          <w:tab w:val="left" w:pos="1080"/>
        </w:tabs>
        <w:ind w:left="720" w:firstLine="0"/>
        <w:jc w:val="both"/>
        <w:rPr>
          <w:sz w:val="28"/>
          <w:szCs w:val="28"/>
        </w:rPr>
      </w:pPr>
      <w:r w:rsidRPr="002B3B33">
        <w:rPr>
          <w:sz w:val="28"/>
          <w:szCs w:val="28"/>
        </w:rPr>
        <w:t>что собой представляет нанонаука нефтедобычи;</w:t>
      </w:r>
    </w:p>
    <w:p w:rsidR="007D3166" w:rsidRPr="002B3B33" w:rsidRDefault="007D3166" w:rsidP="007D3166">
      <w:pPr>
        <w:numPr>
          <w:ilvl w:val="0"/>
          <w:numId w:val="41"/>
        </w:numPr>
        <w:tabs>
          <w:tab w:val="clear" w:pos="1854"/>
          <w:tab w:val="left" w:pos="1080"/>
        </w:tabs>
        <w:ind w:left="720" w:firstLine="0"/>
        <w:jc w:val="both"/>
        <w:rPr>
          <w:sz w:val="28"/>
          <w:szCs w:val="28"/>
        </w:rPr>
      </w:pPr>
      <w:r w:rsidRPr="002B3B33">
        <w:rPr>
          <w:sz w:val="28"/>
          <w:szCs w:val="28"/>
        </w:rPr>
        <w:t>о перспективных нефтегазовых нанотехнологиях для разработки</w:t>
      </w:r>
    </w:p>
    <w:p w:rsidR="007D3166" w:rsidRPr="002B3B33" w:rsidRDefault="007D3166" w:rsidP="007D3166">
      <w:pPr>
        <w:tabs>
          <w:tab w:val="left" w:pos="1080"/>
        </w:tabs>
        <w:ind w:left="720"/>
        <w:jc w:val="both"/>
        <w:rPr>
          <w:sz w:val="28"/>
          <w:szCs w:val="28"/>
        </w:rPr>
      </w:pPr>
      <w:r w:rsidRPr="002B3B33">
        <w:rPr>
          <w:sz w:val="28"/>
          <w:szCs w:val="28"/>
        </w:rPr>
        <w:t xml:space="preserve">     нефтяных месторождений.</w:t>
      </w:r>
    </w:p>
    <w:p w:rsidR="007D3166" w:rsidRPr="002B3B33" w:rsidRDefault="007D3166" w:rsidP="007D3166">
      <w:pPr>
        <w:rPr>
          <w:sz w:val="28"/>
          <w:szCs w:val="28"/>
          <w:u w:val="single"/>
        </w:rPr>
      </w:pPr>
      <w:r w:rsidRPr="002B3B33">
        <w:rPr>
          <w:sz w:val="28"/>
          <w:szCs w:val="28"/>
          <w:u w:val="single"/>
        </w:rPr>
        <w:t>Уметь:</w:t>
      </w:r>
    </w:p>
    <w:p w:rsidR="007D3166" w:rsidRPr="002B3B33" w:rsidRDefault="007D3166" w:rsidP="007D3166">
      <w:pPr>
        <w:numPr>
          <w:ilvl w:val="0"/>
          <w:numId w:val="41"/>
        </w:numPr>
        <w:tabs>
          <w:tab w:val="clear" w:pos="1854"/>
          <w:tab w:val="left" w:pos="1080"/>
        </w:tabs>
        <w:ind w:left="720" w:firstLine="0"/>
        <w:jc w:val="both"/>
        <w:rPr>
          <w:sz w:val="28"/>
          <w:szCs w:val="28"/>
        </w:rPr>
      </w:pPr>
      <w:r w:rsidRPr="002B3B33">
        <w:rPr>
          <w:sz w:val="28"/>
          <w:szCs w:val="28"/>
        </w:rPr>
        <w:t>использовать различные технологии, основанные на  использовании</w:t>
      </w:r>
    </w:p>
    <w:p w:rsidR="007D3166" w:rsidRPr="002B3B33" w:rsidRDefault="007D3166" w:rsidP="007D3166">
      <w:pPr>
        <w:tabs>
          <w:tab w:val="left" w:pos="1080"/>
        </w:tabs>
        <w:ind w:left="720"/>
        <w:jc w:val="both"/>
        <w:rPr>
          <w:sz w:val="28"/>
          <w:szCs w:val="28"/>
        </w:rPr>
      </w:pPr>
      <w:r w:rsidRPr="002B3B33">
        <w:rPr>
          <w:sz w:val="28"/>
          <w:szCs w:val="28"/>
        </w:rPr>
        <w:t xml:space="preserve">    сверхкритических флюидов; </w:t>
      </w:r>
    </w:p>
    <w:p w:rsidR="007D3166" w:rsidRPr="002B3B33" w:rsidRDefault="007D3166" w:rsidP="007D3166">
      <w:pPr>
        <w:numPr>
          <w:ilvl w:val="0"/>
          <w:numId w:val="41"/>
        </w:numPr>
        <w:tabs>
          <w:tab w:val="clear" w:pos="1854"/>
          <w:tab w:val="left" w:pos="1080"/>
        </w:tabs>
        <w:ind w:left="720" w:firstLine="0"/>
        <w:jc w:val="both"/>
        <w:rPr>
          <w:sz w:val="28"/>
          <w:szCs w:val="28"/>
        </w:rPr>
      </w:pPr>
      <w:r w:rsidRPr="002B3B33">
        <w:rPr>
          <w:sz w:val="28"/>
          <w:szCs w:val="28"/>
        </w:rPr>
        <w:t>пользоваться фазовой диаграммой асфальтенов в нефти;</w:t>
      </w:r>
    </w:p>
    <w:p w:rsidR="007D3166" w:rsidRPr="002B3B33" w:rsidRDefault="007D3166" w:rsidP="007D3166">
      <w:pPr>
        <w:numPr>
          <w:ilvl w:val="0"/>
          <w:numId w:val="41"/>
        </w:numPr>
        <w:tabs>
          <w:tab w:val="clear" w:pos="1854"/>
          <w:tab w:val="left" w:pos="1080"/>
        </w:tabs>
        <w:ind w:left="720" w:firstLine="0"/>
        <w:jc w:val="both"/>
        <w:rPr>
          <w:sz w:val="28"/>
          <w:szCs w:val="28"/>
        </w:rPr>
      </w:pPr>
      <w:r w:rsidRPr="002B3B33">
        <w:rPr>
          <w:sz w:val="28"/>
          <w:szCs w:val="28"/>
        </w:rPr>
        <w:t>применять нанонауку в процесах нефтедобычи;</w:t>
      </w:r>
    </w:p>
    <w:p w:rsidR="007D3166" w:rsidRPr="002B3B33" w:rsidRDefault="007D3166" w:rsidP="007D3166">
      <w:pPr>
        <w:numPr>
          <w:ilvl w:val="0"/>
          <w:numId w:val="41"/>
        </w:numPr>
        <w:tabs>
          <w:tab w:val="clear" w:pos="1854"/>
          <w:tab w:val="left" w:pos="1080"/>
        </w:tabs>
        <w:ind w:left="720" w:firstLine="0"/>
        <w:jc w:val="both"/>
        <w:rPr>
          <w:sz w:val="28"/>
          <w:szCs w:val="28"/>
        </w:rPr>
      </w:pPr>
      <w:r w:rsidRPr="002B3B33">
        <w:rPr>
          <w:sz w:val="28"/>
          <w:szCs w:val="28"/>
        </w:rPr>
        <w:t>использовать расслаивающиеся растворы с аномально низким</w:t>
      </w:r>
    </w:p>
    <w:p w:rsidR="007D3166" w:rsidRPr="002B3B33" w:rsidRDefault="007D3166" w:rsidP="007D3166">
      <w:pPr>
        <w:tabs>
          <w:tab w:val="left" w:pos="1080"/>
        </w:tabs>
        <w:ind w:left="720"/>
        <w:jc w:val="both"/>
        <w:rPr>
          <w:sz w:val="28"/>
          <w:szCs w:val="28"/>
        </w:rPr>
      </w:pPr>
      <w:r w:rsidRPr="002B3B33">
        <w:rPr>
          <w:sz w:val="28"/>
          <w:szCs w:val="28"/>
        </w:rPr>
        <w:t xml:space="preserve">     межфазным натяжением; </w:t>
      </w:r>
    </w:p>
    <w:p w:rsidR="007D3166" w:rsidRPr="002B3B33" w:rsidRDefault="007D3166" w:rsidP="007D3166">
      <w:pPr>
        <w:numPr>
          <w:ilvl w:val="0"/>
          <w:numId w:val="41"/>
        </w:numPr>
        <w:tabs>
          <w:tab w:val="clear" w:pos="1854"/>
          <w:tab w:val="left" w:pos="1080"/>
        </w:tabs>
        <w:ind w:left="720" w:firstLine="0"/>
        <w:jc w:val="both"/>
        <w:rPr>
          <w:sz w:val="28"/>
          <w:szCs w:val="28"/>
        </w:rPr>
      </w:pPr>
      <w:r w:rsidRPr="002B3B33">
        <w:rPr>
          <w:sz w:val="28"/>
          <w:szCs w:val="28"/>
        </w:rPr>
        <w:t>приготавливать дисперсные системы, мицеллярные и коллоидные</w:t>
      </w:r>
    </w:p>
    <w:p w:rsidR="007D3166" w:rsidRPr="002B3B33" w:rsidRDefault="007D3166" w:rsidP="007D3166">
      <w:pPr>
        <w:tabs>
          <w:tab w:val="left" w:pos="1080"/>
        </w:tabs>
        <w:ind w:left="720"/>
        <w:jc w:val="both"/>
        <w:rPr>
          <w:sz w:val="28"/>
          <w:szCs w:val="28"/>
        </w:rPr>
      </w:pPr>
      <w:r w:rsidRPr="002B3B33">
        <w:rPr>
          <w:sz w:val="28"/>
          <w:szCs w:val="28"/>
        </w:rPr>
        <w:t xml:space="preserve">     растворы;</w:t>
      </w:r>
    </w:p>
    <w:p w:rsidR="007D3166" w:rsidRPr="002B3B33" w:rsidRDefault="007D3166" w:rsidP="007D3166">
      <w:pPr>
        <w:numPr>
          <w:ilvl w:val="0"/>
          <w:numId w:val="41"/>
        </w:numPr>
        <w:tabs>
          <w:tab w:val="clear" w:pos="1854"/>
          <w:tab w:val="left" w:pos="1080"/>
        </w:tabs>
        <w:ind w:left="720" w:firstLine="0"/>
        <w:jc w:val="both"/>
        <w:rPr>
          <w:sz w:val="28"/>
          <w:szCs w:val="28"/>
        </w:rPr>
      </w:pPr>
      <w:r w:rsidRPr="002B3B33">
        <w:rPr>
          <w:sz w:val="28"/>
          <w:szCs w:val="28"/>
        </w:rPr>
        <w:t>применять физические основы повышения нефтеотдачи пластов,</w:t>
      </w:r>
    </w:p>
    <w:p w:rsidR="007D3166" w:rsidRPr="002B3B33" w:rsidRDefault="007D3166" w:rsidP="007D3166">
      <w:pPr>
        <w:tabs>
          <w:tab w:val="left" w:pos="1080"/>
        </w:tabs>
        <w:ind w:left="720"/>
        <w:jc w:val="both"/>
        <w:rPr>
          <w:sz w:val="28"/>
          <w:szCs w:val="28"/>
        </w:rPr>
      </w:pPr>
      <w:r w:rsidRPr="002B3B33">
        <w:rPr>
          <w:sz w:val="28"/>
          <w:szCs w:val="28"/>
        </w:rPr>
        <w:t xml:space="preserve">     различными реагентами, находящимися в критическом и </w:t>
      </w:r>
    </w:p>
    <w:p w:rsidR="007D3166" w:rsidRPr="002B3B33" w:rsidRDefault="007D3166" w:rsidP="007D3166">
      <w:pPr>
        <w:tabs>
          <w:tab w:val="left" w:pos="1080"/>
        </w:tabs>
        <w:ind w:left="720"/>
        <w:jc w:val="both"/>
        <w:rPr>
          <w:sz w:val="28"/>
          <w:szCs w:val="28"/>
        </w:rPr>
      </w:pPr>
      <w:r w:rsidRPr="002B3B33">
        <w:rPr>
          <w:sz w:val="28"/>
          <w:szCs w:val="28"/>
        </w:rPr>
        <w:t xml:space="preserve">     сверхкритическом состоянии;</w:t>
      </w:r>
    </w:p>
    <w:p w:rsidR="007D3166" w:rsidRPr="002B3B33" w:rsidRDefault="007D3166" w:rsidP="007D3166">
      <w:pPr>
        <w:numPr>
          <w:ilvl w:val="0"/>
          <w:numId w:val="41"/>
        </w:numPr>
        <w:tabs>
          <w:tab w:val="clear" w:pos="1854"/>
          <w:tab w:val="left" w:pos="1080"/>
        </w:tabs>
        <w:ind w:left="720" w:firstLine="0"/>
        <w:jc w:val="both"/>
        <w:rPr>
          <w:sz w:val="28"/>
          <w:szCs w:val="28"/>
        </w:rPr>
      </w:pPr>
      <w:r w:rsidRPr="002B3B33">
        <w:rPr>
          <w:sz w:val="28"/>
          <w:szCs w:val="28"/>
        </w:rPr>
        <w:t>применять перспективные нефтегазовые нанотехнологии для</w:t>
      </w:r>
    </w:p>
    <w:p w:rsidR="007D3166" w:rsidRPr="002B3B33" w:rsidRDefault="007D3166" w:rsidP="007D3166">
      <w:pPr>
        <w:tabs>
          <w:tab w:val="left" w:pos="1080"/>
        </w:tabs>
        <w:ind w:left="720"/>
        <w:jc w:val="both"/>
        <w:rPr>
          <w:sz w:val="28"/>
          <w:szCs w:val="28"/>
        </w:rPr>
      </w:pPr>
      <w:r w:rsidRPr="002B3B33">
        <w:rPr>
          <w:sz w:val="28"/>
          <w:szCs w:val="28"/>
        </w:rPr>
        <w:t xml:space="preserve">     разработки нефтяных месторождений.</w:t>
      </w:r>
    </w:p>
    <w:p w:rsidR="007D3166" w:rsidRPr="002B3B33" w:rsidRDefault="007D3166" w:rsidP="007D3166">
      <w:pPr>
        <w:rPr>
          <w:sz w:val="28"/>
          <w:szCs w:val="28"/>
        </w:rPr>
      </w:pPr>
    </w:p>
    <w:p w:rsidR="007D3166" w:rsidRPr="002B3B33" w:rsidRDefault="007D3166" w:rsidP="007D3166">
      <w:pPr>
        <w:rPr>
          <w:sz w:val="28"/>
          <w:szCs w:val="28"/>
          <w:u w:val="single"/>
        </w:rPr>
      </w:pPr>
      <w:r w:rsidRPr="002B3B33">
        <w:rPr>
          <w:sz w:val="28"/>
          <w:szCs w:val="28"/>
          <w:u w:val="single"/>
        </w:rPr>
        <w:t>Владеть:</w:t>
      </w:r>
    </w:p>
    <w:p w:rsidR="007D3166" w:rsidRPr="002B3B33" w:rsidRDefault="007D3166" w:rsidP="007D3166">
      <w:pPr>
        <w:numPr>
          <w:ilvl w:val="0"/>
          <w:numId w:val="41"/>
        </w:numPr>
        <w:tabs>
          <w:tab w:val="clear" w:pos="1854"/>
          <w:tab w:val="left" w:pos="1080"/>
        </w:tabs>
        <w:ind w:left="720" w:firstLine="0"/>
        <w:jc w:val="both"/>
        <w:rPr>
          <w:sz w:val="28"/>
          <w:szCs w:val="28"/>
        </w:rPr>
      </w:pPr>
      <w:r w:rsidRPr="002B3B33">
        <w:rPr>
          <w:sz w:val="28"/>
          <w:szCs w:val="28"/>
        </w:rPr>
        <w:t xml:space="preserve">физическими основами повышения нефтеотдачи пластов, различными </w:t>
      </w:r>
    </w:p>
    <w:p w:rsidR="007D3166" w:rsidRPr="002B3B33" w:rsidRDefault="007D3166" w:rsidP="007D3166">
      <w:pPr>
        <w:tabs>
          <w:tab w:val="left" w:pos="1080"/>
        </w:tabs>
        <w:ind w:left="720"/>
        <w:jc w:val="both"/>
        <w:rPr>
          <w:sz w:val="28"/>
          <w:szCs w:val="28"/>
        </w:rPr>
      </w:pPr>
      <w:r w:rsidRPr="002B3B33">
        <w:rPr>
          <w:sz w:val="28"/>
          <w:szCs w:val="28"/>
        </w:rPr>
        <w:t xml:space="preserve">     реагентами, находящимися в критическом  и сверхкритическом</w:t>
      </w:r>
    </w:p>
    <w:p w:rsidR="007D3166" w:rsidRPr="002B3B33" w:rsidRDefault="007D3166" w:rsidP="007D3166">
      <w:pPr>
        <w:tabs>
          <w:tab w:val="left" w:pos="1080"/>
        </w:tabs>
        <w:ind w:left="720" w:right="-442"/>
        <w:jc w:val="both"/>
        <w:rPr>
          <w:sz w:val="28"/>
          <w:szCs w:val="28"/>
        </w:rPr>
      </w:pPr>
      <w:r w:rsidRPr="002B3B33">
        <w:rPr>
          <w:sz w:val="28"/>
          <w:szCs w:val="28"/>
        </w:rPr>
        <w:t xml:space="preserve">     состояниях;</w:t>
      </w:r>
    </w:p>
    <w:p w:rsidR="007D3166" w:rsidRPr="002B3B33" w:rsidRDefault="007D3166" w:rsidP="007D3166">
      <w:pPr>
        <w:numPr>
          <w:ilvl w:val="0"/>
          <w:numId w:val="41"/>
        </w:numPr>
        <w:tabs>
          <w:tab w:val="clear" w:pos="1854"/>
          <w:tab w:val="left" w:pos="1080"/>
        </w:tabs>
        <w:ind w:left="720" w:firstLine="0"/>
        <w:jc w:val="both"/>
        <w:rPr>
          <w:sz w:val="28"/>
          <w:szCs w:val="28"/>
        </w:rPr>
      </w:pPr>
      <w:r w:rsidRPr="002B3B33">
        <w:rPr>
          <w:sz w:val="28"/>
          <w:szCs w:val="28"/>
        </w:rPr>
        <w:t>нанотехнологиями, регулирующими вытеснение нефти в пористых средах или регулируемые на наноуровне;</w:t>
      </w:r>
    </w:p>
    <w:p w:rsidR="007D3166" w:rsidRPr="002B3B33" w:rsidRDefault="007D3166" w:rsidP="007D3166">
      <w:pPr>
        <w:numPr>
          <w:ilvl w:val="0"/>
          <w:numId w:val="41"/>
        </w:numPr>
        <w:tabs>
          <w:tab w:val="clear" w:pos="1854"/>
          <w:tab w:val="left" w:pos="1080"/>
        </w:tabs>
        <w:ind w:left="720" w:firstLine="0"/>
        <w:jc w:val="both"/>
        <w:rPr>
          <w:sz w:val="28"/>
          <w:szCs w:val="28"/>
        </w:rPr>
      </w:pPr>
      <w:r w:rsidRPr="002B3B33">
        <w:rPr>
          <w:sz w:val="28"/>
          <w:szCs w:val="28"/>
        </w:rPr>
        <w:t>современными методами, применяемыми для извлечения остаточной –</w:t>
      </w:r>
    </w:p>
    <w:p w:rsidR="007D3166" w:rsidRPr="002B3B33" w:rsidRDefault="007D3166" w:rsidP="007D3166">
      <w:pPr>
        <w:tabs>
          <w:tab w:val="left" w:pos="1080"/>
        </w:tabs>
        <w:ind w:left="720"/>
        <w:jc w:val="both"/>
        <w:rPr>
          <w:sz w:val="28"/>
          <w:szCs w:val="28"/>
        </w:rPr>
      </w:pPr>
      <w:r w:rsidRPr="002B3B33">
        <w:rPr>
          <w:sz w:val="28"/>
          <w:szCs w:val="28"/>
        </w:rPr>
        <w:t xml:space="preserve">     трудноизвлекаемой нефти из пластов;</w:t>
      </w:r>
    </w:p>
    <w:p w:rsidR="007D3166" w:rsidRPr="002B3B33" w:rsidRDefault="007D3166" w:rsidP="007D3166">
      <w:pPr>
        <w:numPr>
          <w:ilvl w:val="0"/>
          <w:numId w:val="41"/>
        </w:numPr>
        <w:tabs>
          <w:tab w:val="clear" w:pos="1854"/>
          <w:tab w:val="left" w:pos="1080"/>
        </w:tabs>
        <w:ind w:left="720" w:firstLine="0"/>
        <w:jc w:val="both"/>
        <w:rPr>
          <w:sz w:val="28"/>
          <w:szCs w:val="28"/>
        </w:rPr>
      </w:pPr>
      <w:r w:rsidRPr="002B3B33">
        <w:rPr>
          <w:sz w:val="28"/>
          <w:szCs w:val="28"/>
        </w:rPr>
        <w:t>третичными методами добычи нефти и газа;</w:t>
      </w:r>
    </w:p>
    <w:p w:rsidR="007D3166" w:rsidRPr="002B3B33" w:rsidRDefault="007D3166" w:rsidP="007D3166">
      <w:pPr>
        <w:numPr>
          <w:ilvl w:val="0"/>
          <w:numId w:val="41"/>
        </w:numPr>
        <w:tabs>
          <w:tab w:val="clear" w:pos="1854"/>
          <w:tab w:val="left" w:pos="1080"/>
        </w:tabs>
        <w:ind w:left="720" w:firstLine="0"/>
        <w:jc w:val="both"/>
        <w:rPr>
          <w:sz w:val="28"/>
          <w:szCs w:val="28"/>
        </w:rPr>
      </w:pPr>
      <w:r w:rsidRPr="002B3B33">
        <w:rPr>
          <w:sz w:val="28"/>
          <w:szCs w:val="28"/>
        </w:rPr>
        <w:t xml:space="preserve">применять перспективные нефтегазовые нанотехнологии для </w:t>
      </w:r>
    </w:p>
    <w:p w:rsidR="007D3166" w:rsidRPr="002B3B33" w:rsidRDefault="007D3166" w:rsidP="007D3166">
      <w:pPr>
        <w:tabs>
          <w:tab w:val="left" w:pos="1080"/>
        </w:tabs>
        <w:ind w:left="720"/>
        <w:jc w:val="both"/>
        <w:rPr>
          <w:sz w:val="28"/>
          <w:szCs w:val="28"/>
        </w:rPr>
      </w:pPr>
      <w:r w:rsidRPr="002B3B33">
        <w:rPr>
          <w:sz w:val="28"/>
          <w:szCs w:val="28"/>
        </w:rPr>
        <w:t xml:space="preserve">     разработки нефтяных месторождений;</w:t>
      </w:r>
    </w:p>
    <w:p w:rsidR="007D3166" w:rsidRPr="002B3B33" w:rsidRDefault="007D3166" w:rsidP="007D3166">
      <w:pPr>
        <w:numPr>
          <w:ilvl w:val="0"/>
          <w:numId w:val="41"/>
        </w:numPr>
        <w:tabs>
          <w:tab w:val="clear" w:pos="1854"/>
          <w:tab w:val="left" w:pos="1080"/>
        </w:tabs>
        <w:ind w:left="720" w:firstLine="0"/>
        <w:jc w:val="both"/>
        <w:rPr>
          <w:sz w:val="28"/>
          <w:szCs w:val="28"/>
        </w:rPr>
      </w:pPr>
      <w:r w:rsidRPr="002B3B33">
        <w:rPr>
          <w:sz w:val="28"/>
          <w:szCs w:val="28"/>
        </w:rPr>
        <w:t>нанонаукой в деле нефтедобычи.</w:t>
      </w:r>
    </w:p>
    <w:p w:rsidR="007D3166" w:rsidRPr="002B3B33" w:rsidRDefault="007D3166" w:rsidP="007D3166">
      <w:pPr>
        <w:tabs>
          <w:tab w:val="left" w:pos="1080"/>
        </w:tabs>
        <w:ind w:left="720"/>
        <w:jc w:val="both"/>
        <w:rPr>
          <w:sz w:val="28"/>
          <w:szCs w:val="28"/>
        </w:rPr>
      </w:pPr>
    </w:p>
    <w:p w:rsidR="007D3166" w:rsidRPr="002B3B33" w:rsidRDefault="007D3166" w:rsidP="007D3166">
      <w:pPr>
        <w:tabs>
          <w:tab w:val="left" w:pos="1080"/>
        </w:tabs>
        <w:ind w:left="720"/>
        <w:jc w:val="both"/>
        <w:rPr>
          <w:sz w:val="28"/>
          <w:szCs w:val="28"/>
        </w:rPr>
      </w:pPr>
    </w:p>
    <w:p w:rsidR="002B3B33" w:rsidRPr="002B3B33" w:rsidRDefault="002B3B33" w:rsidP="007D3166">
      <w:pPr>
        <w:tabs>
          <w:tab w:val="left" w:pos="1080"/>
        </w:tabs>
        <w:ind w:left="720"/>
        <w:jc w:val="both"/>
        <w:rPr>
          <w:sz w:val="28"/>
          <w:szCs w:val="28"/>
        </w:rPr>
      </w:pPr>
    </w:p>
    <w:p w:rsidR="002B3B33" w:rsidRPr="002B3B33" w:rsidRDefault="002B3B33" w:rsidP="007D3166">
      <w:pPr>
        <w:tabs>
          <w:tab w:val="left" w:pos="1080"/>
        </w:tabs>
        <w:ind w:left="720"/>
        <w:jc w:val="both"/>
        <w:rPr>
          <w:sz w:val="28"/>
          <w:szCs w:val="28"/>
        </w:rPr>
      </w:pPr>
    </w:p>
    <w:p w:rsidR="007D3166" w:rsidRPr="002B3B33" w:rsidRDefault="007D3166" w:rsidP="007D3166">
      <w:pPr>
        <w:pStyle w:val="Default"/>
        <w:jc w:val="center"/>
        <w:rPr>
          <w:sz w:val="28"/>
          <w:szCs w:val="28"/>
        </w:rPr>
      </w:pPr>
      <w:r w:rsidRPr="002B3B33">
        <w:rPr>
          <w:b/>
          <w:bCs/>
          <w:sz w:val="28"/>
          <w:szCs w:val="28"/>
        </w:rPr>
        <w:t>Министерство образования и науки Российской Федерации</w:t>
      </w:r>
    </w:p>
    <w:p w:rsidR="007D3166" w:rsidRPr="002B3B33" w:rsidRDefault="007D3166" w:rsidP="007D3166">
      <w:pPr>
        <w:pStyle w:val="Default"/>
        <w:jc w:val="center"/>
        <w:rPr>
          <w:sz w:val="28"/>
          <w:szCs w:val="28"/>
        </w:rPr>
      </w:pPr>
      <w:r w:rsidRPr="002B3B33">
        <w:rPr>
          <w:b/>
          <w:bCs/>
          <w:sz w:val="28"/>
          <w:szCs w:val="28"/>
        </w:rPr>
        <w:t>ФГБОУ ВПО «Дагестанский государственный технический университет»</w:t>
      </w:r>
    </w:p>
    <w:p w:rsidR="007D3166" w:rsidRPr="002B3B33" w:rsidRDefault="007D3166" w:rsidP="007D3166">
      <w:pPr>
        <w:pStyle w:val="Default"/>
        <w:rPr>
          <w:b/>
          <w:bCs/>
        </w:rPr>
      </w:pPr>
    </w:p>
    <w:p w:rsidR="007D3166" w:rsidRPr="002B3B33" w:rsidRDefault="007D3166" w:rsidP="007D3166">
      <w:pPr>
        <w:pStyle w:val="Default"/>
        <w:rPr>
          <w:b/>
          <w:bCs/>
        </w:rPr>
      </w:pPr>
    </w:p>
    <w:p w:rsidR="007D3166" w:rsidRPr="002B3B33" w:rsidRDefault="007D3166" w:rsidP="007D3166">
      <w:pPr>
        <w:pStyle w:val="Default"/>
        <w:rPr>
          <w:b/>
          <w:bCs/>
        </w:rPr>
      </w:pPr>
    </w:p>
    <w:p w:rsidR="007D3166" w:rsidRPr="002B3B33" w:rsidRDefault="007D3166" w:rsidP="007D3166">
      <w:pPr>
        <w:pStyle w:val="Default"/>
        <w:rPr>
          <w:b/>
          <w:bCs/>
        </w:rPr>
      </w:pPr>
    </w:p>
    <w:p w:rsidR="007D3166" w:rsidRPr="002B3B33" w:rsidRDefault="007D3166" w:rsidP="007D3166">
      <w:pPr>
        <w:pStyle w:val="Default"/>
        <w:rPr>
          <w:b/>
          <w:bCs/>
        </w:rPr>
      </w:pPr>
    </w:p>
    <w:p w:rsidR="007D3166" w:rsidRPr="002B3B33" w:rsidRDefault="007D3166" w:rsidP="007D3166">
      <w:pPr>
        <w:pStyle w:val="Default"/>
        <w:rPr>
          <w:b/>
          <w:bCs/>
        </w:rPr>
      </w:pPr>
    </w:p>
    <w:p w:rsidR="007D3166" w:rsidRPr="002B3B33" w:rsidRDefault="007D3166" w:rsidP="007D3166">
      <w:pPr>
        <w:pStyle w:val="Default"/>
        <w:rPr>
          <w:b/>
          <w:bCs/>
          <w:sz w:val="28"/>
          <w:szCs w:val="28"/>
        </w:rPr>
      </w:pPr>
    </w:p>
    <w:p w:rsidR="007D3166" w:rsidRPr="002B3B33" w:rsidRDefault="007D3166" w:rsidP="007D3166">
      <w:pPr>
        <w:pStyle w:val="Default"/>
        <w:jc w:val="center"/>
        <w:rPr>
          <w:b/>
          <w:bCs/>
          <w:i/>
          <w:iCs/>
          <w:sz w:val="28"/>
          <w:szCs w:val="28"/>
        </w:rPr>
      </w:pPr>
      <w:r w:rsidRPr="002B3B33">
        <w:rPr>
          <w:b/>
          <w:bCs/>
          <w:i/>
          <w:iCs/>
          <w:sz w:val="28"/>
          <w:szCs w:val="28"/>
        </w:rPr>
        <w:t>Аннотация</w:t>
      </w:r>
    </w:p>
    <w:p w:rsidR="007D3166" w:rsidRPr="002B3B33" w:rsidRDefault="007D3166" w:rsidP="007D3166">
      <w:pPr>
        <w:pStyle w:val="Default"/>
        <w:jc w:val="center"/>
        <w:rPr>
          <w:b/>
          <w:bCs/>
          <w:i/>
          <w:iCs/>
          <w:sz w:val="28"/>
          <w:szCs w:val="28"/>
        </w:rPr>
      </w:pPr>
    </w:p>
    <w:p w:rsidR="007D3166" w:rsidRPr="002B3B33" w:rsidRDefault="007D3166" w:rsidP="007D3166">
      <w:pPr>
        <w:pStyle w:val="Default"/>
        <w:jc w:val="center"/>
        <w:rPr>
          <w:bCs/>
          <w:sz w:val="28"/>
          <w:szCs w:val="28"/>
        </w:rPr>
      </w:pPr>
      <w:r w:rsidRPr="002B3B33">
        <w:rPr>
          <w:bCs/>
          <w:sz w:val="28"/>
          <w:szCs w:val="28"/>
        </w:rPr>
        <w:t xml:space="preserve">История и методология  науки  </w:t>
      </w:r>
    </w:p>
    <w:p w:rsidR="007D3166" w:rsidRPr="002B3B33" w:rsidRDefault="007D3166" w:rsidP="007D3166">
      <w:pPr>
        <w:pStyle w:val="Default"/>
        <w:jc w:val="center"/>
        <w:rPr>
          <w:b/>
          <w:bCs/>
          <w:sz w:val="28"/>
          <w:szCs w:val="28"/>
        </w:rPr>
      </w:pPr>
    </w:p>
    <w:p w:rsidR="007D3166" w:rsidRPr="002B3B33" w:rsidRDefault="007D3166" w:rsidP="007D3166">
      <w:pPr>
        <w:pStyle w:val="Default"/>
        <w:jc w:val="center"/>
        <w:rPr>
          <w:b/>
          <w:bCs/>
          <w:sz w:val="28"/>
          <w:szCs w:val="28"/>
        </w:rPr>
      </w:pPr>
      <w:r w:rsidRPr="002B3B33">
        <w:rPr>
          <w:b/>
          <w:bCs/>
          <w:sz w:val="28"/>
          <w:szCs w:val="28"/>
        </w:rPr>
        <w:t>Направление подготовки</w:t>
      </w:r>
    </w:p>
    <w:p w:rsidR="007D3166" w:rsidRPr="002B3B33" w:rsidRDefault="007D3166" w:rsidP="007D3166">
      <w:pPr>
        <w:pStyle w:val="Default"/>
        <w:jc w:val="center"/>
        <w:rPr>
          <w:sz w:val="28"/>
          <w:szCs w:val="28"/>
        </w:rPr>
      </w:pPr>
    </w:p>
    <w:p w:rsidR="007D3166" w:rsidRPr="002B3B33" w:rsidRDefault="007D3166" w:rsidP="007D3166">
      <w:pPr>
        <w:pStyle w:val="Default"/>
        <w:jc w:val="center"/>
        <w:rPr>
          <w:sz w:val="28"/>
          <w:szCs w:val="28"/>
        </w:rPr>
      </w:pPr>
      <w:r w:rsidRPr="002B3B33">
        <w:rPr>
          <w:sz w:val="28"/>
          <w:szCs w:val="28"/>
        </w:rPr>
        <w:t>131000 «Нефтегазовое дело»</w:t>
      </w:r>
    </w:p>
    <w:p w:rsidR="007D3166" w:rsidRPr="002B3B33" w:rsidRDefault="007D3166" w:rsidP="007D3166">
      <w:pPr>
        <w:pStyle w:val="Default"/>
        <w:jc w:val="center"/>
        <w:rPr>
          <w:b/>
          <w:bCs/>
          <w:sz w:val="28"/>
          <w:szCs w:val="28"/>
        </w:rPr>
      </w:pPr>
    </w:p>
    <w:p w:rsidR="007D3166" w:rsidRPr="002B3B33" w:rsidRDefault="007D3166" w:rsidP="007D3166">
      <w:pPr>
        <w:pStyle w:val="Default"/>
        <w:jc w:val="center"/>
        <w:rPr>
          <w:sz w:val="28"/>
          <w:szCs w:val="28"/>
        </w:rPr>
      </w:pPr>
      <w:r w:rsidRPr="002B3B33">
        <w:rPr>
          <w:b/>
          <w:bCs/>
          <w:sz w:val="28"/>
          <w:szCs w:val="28"/>
        </w:rPr>
        <w:t>Профили подготовки</w:t>
      </w:r>
    </w:p>
    <w:p w:rsidR="007D3166" w:rsidRPr="002B3B33" w:rsidRDefault="007D3166" w:rsidP="007D3166">
      <w:pPr>
        <w:pStyle w:val="Default"/>
        <w:tabs>
          <w:tab w:val="left" w:pos="1785"/>
        </w:tabs>
        <w:jc w:val="center"/>
        <w:rPr>
          <w:sz w:val="28"/>
          <w:szCs w:val="28"/>
        </w:rPr>
      </w:pPr>
    </w:p>
    <w:p w:rsidR="007D3166" w:rsidRPr="002B3B33" w:rsidRDefault="007D3166" w:rsidP="007D3166">
      <w:pPr>
        <w:pStyle w:val="Default"/>
        <w:tabs>
          <w:tab w:val="left" w:pos="1785"/>
        </w:tabs>
        <w:jc w:val="center"/>
        <w:rPr>
          <w:sz w:val="28"/>
          <w:szCs w:val="28"/>
        </w:rPr>
      </w:pPr>
      <w:r w:rsidRPr="002B3B33">
        <w:rPr>
          <w:sz w:val="28"/>
          <w:szCs w:val="28"/>
        </w:rPr>
        <w:t>Все профили</w:t>
      </w:r>
    </w:p>
    <w:p w:rsidR="007D3166" w:rsidRPr="002B3B33" w:rsidRDefault="007D3166" w:rsidP="007D3166">
      <w:pPr>
        <w:pStyle w:val="Default"/>
        <w:jc w:val="center"/>
        <w:rPr>
          <w:b/>
          <w:bCs/>
          <w:sz w:val="28"/>
          <w:szCs w:val="28"/>
        </w:rPr>
      </w:pPr>
    </w:p>
    <w:p w:rsidR="007D3166" w:rsidRPr="002B3B33" w:rsidRDefault="007D3166" w:rsidP="007D3166">
      <w:pPr>
        <w:pStyle w:val="Default"/>
        <w:jc w:val="center"/>
        <w:rPr>
          <w:sz w:val="28"/>
          <w:szCs w:val="28"/>
        </w:rPr>
      </w:pPr>
      <w:r w:rsidRPr="002B3B33">
        <w:rPr>
          <w:b/>
          <w:bCs/>
          <w:sz w:val="28"/>
          <w:szCs w:val="28"/>
        </w:rPr>
        <w:t>Квалификация выпускника</w:t>
      </w:r>
    </w:p>
    <w:p w:rsidR="007D3166" w:rsidRPr="002B3B33" w:rsidRDefault="007D3166" w:rsidP="007D3166">
      <w:pPr>
        <w:pStyle w:val="Default"/>
        <w:jc w:val="center"/>
        <w:rPr>
          <w:sz w:val="28"/>
          <w:szCs w:val="28"/>
        </w:rPr>
      </w:pPr>
      <w:r w:rsidRPr="002B3B33">
        <w:rPr>
          <w:sz w:val="28"/>
          <w:szCs w:val="28"/>
        </w:rPr>
        <w:t>Бакалавр</w:t>
      </w:r>
    </w:p>
    <w:p w:rsidR="007D3166" w:rsidRPr="002B3B33" w:rsidRDefault="007D3166" w:rsidP="007D3166">
      <w:pPr>
        <w:pStyle w:val="Default"/>
        <w:jc w:val="center"/>
        <w:rPr>
          <w:b/>
          <w:bCs/>
          <w:sz w:val="28"/>
          <w:szCs w:val="28"/>
        </w:rPr>
      </w:pPr>
    </w:p>
    <w:p w:rsidR="007D3166" w:rsidRPr="002B3B33" w:rsidRDefault="007D3166" w:rsidP="007D3166">
      <w:pPr>
        <w:pStyle w:val="Default"/>
        <w:jc w:val="center"/>
        <w:rPr>
          <w:b/>
          <w:bCs/>
          <w:sz w:val="28"/>
          <w:szCs w:val="28"/>
        </w:rPr>
      </w:pPr>
    </w:p>
    <w:p w:rsidR="007D3166" w:rsidRPr="002B3B33" w:rsidRDefault="007D3166" w:rsidP="007D3166">
      <w:pPr>
        <w:pStyle w:val="Default"/>
        <w:jc w:val="center"/>
        <w:rPr>
          <w:sz w:val="28"/>
          <w:szCs w:val="28"/>
        </w:rPr>
      </w:pPr>
      <w:r w:rsidRPr="002B3B33">
        <w:rPr>
          <w:b/>
          <w:bCs/>
          <w:sz w:val="28"/>
          <w:szCs w:val="28"/>
        </w:rPr>
        <w:t>Форма обучения</w:t>
      </w:r>
    </w:p>
    <w:p w:rsidR="007D3166" w:rsidRPr="002B3B33" w:rsidRDefault="007D3166" w:rsidP="007D3166">
      <w:pPr>
        <w:pStyle w:val="Default"/>
        <w:jc w:val="center"/>
        <w:rPr>
          <w:sz w:val="28"/>
          <w:szCs w:val="28"/>
        </w:rPr>
      </w:pPr>
      <w:r w:rsidRPr="002B3B33">
        <w:rPr>
          <w:sz w:val="28"/>
          <w:szCs w:val="28"/>
        </w:rPr>
        <w:t>Очная</w:t>
      </w:r>
    </w:p>
    <w:p w:rsidR="007D3166" w:rsidRPr="002B3B33" w:rsidRDefault="007D3166" w:rsidP="007D3166">
      <w:pPr>
        <w:pStyle w:val="Default"/>
      </w:pPr>
    </w:p>
    <w:p w:rsidR="007D3166" w:rsidRPr="002B3B33" w:rsidRDefault="007D3166" w:rsidP="007D3166">
      <w:pPr>
        <w:pStyle w:val="Default"/>
      </w:pPr>
    </w:p>
    <w:p w:rsidR="007D3166" w:rsidRPr="002B3B33" w:rsidRDefault="007D3166" w:rsidP="007D3166">
      <w:pPr>
        <w:pStyle w:val="Default"/>
      </w:pPr>
    </w:p>
    <w:p w:rsidR="007D3166" w:rsidRPr="002B3B33" w:rsidRDefault="007D3166" w:rsidP="007D3166">
      <w:pPr>
        <w:pStyle w:val="Default"/>
      </w:pPr>
    </w:p>
    <w:p w:rsidR="007D3166" w:rsidRPr="002B3B33" w:rsidRDefault="007D3166" w:rsidP="007D3166">
      <w:pPr>
        <w:pStyle w:val="Default"/>
      </w:pPr>
    </w:p>
    <w:p w:rsidR="007D3166" w:rsidRPr="002B3B33" w:rsidRDefault="007D3166" w:rsidP="007D3166">
      <w:pPr>
        <w:pStyle w:val="Default"/>
      </w:pPr>
    </w:p>
    <w:p w:rsidR="007D3166" w:rsidRPr="002B3B33" w:rsidRDefault="007D3166" w:rsidP="007D3166">
      <w:pPr>
        <w:pStyle w:val="Default"/>
      </w:pPr>
    </w:p>
    <w:p w:rsidR="007D3166" w:rsidRPr="002B3B33" w:rsidRDefault="007D3166" w:rsidP="007D3166">
      <w:pPr>
        <w:pStyle w:val="Default"/>
      </w:pPr>
    </w:p>
    <w:p w:rsidR="007D3166" w:rsidRPr="002B3B33" w:rsidRDefault="007D3166" w:rsidP="007D3166">
      <w:pPr>
        <w:pStyle w:val="Default"/>
      </w:pPr>
    </w:p>
    <w:p w:rsidR="007D3166" w:rsidRPr="002B3B33" w:rsidRDefault="007D3166" w:rsidP="007D3166">
      <w:pPr>
        <w:pStyle w:val="Default"/>
      </w:pPr>
    </w:p>
    <w:p w:rsidR="007D3166" w:rsidRPr="002B3B33" w:rsidRDefault="007D3166" w:rsidP="007D3166">
      <w:pPr>
        <w:pStyle w:val="Default"/>
      </w:pPr>
    </w:p>
    <w:p w:rsidR="007D3166" w:rsidRPr="002B3B33" w:rsidRDefault="007D3166" w:rsidP="007D3166">
      <w:pPr>
        <w:pStyle w:val="Default"/>
      </w:pPr>
    </w:p>
    <w:p w:rsidR="007D3166" w:rsidRPr="002B3B33" w:rsidRDefault="007D3166" w:rsidP="007D3166">
      <w:pPr>
        <w:pStyle w:val="Default"/>
      </w:pPr>
    </w:p>
    <w:p w:rsidR="007D3166" w:rsidRPr="002B3B33" w:rsidRDefault="007D3166" w:rsidP="007D3166">
      <w:pPr>
        <w:pStyle w:val="Default"/>
      </w:pPr>
    </w:p>
    <w:p w:rsidR="002B3B33" w:rsidRPr="002B3B33" w:rsidRDefault="002B3B33" w:rsidP="007D3166">
      <w:pPr>
        <w:pStyle w:val="Default"/>
      </w:pPr>
    </w:p>
    <w:p w:rsidR="007D3166" w:rsidRPr="002B3B33" w:rsidRDefault="007D3166" w:rsidP="007D3166">
      <w:pPr>
        <w:pStyle w:val="Default"/>
      </w:pPr>
    </w:p>
    <w:p w:rsidR="007D3166" w:rsidRPr="002B3B33" w:rsidRDefault="007D3166" w:rsidP="007D3166">
      <w:pPr>
        <w:pStyle w:val="Default"/>
      </w:pPr>
    </w:p>
    <w:p w:rsidR="007D3166" w:rsidRPr="002B3B33" w:rsidRDefault="007D3166" w:rsidP="007D3166">
      <w:pPr>
        <w:pStyle w:val="Default"/>
      </w:pPr>
    </w:p>
    <w:p w:rsidR="007D3166" w:rsidRPr="002B3B33" w:rsidRDefault="007D3166" w:rsidP="007D3166">
      <w:pPr>
        <w:pStyle w:val="Default"/>
      </w:pPr>
    </w:p>
    <w:p w:rsidR="007D3166" w:rsidRPr="002B3B33" w:rsidRDefault="007D3166" w:rsidP="007D3166">
      <w:pPr>
        <w:pStyle w:val="Default"/>
        <w:jc w:val="center"/>
        <w:rPr>
          <w:sz w:val="28"/>
          <w:szCs w:val="28"/>
        </w:rPr>
      </w:pPr>
      <w:r w:rsidRPr="002B3B33">
        <w:rPr>
          <w:sz w:val="28"/>
          <w:szCs w:val="28"/>
        </w:rPr>
        <w:t>Махачкала 2012</w:t>
      </w:r>
    </w:p>
    <w:p w:rsidR="007D3166" w:rsidRPr="002B3B33" w:rsidRDefault="007D3166" w:rsidP="007D3166">
      <w:pPr>
        <w:tabs>
          <w:tab w:val="left" w:pos="1080"/>
        </w:tabs>
        <w:ind w:left="720"/>
        <w:jc w:val="both"/>
        <w:rPr>
          <w:sz w:val="28"/>
          <w:szCs w:val="28"/>
        </w:rPr>
      </w:pPr>
    </w:p>
    <w:p w:rsidR="007D3166" w:rsidRPr="002B3B33" w:rsidRDefault="007D3166" w:rsidP="007D3166">
      <w:pPr>
        <w:spacing w:line="360" w:lineRule="auto"/>
        <w:ind w:left="360"/>
        <w:jc w:val="center"/>
        <w:rPr>
          <w:b/>
        </w:rPr>
      </w:pPr>
      <w:r w:rsidRPr="002B3B33">
        <w:rPr>
          <w:sz w:val="28"/>
          <w:szCs w:val="28"/>
        </w:rPr>
        <w:t xml:space="preserve">1. </w:t>
      </w:r>
      <w:r w:rsidRPr="002B3B33">
        <w:rPr>
          <w:b/>
        </w:rPr>
        <w:t>Цели и задачи освоения дисциплины.</w:t>
      </w:r>
    </w:p>
    <w:p w:rsidR="007D3166" w:rsidRPr="002B3B33" w:rsidRDefault="007D3166" w:rsidP="007D3166">
      <w:pPr>
        <w:autoSpaceDE w:val="0"/>
        <w:autoSpaceDN w:val="0"/>
        <w:adjustRightInd w:val="0"/>
        <w:spacing w:line="360" w:lineRule="auto"/>
        <w:ind w:firstLine="708"/>
        <w:jc w:val="both"/>
      </w:pPr>
      <w:r w:rsidRPr="002B3B33">
        <w:t>Целями освоения дисциплины И</w:t>
      </w:r>
      <w:r w:rsidRPr="002B3B33">
        <w:rPr>
          <w:i/>
          <w:u w:val="single"/>
        </w:rPr>
        <w:t>стория и методология науки</w:t>
      </w:r>
      <w:r w:rsidRPr="002B3B33">
        <w:t xml:space="preserve"> являются </w:t>
      </w:r>
    </w:p>
    <w:p w:rsidR="007D3166" w:rsidRPr="002B3B33" w:rsidRDefault="007D3166" w:rsidP="003427DE">
      <w:pPr>
        <w:numPr>
          <w:ilvl w:val="0"/>
          <w:numId w:val="42"/>
        </w:numPr>
        <w:autoSpaceDE w:val="0"/>
        <w:autoSpaceDN w:val="0"/>
        <w:adjustRightInd w:val="0"/>
        <w:spacing w:line="360" w:lineRule="auto"/>
        <w:ind w:left="709" w:hanging="349"/>
        <w:jc w:val="both"/>
      </w:pPr>
      <w:r w:rsidRPr="002B3B33">
        <w:t xml:space="preserve">сформировать целостное представление о развитии науки и техники как историко-культурного феномена; </w:t>
      </w:r>
    </w:p>
    <w:p w:rsidR="007D3166" w:rsidRPr="002B3B33" w:rsidRDefault="007D3166" w:rsidP="003427DE">
      <w:pPr>
        <w:numPr>
          <w:ilvl w:val="0"/>
          <w:numId w:val="42"/>
        </w:numPr>
        <w:autoSpaceDE w:val="0"/>
        <w:autoSpaceDN w:val="0"/>
        <w:adjustRightInd w:val="0"/>
        <w:spacing w:line="360" w:lineRule="auto"/>
        <w:ind w:left="709" w:hanging="349"/>
        <w:jc w:val="both"/>
      </w:pPr>
      <w:r w:rsidRPr="002B3B33">
        <w:t xml:space="preserve">обобщить и структурно представить информацию о достижениях человеческой мысли в разные периоды истории; </w:t>
      </w:r>
    </w:p>
    <w:p w:rsidR="007D3166" w:rsidRPr="002B3B33" w:rsidRDefault="007D3166" w:rsidP="003427DE">
      <w:pPr>
        <w:numPr>
          <w:ilvl w:val="0"/>
          <w:numId w:val="42"/>
        </w:numPr>
        <w:autoSpaceDE w:val="0"/>
        <w:autoSpaceDN w:val="0"/>
        <w:adjustRightInd w:val="0"/>
        <w:spacing w:line="360" w:lineRule="auto"/>
        <w:ind w:left="709" w:hanging="349"/>
        <w:jc w:val="both"/>
      </w:pPr>
      <w:r w:rsidRPr="002B3B33">
        <w:t xml:space="preserve">дать общее представление об основных методологических концепциях современной науки; </w:t>
      </w:r>
    </w:p>
    <w:p w:rsidR="007D3166" w:rsidRPr="002B3B33" w:rsidRDefault="007D3166" w:rsidP="003427DE">
      <w:pPr>
        <w:numPr>
          <w:ilvl w:val="0"/>
          <w:numId w:val="42"/>
        </w:numPr>
        <w:autoSpaceDE w:val="0"/>
        <w:autoSpaceDN w:val="0"/>
        <w:adjustRightInd w:val="0"/>
        <w:spacing w:line="360" w:lineRule="auto"/>
        <w:ind w:left="709" w:hanging="349"/>
        <w:jc w:val="both"/>
      </w:pPr>
      <w:r w:rsidRPr="002B3B33">
        <w:t xml:space="preserve">показать взаимосвязь научного и технического развития с биологической, культурной и когнитивной эволюциями; </w:t>
      </w:r>
    </w:p>
    <w:p w:rsidR="007D3166" w:rsidRPr="002B3B33" w:rsidRDefault="007D3166" w:rsidP="003427DE">
      <w:pPr>
        <w:numPr>
          <w:ilvl w:val="0"/>
          <w:numId w:val="42"/>
        </w:numPr>
        <w:autoSpaceDE w:val="0"/>
        <w:autoSpaceDN w:val="0"/>
        <w:adjustRightInd w:val="0"/>
        <w:spacing w:line="360" w:lineRule="auto"/>
        <w:ind w:left="709" w:hanging="349"/>
        <w:jc w:val="both"/>
      </w:pPr>
      <w:r w:rsidRPr="002B3B33">
        <w:t xml:space="preserve">дать представление о современной научной картине мира в режиме диалога с другими сферами культуры: религией, философией, этикой. </w:t>
      </w:r>
    </w:p>
    <w:p w:rsidR="007D3166" w:rsidRPr="002B3B33" w:rsidRDefault="007D3166" w:rsidP="003427DE">
      <w:pPr>
        <w:numPr>
          <w:ilvl w:val="0"/>
          <w:numId w:val="42"/>
        </w:numPr>
        <w:autoSpaceDE w:val="0"/>
        <w:autoSpaceDN w:val="0"/>
        <w:adjustRightInd w:val="0"/>
        <w:spacing w:line="360" w:lineRule="auto"/>
        <w:ind w:left="709" w:hanging="349"/>
        <w:jc w:val="both"/>
      </w:pPr>
      <w:r w:rsidRPr="002B3B33">
        <w:t xml:space="preserve">показать взаимосвязь и взаимообусловленность проблем и задач, решаемых специалистами по различным дисциплинам с целями развития человека, общества, культуры, цивилизации; </w:t>
      </w:r>
    </w:p>
    <w:p w:rsidR="007D3166" w:rsidRPr="002B3B33" w:rsidRDefault="007D3166" w:rsidP="003427DE">
      <w:pPr>
        <w:numPr>
          <w:ilvl w:val="0"/>
          <w:numId w:val="42"/>
        </w:numPr>
        <w:autoSpaceDE w:val="0"/>
        <w:autoSpaceDN w:val="0"/>
        <w:adjustRightInd w:val="0"/>
        <w:spacing w:line="360" w:lineRule="auto"/>
        <w:ind w:left="709" w:hanging="349"/>
        <w:jc w:val="both"/>
      </w:pPr>
      <w:r w:rsidRPr="002B3B33">
        <w:t xml:space="preserve">обучить профессиональной оценке событий истории науки и техники; </w:t>
      </w:r>
    </w:p>
    <w:p w:rsidR="007D3166" w:rsidRPr="002B3B33" w:rsidRDefault="007D3166" w:rsidP="003427DE">
      <w:pPr>
        <w:numPr>
          <w:ilvl w:val="0"/>
          <w:numId w:val="42"/>
        </w:numPr>
        <w:autoSpaceDE w:val="0"/>
        <w:autoSpaceDN w:val="0"/>
        <w:adjustRightInd w:val="0"/>
        <w:spacing w:line="360" w:lineRule="auto"/>
        <w:ind w:left="709" w:hanging="349"/>
        <w:jc w:val="both"/>
      </w:pPr>
      <w:r w:rsidRPr="002B3B33">
        <w:t xml:space="preserve">обучить профессиональной социально-гуманитарной экспертизе концепций, моделей, проектов научных исследований и технических разработок; </w:t>
      </w:r>
    </w:p>
    <w:p w:rsidR="007D3166" w:rsidRPr="002B3B33" w:rsidRDefault="007D3166" w:rsidP="003427DE">
      <w:pPr>
        <w:numPr>
          <w:ilvl w:val="0"/>
          <w:numId w:val="42"/>
        </w:numPr>
        <w:autoSpaceDE w:val="0"/>
        <w:autoSpaceDN w:val="0"/>
        <w:adjustRightInd w:val="0"/>
        <w:spacing w:line="360" w:lineRule="auto"/>
        <w:ind w:left="709" w:hanging="349"/>
        <w:jc w:val="both"/>
      </w:pPr>
      <w:r w:rsidRPr="002B3B33">
        <w:t xml:space="preserve">обучить работе с информационными источниками  по курсу; </w:t>
      </w:r>
    </w:p>
    <w:p w:rsidR="007D3166" w:rsidRPr="002B3B33" w:rsidRDefault="007D3166" w:rsidP="003427DE">
      <w:pPr>
        <w:numPr>
          <w:ilvl w:val="0"/>
          <w:numId w:val="42"/>
        </w:numPr>
        <w:autoSpaceDE w:val="0"/>
        <w:autoSpaceDN w:val="0"/>
        <w:adjustRightInd w:val="0"/>
        <w:spacing w:line="360" w:lineRule="auto"/>
        <w:ind w:left="709" w:hanging="349"/>
        <w:jc w:val="both"/>
      </w:pPr>
      <w:r w:rsidRPr="002B3B33">
        <w:t xml:space="preserve">обучить системному подходу в восприятии развития любой научной и технической дисциплине, развивать навыки междисциплинарного мышления </w:t>
      </w:r>
    </w:p>
    <w:p w:rsidR="007D3166" w:rsidRPr="002B3B33" w:rsidRDefault="007D3166" w:rsidP="007D3166">
      <w:pPr>
        <w:autoSpaceDE w:val="0"/>
        <w:autoSpaceDN w:val="0"/>
        <w:adjustRightInd w:val="0"/>
        <w:spacing w:line="360" w:lineRule="auto"/>
        <w:ind w:firstLine="708"/>
        <w:jc w:val="both"/>
      </w:pPr>
      <w:r w:rsidRPr="002B3B33">
        <w:t>Задачи дисциплины – привитие навыков выбора эффективных технических решений методологически грамотного осмысления научных проблем в области теплоэнергетики с видением их в мировоззренческом контексте истории науки; способствовать формированию научного мировоззрения; подготовить к восприятию новых научных фактов и гипотез.</w:t>
      </w:r>
    </w:p>
    <w:p w:rsidR="007D3166" w:rsidRPr="002B3B33" w:rsidRDefault="007D3166" w:rsidP="007D3166">
      <w:pPr>
        <w:autoSpaceDE w:val="0"/>
        <w:autoSpaceDN w:val="0"/>
        <w:adjustRightInd w:val="0"/>
        <w:spacing w:line="360" w:lineRule="auto"/>
        <w:ind w:firstLine="708"/>
        <w:jc w:val="both"/>
      </w:pPr>
    </w:p>
    <w:p w:rsidR="007D3166" w:rsidRPr="002B3B33" w:rsidRDefault="007D3166" w:rsidP="007D3166">
      <w:pPr>
        <w:spacing w:line="360" w:lineRule="auto"/>
        <w:ind w:left="1276"/>
        <w:jc w:val="center"/>
        <w:rPr>
          <w:b/>
        </w:rPr>
      </w:pPr>
      <w:r w:rsidRPr="002B3B33">
        <w:rPr>
          <w:b/>
        </w:rPr>
        <w:t>2.Место дисциплины в структуре ООП магистратуры</w:t>
      </w:r>
    </w:p>
    <w:p w:rsidR="007D3166" w:rsidRPr="002B3B33" w:rsidRDefault="007D3166" w:rsidP="002B3B33">
      <w:pPr>
        <w:spacing w:line="360" w:lineRule="auto"/>
        <w:ind w:firstLine="720"/>
        <w:jc w:val="both"/>
      </w:pPr>
      <w:r w:rsidRPr="002B3B33">
        <w:t xml:space="preserve">Дисциплина </w:t>
      </w:r>
      <w:r w:rsidRPr="002B3B33">
        <w:rPr>
          <w:i/>
        </w:rPr>
        <w:t>«История и методология науки»</w:t>
      </w:r>
      <w:r w:rsidRPr="002B3B33">
        <w:t xml:space="preserve"> представляет собой дисциплину, входящую в блок дисциплин по выбору студентов. Дисциплина базируется на курсах цикла гуманитарных, социальных и экономических дисциплин (ГСЭ) и является опорой для изучения  дисциплин общенаучного цикла «Математическое моделирование в задачах нефтегазовой отрасли», «Современные проблемы нефтяной науки, техники и технологии», «Управление разработкой интеллектуальных месторождений», а также для подготовки магистерской диссертации.</w:t>
      </w:r>
    </w:p>
    <w:p w:rsidR="007D3166" w:rsidRPr="002B3B33" w:rsidRDefault="007D3166" w:rsidP="007D3166">
      <w:pPr>
        <w:spacing w:line="360" w:lineRule="auto"/>
        <w:jc w:val="center"/>
      </w:pPr>
      <w:r w:rsidRPr="002B3B33">
        <w:rPr>
          <w:b/>
        </w:rPr>
        <w:t xml:space="preserve">3.Компетенции обучающегося, формируемые в результате освоения дисциплины </w:t>
      </w:r>
      <w:r w:rsidRPr="002B3B33">
        <w:rPr>
          <w:i/>
          <w:u w:val="single"/>
        </w:rPr>
        <w:t>История и методология науки.</w:t>
      </w:r>
    </w:p>
    <w:p w:rsidR="007D3166" w:rsidRPr="002B3B33" w:rsidRDefault="007D3166" w:rsidP="007D3166">
      <w:pPr>
        <w:spacing w:line="360" w:lineRule="auto"/>
        <w:ind w:firstLine="709"/>
        <w:jc w:val="both"/>
      </w:pPr>
      <w:r w:rsidRPr="002B3B33">
        <w:t>Процесс изучения дисциплины направлен на формирование следующих компетенций:</w:t>
      </w:r>
    </w:p>
    <w:p w:rsidR="007D3166" w:rsidRPr="002B3B33" w:rsidRDefault="007D3166" w:rsidP="007D3166">
      <w:pPr>
        <w:spacing w:line="360" w:lineRule="auto"/>
        <w:ind w:firstLine="709"/>
        <w:jc w:val="both"/>
      </w:pPr>
    </w:p>
    <w:p w:rsidR="007D3166" w:rsidRPr="002B3B33" w:rsidRDefault="007D3166" w:rsidP="003427DE">
      <w:pPr>
        <w:numPr>
          <w:ilvl w:val="0"/>
          <w:numId w:val="43"/>
        </w:numPr>
        <w:spacing w:line="360" w:lineRule="auto"/>
        <w:ind w:left="709" w:hanging="283"/>
        <w:jc w:val="both"/>
      </w:pPr>
      <w:r w:rsidRPr="002B3B33">
        <w:t>самостоятельно совершенствовать и развивать свой интеллектуальный и общекультурный уровень (ОК-1);</w:t>
      </w:r>
    </w:p>
    <w:p w:rsidR="007D3166" w:rsidRPr="002B3B33" w:rsidRDefault="007D3166" w:rsidP="003427DE">
      <w:pPr>
        <w:numPr>
          <w:ilvl w:val="0"/>
          <w:numId w:val="43"/>
        </w:numPr>
        <w:spacing w:line="360" w:lineRule="auto"/>
        <w:ind w:left="709" w:hanging="283"/>
        <w:jc w:val="both"/>
      </w:pPr>
      <w:r w:rsidRPr="002B3B33">
        <w:t xml:space="preserve">понимать роль философии в современных процессах развития науки,  анализировать </w:t>
      </w:r>
    </w:p>
    <w:p w:rsidR="007D3166" w:rsidRPr="002B3B33" w:rsidRDefault="007D3166" w:rsidP="003427DE">
      <w:pPr>
        <w:numPr>
          <w:ilvl w:val="0"/>
          <w:numId w:val="43"/>
        </w:numPr>
        <w:spacing w:line="360" w:lineRule="auto"/>
        <w:ind w:left="709" w:hanging="283"/>
        <w:jc w:val="both"/>
      </w:pPr>
      <w:r w:rsidRPr="002B3B33">
        <w:t>основные тенденции развития философии и науки (ОК-2);</w:t>
      </w:r>
    </w:p>
    <w:p w:rsidR="007D3166" w:rsidRPr="002B3B33" w:rsidRDefault="007D3166" w:rsidP="003427DE">
      <w:pPr>
        <w:numPr>
          <w:ilvl w:val="0"/>
          <w:numId w:val="43"/>
        </w:numPr>
        <w:spacing w:line="360" w:lineRule="auto"/>
        <w:ind w:left="709" w:hanging="283"/>
        <w:jc w:val="both"/>
      </w:pPr>
      <w:r w:rsidRPr="002B3B33">
        <w:t>использовать на практике знания, умения и навыки в организации исследовательских, проектных и конструкторских работ в управлении коллективом (ПК-2).</w:t>
      </w:r>
    </w:p>
    <w:p w:rsidR="007D3166" w:rsidRPr="002B3B33" w:rsidRDefault="007D3166" w:rsidP="007D3166">
      <w:pPr>
        <w:spacing w:line="360" w:lineRule="auto"/>
        <w:ind w:left="720"/>
        <w:jc w:val="both"/>
      </w:pPr>
      <w:r w:rsidRPr="002B3B33">
        <w:t>В результате освоения дисциплины магистрант должен:</w:t>
      </w:r>
    </w:p>
    <w:p w:rsidR="007D3166" w:rsidRPr="002B3B33" w:rsidRDefault="007D3166" w:rsidP="007D3166">
      <w:pPr>
        <w:autoSpaceDE w:val="0"/>
        <w:autoSpaceDN w:val="0"/>
        <w:adjustRightInd w:val="0"/>
        <w:spacing w:line="360" w:lineRule="auto"/>
        <w:ind w:firstLine="709"/>
        <w:jc w:val="both"/>
      </w:pPr>
      <w:r w:rsidRPr="002B3B33">
        <w:rPr>
          <w:b/>
        </w:rPr>
        <w:t>Знать</w:t>
      </w:r>
      <w:r w:rsidRPr="002B3B33">
        <w:t xml:space="preserve">: </w:t>
      </w:r>
    </w:p>
    <w:p w:rsidR="007D3166" w:rsidRPr="002B3B33" w:rsidRDefault="007D3166" w:rsidP="003427DE">
      <w:pPr>
        <w:numPr>
          <w:ilvl w:val="0"/>
          <w:numId w:val="44"/>
        </w:numPr>
        <w:autoSpaceDE w:val="0"/>
        <w:autoSpaceDN w:val="0"/>
        <w:adjustRightInd w:val="0"/>
        <w:spacing w:line="360" w:lineRule="auto"/>
        <w:jc w:val="both"/>
      </w:pPr>
      <w:r w:rsidRPr="002B3B33">
        <w:t>определение науки и научной рациональности, системную периодизацию истории науки и техники;</w:t>
      </w:r>
    </w:p>
    <w:p w:rsidR="007D3166" w:rsidRPr="002B3B33" w:rsidRDefault="007D3166" w:rsidP="003427DE">
      <w:pPr>
        <w:numPr>
          <w:ilvl w:val="0"/>
          <w:numId w:val="44"/>
        </w:numPr>
        <w:autoSpaceDE w:val="0"/>
        <w:autoSpaceDN w:val="0"/>
        <w:adjustRightInd w:val="0"/>
        <w:spacing w:line="360" w:lineRule="auto"/>
        <w:jc w:val="both"/>
      </w:pPr>
      <w:r w:rsidRPr="002B3B33">
        <w:t>методологические концепции науки и техники;</w:t>
      </w:r>
    </w:p>
    <w:p w:rsidR="007D3166" w:rsidRPr="002B3B33" w:rsidRDefault="007D3166" w:rsidP="003427DE">
      <w:pPr>
        <w:numPr>
          <w:ilvl w:val="0"/>
          <w:numId w:val="44"/>
        </w:numPr>
        <w:autoSpaceDE w:val="0"/>
        <w:autoSpaceDN w:val="0"/>
        <w:adjustRightInd w:val="0"/>
        <w:spacing w:line="360" w:lineRule="auto"/>
        <w:jc w:val="both"/>
      </w:pPr>
      <w:r w:rsidRPr="002B3B33">
        <w:t>общие закономерности современной науки; трудности и парадоксы науки; социально-культурные и экологические последствия техники и технологий, принципы экологической философии;</w:t>
      </w:r>
    </w:p>
    <w:p w:rsidR="007D3166" w:rsidRPr="002B3B33" w:rsidRDefault="007D3166" w:rsidP="003427DE">
      <w:pPr>
        <w:numPr>
          <w:ilvl w:val="0"/>
          <w:numId w:val="44"/>
        </w:numPr>
        <w:autoSpaceDE w:val="0"/>
        <w:autoSpaceDN w:val="0"/>
        <w:adjustRightInd w:val="0"/>
        <w:spacing w:line="360" w:lineRule="auto"/>
        <w:jc w:val="both"/>
      </w:pPr>
      <w:r w:rsidRPr="002B3B33">
        <w:t>формы научных дискуссий; принципы творчества в науке и технике;</w:t>
      </w:r>
    </w:p>
    <w:p w:rsidR="007D3166" w:rsidRPr="002B3B33" w:rsidRDefault="007D3166" w:rsidP="003427DE">
      <w:pPr>
        <w:numPr>
          <w:ilvl w:val="0"/>
          <w:numId w:val="44"/>
        </w:numPr>
        <w:autoSpaceDE w:val="0"/>
        <w:autoSpaceDN w:val="0"/>
        <w:adjustRightInd w:val="0"/>
        <w:spacing w:line="360" w:lineRule="auto"/>
        <w:jc w:val="both"/>
      </w:pPr>
      <w:r w:rsidRPr="002B3B33">
        <w:t>принципы методологии системного подхода в науке, основные понятия синергетики;</w:t>
      </w:r>
    </w:p>
    <w:p w:rsidR="007D3166" w:rsidRPr="002B3B33" w:rsidRDefault="007D3166" w:rsidP="003427DE">
      <w:pPr>
        <w:numPr>
          <w:ilvl w:val="0"/>
          <w:numId w:val="44"/>
        </w:numPr>
        <w:autoSpaceDE w:val="0"/>
        <w:autoSpaceDN w:val="0"/>
        <w:adjustRightInd w:val="0"/>
        <w:spacing w:line="360" w:lineRule="auto"/>
        <w:jc w:val="both"/>
      </w:pPr>
      <w:r w:rsidRPr="002B3B33">
        <w:t>тенденции и перспективы развития теплоэнергетики, а также смежных областей науки и техники; передовой отечественный и зарубежный научный опыт в профессиональной сфере деятельности;</w:t>
      </w:r>
    </w:p>
    <w:p w:rsidR="007D3166" w:rsidRPr="002B3B33" w:rsidRDefault="007D3166" w:rsidP="003427DE">
      <w:pPr>
        <w:numPr>
          <w:ilvl w:val="0"/>
          <w:numId w:val="44"/>
        </w:numPr>
        <w:autoSpaceDE w:val="0"/>
        <w:autoSpaceDN w:val="0"/>
        <w:adjustRightInd w:val="0"/>
        <w:spacing w:line="360" w:lineRule="auto"/>
        <w:jc w:val="both"/>
      </w:pPr>
      <w:r w:rsidRPr="002B3B33">
        <w:t>основные закономерности развития науки, в том числе в области теплоэнергетики и теплотехники.</w:t>
      </w:r>
    </w:p>
    <w:p w:rsidR="007D3166" w:rsidRPr="002B3B33" w:rsidRDefault="007D3166" w:rsidP="007D3166">
      <w:pPr>
        <w:autoSpaceDE w:val="0"/>
        <w:autoSpaceDN w:val="0"/>
        <w:adjustRightInd w:val="0"/>
        <w:spacing w:line="360" w:lineRule="auto"/>
        <w:ind w:firstLine="720"/>
        <w:jc w:val="both"/>
        <w:rPr>
          <w:b/>
          <w:bCs/>
        </w:rPr>
      </w:pPr>
      <w:r w:rsidRPr="002B3B33">
        <w:rPr>
          <w:b/>
          <w:bCs/>
        </w:rPr>
        <w:t xml:space="preserve">Уметь: </w:t>
      </w:r>
    </w:p>
    <w:p w:rsidR="007D3166" w:rsidRPr="002B3B33" w:rsidRDefault="007D3166" w:rsidP="003427DE">
      <w:pPr>
        <w:numPr>
          <w:ilvl w:val="0"/>
          <w:numId w:val="45"/>
        </w:numPr>
        <w:autoSpaceDE w:val="0"/>
        <w:autoSpaceDN w:val="0"/>
        <w:adjustRightInd w:val="0"/>
        <w:spacing w:line="360" w:lineRule="auto"/>
        <w:ind w:left="709" w:hanging="425"/>
        <w:jc w:val="both"/>
        <w:rPr>
          <w:bCs/>
        </w:rPr>
      </w:pPr>
      <w:r w:rsidRPr="002B3B33">
        <w:rPr>
          <w:bCs/>
        </w:rPr>
        <w:t>аналитически представлять важнейшие события в истории науки и техники, роль  и значение ученых и инженеров;</w:t>
      </w:r>
    </w:p>
    <w:p w:rsidR="007D3166" w:rsidRPr="002B3B33" w:rsidRDefault="007D3166" w:rsidP="003427DE">
      <w:pPr>
        <w:numPr>
          <w:ilvl w:val="0"/>
          <w:numId w:val="45"/>
        </w:numPr>
        <w:autoSpaceDE w:val="0"/>
        <w:autoSpaceDN w:val="0"/>
        <w:adjustRightInd w:val="0"/>
        <w:spacing w:line="360" w:lineRule="auto"/>
        <w:ind w:left="709" w:hanging="425"/>
        <w:jc w:val="both"/>
        <w:rPr>
          <w:bCs/>
        </w:rPr>
      </w:pPr>
      <w:r w:rsidRPr="002B3B33">
        <w:rPr>
          <w:bCs/>
        </w:rPr>
        <w:t>грамотно обсуждать социально-гуманитарные проблемы науки как составной части культуры;</w:t>
      </w:r>
    </w:p>
    <w:p w:rsidR="007D3166" w:rsidRPr="002B3B33" w:rsidRDefault="007D3166" w:rsidP="003427DE">
      <w:pPr>
        <w:numPr>
          <w:ilvl w:val="0"/>
          <w:numId w:val="45"/>
        </w:numPr>
        <w:autoSpaceDE w:val="0"/>
        <w:autoSpaceDN w:val="0"/>
        <w:adjustRightInd w:val="0"/>
        <w:spacing w:line="360" w:lineRule="auto"/>
        <w:ind w:left="709" w:hanging="425"/>
        <w:jc w:val="both"/>
        <w:rPr>
          <w:bCs/>
        </w:rPr>
      </w:pPr>
      <w:r w:rsidRPr="002B3B33">
        <w:rPr>
          <w:bCs/>
        </w:rPr>
        <w:t xml:space="preserve">самостоятельно ставить проблемные вопросы по курсу, вести аналитическое исследование методологических и социально-гуманитарных проблем науки и техники </w:t>
      </w:r>
    </w:p>
    <w:p w:rsidR="007D3166" w:rsidRPr="002B3B33" w:rsidRDefault="007D3166" w:rsidP="003427DE">
      <w:pPr>
        <w:numPr>
          <w:ilvl w:val="0"/>
          <w:numId w:val="45"/>
        </w:numPr>
        <w:autoSpaceDE w:val="0"/>
        <w:autoSpaceDN w:val="0"/>
        <w:adjustRightInd w:val="0"/>
        <w:spacing w:line="360" w:lineRule="auto"/>
        <w:ind w:left="709" w:hanging="425"/>
        <w:jc w:val="both"/>
        <w:rPr>
          <w:bCs/>
        </w:rPr>
      </w:pPr>
      <w:r w:rsidRPr="002B3B33">
        <w:rPr>
          <w:bCs/>
        </w:rPr>
        <w:t>аргументировано представлять и защищать свою точку зрения;</w:t>
      </w:r>
    </w:p>
    <w:p w:rsidR="007D3166" w:rsidRPr="002B3B33" w:rsidRDefault="007D3166" w:rsidP="003427DE">
      <w:pPr>
        <w:numPr>
          <w:ilvl w:val="0"/>
          <w:numId w:val="45"/>
        </w:numPr>
        <w:autoSpaceDE w:val="0"/>
        <w:autoSpaceDN w:val="0"/>
        <w:adjustRightInd w:val="0"/>
        <w:spacing w:line="360" w:lineRule="auto"/>
        <w:ind w:left="709" w:hanging="425"/>
        <w:jc w:val="both"/>
        <w:rPr>
          <w:bCs/>
        </w:rPr>
      </w:pPr>
      <w:r w:rsidRPr="002B3B33">
        <w:rPr>
          <w:bCs/>
        </w:rPr>
        <w:t>грамотно комментировать содержание основополагающих концепций науки и техники;</w:t>
      </w:r>
    </w:p>
    <w:p w:rsidR="007D3166" w:rsidRPr="002B3B33" w:rsidRDefault="007D3166" w:rsidP="003427DE">
      <w:pPr>
        <w:numPr>
          <w:ilvl w:val="0"/>
          <w:numId w:val="45"/>
        </w:numPr>
        <w:autoSpaceDE w:val="0"/>
        <w:autoSpaceDN w:val="0"/>
        <w:adjustRightInd w:val="0"/>
        <w:spacing w:line="360" w:lineRule="auto"/>
        <w:ind w:left="709" w:hanging="425"/>
        <w:jc w:val="both"/>
        <w:rPr>
          <w:bCs/>
        </w:rPr>
      </w:pPr>
      <w:r w:rsidRPr="002B3B33">
        <w:rPr>
          <w:bCs/>
        </w:rPr>
        <w:t xml:space="preserve">предлагать новые области научных исследований и разработок, новые методологические подходы к решению задач в профессиональной сфере деятельности; </w:t>
      </w:r>
    </w:p>
    <w:p w:rsidR="007D3166" w:rsidRPr="002B3B33" w:rsidRDefault="007D3166" w:rsidP="003427DE">
      <w:pPr>
        <w:numPr>
          <w:ilvl w:val="0"/>
          <w:numId w:val="45"/>
        </w:numPr>
        <w:autoSpaceDE w:val="0"/>
        <w:autoSpaceDN w:val="0"/>
        <w:adjustRightInd w:val="0"/>
        <w:spacing w:line="360" w:lineRule="auto"/>
        <w:ind w:left="709" w:hanging="425"/>
        <w:jc w:val="both"/>
        <w:rPr>
          <w:bCs/>
        </w:rPr>
      </w:pPr>
      <w:r w:rsidRPr="002B3B33">
        <w:rPr>
          <w:bCs/>
        </w:rPr>
        <w:t>использовать современные информационные и компьютерные технологии, средства коммуникаций, способствующие повышению эффективности научной и образовательной сферы деятельности.</w:t>
      </w:r>
    </w:p>
    <w:p w:rsidR="007D3166" w:rsidRPr="002B3B33" w:rsidRDefault="007D3166" w:rsidP="007D3166">
      <w:pPr>
        <w:autoSpaceDE w:val="0"/>
        <w:autoSpaceDN w:val="0"/>
        <w:adjustRightInd w:val="0"/>
        <w:spacing w:line="360" w:lineRule="auto"/>
        <w:ind w:firstLine="720"/>
        <w:jc w:val="both"/>
        <w:rPr>
          <w:b/>
          <w:bCs/>
        </w:rPr>
      </w:pPr>
      <w:r w:rsidRPr="002B3B33">
        <w:rPr>
          <w:b/>
          <w:bCs/>
        </w:rPr>
        <w:t xml:space="preserve">Владеть: </w:t>
      </w:r>
    </w:p>
    <w:p w:rsidR="007D3166" w:rsidRPr="002B3B33" w:rsidRDefault="007D3166" w:rsidP="003427DE">
      <w:pPr>
        <w:numPr>
          <w:ilvl w:val="0"/>
          <w:numId w:val="46"/>
        </w:numPr>
        <w:autoSpaceDE w:val="0"/>
        <w:autoSpaceDN w:val="0"/>
        <w:adjustRightInd w:val="0"/>
        <w:spacing w:line="360" w:lineRule="auto"/>
        <w:ind w:left="709" w:hanging="425"/>
        <w:jc w:val="both"/>
        <w:rPr>
          <w:bCs/>
        </w:rPr>
      </w:pPr>
      <w:r w:rsidRPr="002B3B33">
        <w:rPr>
          <w:bCs/>
        </w:rPr>
        <w:t>навыками критического восприятия информации, аналитического мышления, научного подхода в решении проблем;</w:t>
      </w:r>
    </w:p>
    <w:p w:rsidR="007D3166" w:rsidRPr="002B3B33" w:rsidRDefault="007D3166" w:rsidP="003427DE">
      <w:pPr>
        <w:numPr>
          <w:ilvl w:val="0"/>
          <w:numId w:val="46"/>
        </w:numPr>
        <w:autoSpaceDE w:val="0"/>
        <w:autoSpaceDN w:val="0"/>
        <w:adjustRightInd w:val="0"/>
        <w:spacing w:line="360" w:lineRule="auto"/>
        <w:ind w:left="709" w:hanging="425"/>
        <w:jc w:val="both"/>
        <w:rPr>
          <w:b/>
          <w:bCs/>
        </w:rPr>
      </w:pPr>
      <w:r w:rsidRPr="002B3B33">
        <w:rPr>
          <w:bCs/>
        </w:rPr>
        <w:t>навыками самостоятельной постановки проблемных вопросов науки и техники;</w:t>
      </w:r>
    </w:p>
    <w:p w:rsidR="007D3166" w:rsidRPr="002B3B33" w:rsidRDefault="007D3166" w:rsidP="003427DE">
      <w:pPr>
        <w:numPr>
          <w:ilvl w:val="0"/>
          <w:numId w:val="46"/>
        </w:numPr>
        <w:autoSpaceDE w:val="0"/>
        <w:autoSpaceDN w:val="0"/>
        <w:adjustRightInd w:val="0"/>
        <w:spacing w:line="360" w:lineRule="auto"/>
        <w:ind w:left="709" w:hanging="425"/>
        <w:jc w:val="both"/>
        <w:rPr>
          <w:bCs/>
        </w:rPr>
      </w:pPr>
      <w:r w:rsidRPr="002B3B33">
        <w:rPr>
          <w:bCs/>
        </w:rPr>
        <w:t>навыками проведения научных исследований на этапе разработки новой продукции;</w:t>
      </w:r>
    </w:p>
    <w:p w:rsidR="007D3166" w:rsidRPr="002B3B33" w:rsidRDefault="007D3166" w:rsidP="003427DE">
      <w:pPr>
        <w:numPr>
          <w:ilvl w:val="0"/>
          <w:numId w:val="46"/>
        </w:numPr>
        <w:autoSpaceDE w:val="0"/>
        <w:autoSpaceDN w:val="0"/>
        <w:adjustRightInd w:val="0"/>
        <w:spacing w:line="360" w:lineRule="auto"/>
        <w:ind w:left="709" w:hanging="425"/>
        <w:jc w:val="both"/>
        <w:rPr>
          <w:bCs/>
        </w:rPr>
      </w:pPr>
      <w:r w:rsidRPr="002B3B33">
        <w:rPr>
          <w:bCs/>
        </w:rPr>
        <w:t>навыками оформления результатов научной работы;</w:t>
      </w:r>
    </w:p>
    <w:p w:rsidR="007D3166" w:rsidRPr="002B3B33" w:rsidRDefault="007D3166" w:rsidP="002B3B33">
      <w:pPr>
        <w:numPr>
          <w:ilvl w:val="0"/>
          <w:numId w:val="46"/>
        </w:numPr>
        <w:autoSpaceDE w:val="0"/>
        <w:autoSpaceDN w:val="0"/>
        <w:adjustRightInd w:val="0"/>
        <w:spacing w:line="360" w:lineRule="auto"/>
        <w:ind w:left="709" w:hanging="425"/>
        <w:jc w:val="both"/>
        <w:rPr>
          <w:bCs/>
        </w:rPr>
      </w:pPr>
      <w:r w:rsidRPr="002B3B33">
        <w:rPr>
          <w:bCs/>
        </w:rPr>
        <w:t>навыками организации исследовательских, проектных и конструкторских работ;</w:t>
      </w:r>
    </w:p>
    <w:p w:rsidR="007D3166" w:rsidRPr="002B3B33" w:rsidRDefault="007D3166" w:rsidP="003427DE">
      <w:pPr>
        <w:numPr>
          <w:ilvl w:val="0"/>
          <w:numId w:val="46"/>
        </w:numPr>
        <w:autoSpaceDE w:val="0"/>
        <w:autoSpaceDN w:val="0"/>
        <w:adjustRightInd w:val="0"/>
        <w:spacing w:line="360" w:lineRule="auto"/>
        <w:ind w:left="709" w:hanging="425"/>
        <w:jc w:val="both"/>
        <w:rPr>
          <w:bCs/>
        </w:rPr>
      </w:pPr>
      <w:r w:rsidRPr="002B3B33">
        <w:rPr>
          <w:bCs/>
        </w:rPr>
        <w:t>общенаучной теоретической методологией научного исследования;</w:t>
      </w:r>
    </w:p>
    <w:p w:rsidR="007D3166" w:rsidRPr="002B3B33" w:rsidRDefault="007D3166" w:rsidP="003427DE">
      <w:pPr>
        <w:numPr>
          <w:ilvl w:val="0"/>
          <w:numId w:val="46"/>
        </w:numPr>
        <w:autoSpaceDE w:val="0"/>
        <w:autoSpaceDN w:val="0"/>
        <w:adjustRightInd w:val="0"/>
        <w:spacing w:line="360" w:lineRule="auto"/>
        <w:ind w:left="709" w:hanging="425"/>
        <w:jc w:val="both"/>
        <w:rPr>
          <w:bCs/>
        </w:rPr>
      </w:pPr>
      <w:r w:rsidRPr="002B3B33">
        <w:rPr>
          <w:bCs/>
        </w:rPr>
        <w:t>приемами аргументирования собственной точки зрения.</w:t>
      </w:r>
    </w:p>
    <w:p w:rsidR="007D3166" w:rsidRPr="002B3B33" w:rsidRDefault="007D3166" w:rsidP="007D3166">
      <w:pPr>
        <w:tabs>
          <w:tab w:val="left" w:pos="1080"/>
        </w:tabs>
        <w:jc w:val="both"/>
        <w:rPr>
          <w:sz w:val="28"/>
          <w:szCs w:val="28"/>
        </w:rPr>
      </w:pPr>
      <w:r w:rsidRPr="002B3B33">
        <w:rPr>
          <w:sz w:val="28"/>
          <w:szCs w:val="28"/>
        </w:rPr>
        <w:br w:type="page"/>
      </w:r>
    </w:p>
    <w:p w:rsidR="007D3166" w:rsidRPr="002B3B33" w:rsidRDefault="007D3166" w:rsidP="007D3166">
      <w:pPr>
        <w:pStyle w:val="Default"/>
        <w:jc w:val="center"/>
        <w:rPr>
          <w:sz w:val="28"/>
          <w:szCs w:val="28"/>
        </w:rPr>
      </w:pPr>
      <w:r w:rsidRPr="002B3B33">
        <w:rPr>
          <w:b/>
          <w:bCs/>
          <w:sz w:val="28"/>
          <w:szCs w:val="28"/>
        </w:rPr>
        <w:t>Министерство образования и науки Российской Федерации</w:t>
      </w:r>
    </w:p>
    <w:p w:rsidR="007D3166" w:rsidRPr="002B3B33" w:rsidRDefault="007D3166" w:rsidP="007D3166">
      <w:pPr>
        <w:pStyle w:val="Default"/>
        <w:jc w:val="center"/>
        <w:rPr>
          <w:sz w:val="28"/>
          <w:szCs w:val="28"/>
        </w:rPr>
      </w:pPr>
      <w:r w:rsidRPr="002B3B33">
        <w:rPr>
          <w:b/>
          <w:bCs/>
          <w:sz w:val="28"/>
          <w:szCs w:val="28"/>
        </w:rPr>
        <w:t>ФГБОУ ВПО «Дагестанский государственный технический университет»</w:t>
      </w:r>
    </w:p>
    <w:p w:rsidR="007D3166" w:rsidRPr="002B3B33" w:rsidRDefault="007D3166" w:rsidP="007D3166">
      <w:pPr>
        <w:pStyle w:val="Default"/>
        <w:rPr>
          <w:b/>
          <w:bCs/>
        </w:rPr>
      </w:pPr>
    </w:p>
    <w:p w:rsidR="007D3166" w:rsidRPr="002B3B33" w:rsidRDefault="007D3166" w:rsidP="007D3166">
      <w:pPr>
        <w:pStyle w:val="Default"/>
        <w:rPr>
          <w:b/>
          <w:bCs/>
        </w:rPr>
      </w:pPr>
    </w:p>
    <w:p w:rsidR="007D3166" w:rsidRPr="002B3B33" w:rsidRDefault="007D3166" w:rsidP="007D3166">
      <w:pPr>
        <w:pStyle w:val="Default"/>
        <w:rPr>
          <w:b/>
          <w:bCs/>
        </w:rPr>
      </w:pPr>
    </w:p>
    <w:p w:rsidR="007D3166" w:rsidRPr="002B3B33" w:rsidRDefault="007D3166" w:rsidP="007D3166">
      <w:pPr>
        <w:pStyle w:val="Default"/>
        <w:rPr>
          <w:b/>
          <w:bCs/>
        </w:rPr>
      </w:pPr>
    </w:p>
    <w:p w:rsidR="007D3166" w:rsidRPr="002B3B33" w:rsidRDefault="007D3166" w:rsidP="007D3166">
      <w:pPr>
        <w:pStyle w:val="Default"/>
        <w:rPr>
          <w:b/>
          <w:bCs/>
        </w:rPr>
      </w:pPr>
    </w:p>
    <w:p w:rsidR="007D3166" w:rsidRPr="002B3B33" w:rsidRDefault="007D3166" w:rsidP="007D3166">
      <w:pPr>
        <w:pStyle w:val="Default"/>
        <w:rPr>
          <w:b/>
          <w:bCs/>
        </w:rPr>
      </w:pPr>
    </w:p>
    <w:p w:rsidR="007D3166" w:rsidRPr="002B3B33" w:rsidRDefault="007D3166" w:rsidP="007D3166">
      <w:pPr>
        <w:pStyle w:val="Default"/>
        <w:rPr>
          <w:b/>
          <w:bCs/>
          <w:sz w:val="28"/>
          <w:szCs w:val="28"/>
        </w:rPr>
      </w:pPr>
    </w:p>
    <w:p w:rsidR="007D3166" w:rsidRPr="002B3B33" w:rsidRDefault="007D3166" w:rsidP="007D3166">
      <w:pPr>
        <w:pStyle w:val="Default"/>
        <w:jc w:val="center"/>
        <w:rPr>
          <w:b/>
          <w:bCs/>
          <w:i/>
          <w:iCs/>
          <w:sz w:val="28"/>
          <w:szCs w:val="28"/>
        </w:rPr>
      </w:pPr>
      <w:r w:rsidRPr="002B3B33">
        <w:rPr>
          <w:b/>
          <w:bCs/>
          <w:i/>
          <w:iCs/>
          <w:sz w:val="28"/>
          <w:szCs w:val="28"/>
        </w:rPr>
        <w:t>Аннотация</w:t>
      </w:r>
    </w:p>
    <w:p w:rsidR="007D3166" w:rsidRPr="002B3B33" w:rsidRDefault="007D3166" w:rsidP="007D3166">
      <w:pPr>
        <w:pStyle w:val="Default"/>
        <w:jc w:val="center"/>
        <w:rPr>
          <w:b/>
          <w:bCs/>
          <w:i/>
          <w:iCs/>
          <w:sz w:val="28"/>
          <w:szCs w:val="28"/>
        </w:rPr>
      </w:pPr>
    </w:p>
    <w:p w:rsidR="007D3166" w:rsidRPr="002B3B33" w:rsidRDefault="007D3166" w:rsidP="007D3166">
      <w:pPr>
        <w:pStyle w:val="Default"/>
        <w:jc w:val="center"/>
        <w:rPr>
          <w:sz w:val="28"/>
          <w:szCs w:val="28"/>
        </w:rPr>
      </w:pPr>
      <w:r w:rsidRPr="002B3B33">
        <w:rPr>
          <w:sz w:val="28"/>
          <w:szCs w:val="28"/>
        </w:rPr>
        <w:t>Управление разработкой интеллектуальных месторождений</w:t>
      </w:r>
    </w:p>
    <w:p w:rsidR="007D3166" w:rsidRPr="002B3B33" w:rsidRDefault="007D3166" w:rsidP="007D3166">
      <w:pPr>
        <w:pStyle w:val="Default"/>
        <w:jc w:val="center"/>
        <w:rPr>
          <w:b/>
          <w:bCs/>
          <w:sz w:val="28"/>
          <w:szCs w:val="28"/>
        </w:rPr>
      </w:pPr>
    </w:p>
    <w:p w:rsidR="007D3166" w:rsidRPr="002B3B33" w:rsidRDefault="007D3166" w:rsidP="007D3166">
      <w:pPr>
        <w:pStyle w:val="Default"/>
        <w:jc w:val="center"/>
        <w:rPr>
          <w:b/>
          <w:bCs/>
          <w:sz w:val="28"/>
          <w:szCs w:val="28"/>
        </w:rPr>
      </w:pPr>
      <w:r w:rsidRPr="002B3B33">
        <w:rPr>
          <w:b/>
          <w:bCs/>
          <w:sz w:val="28"/>
          <w:szCs w:val="28"/>
        </w:rPr>
        <w:t>Направление подготовки</w:t>
      </w:r>
    </w:p>
    <w:p w:rsidR="007D3166" w:rsidRPr="002B3B33" w:rsidRDefault="007D3166" w:rsidP="007D3166">
      <w:pPr>
        <w:pStyle w:val="Default"/>
        <w:jc w:val="center"/>
        <w:rPr>
          <w:sz w:val="28"/>
          <w:szCs w:val="28"/>
        </w:rPr>
      </w:pPr>
    </w:p>
    <w:p w:rsidR="007D3166" w:rsidRPr="002B3B33" w:rsidRDefault="007D3166" w:rsidP="007D3166">
      <w:pPr>
        <w:pStyle w:val="Default"/>
        <w:jc w:val="center"/>
        <w:rPr>
          <w:sz w:val="28"/>
          <w:szCs w:val="28"/>
        </w:rPr>
      </w:pPr>
      <w:r w:rsidRPr="002B3B33">
        <w:rPr>
          <w:sz w:val="28"/>
          <w:szCs w:val="28"/>
        </w:rPr>
        <w:t>131000 «Нефтегазовое дело»</w:t>
      </w:r>
    </w:p>
    <w:p w:rsidR="007D3166" w:rsidRPr="002B3B33" w:rsidRDefault="007D3166" w:rsidP="007D3166">
      <w:pPr>
        <w:pStyle w:val="Default"/>
        <w:jc w:val="center"/>
        <w:rPr>
          <w:b/>
          <w:bCs/>
          <w:sz w:val="28"/>
          <w:szCs w:val="28"/>
        </w:rPr>
      </w:pPr>
    </w:p>
    <w:p w:rsidR="007D3166" w:rsidRPr="002B3B33" w:rsidRDefault="007D3166" w:rsidP="007D3166">
      <w:pPr>
        <w:pStyle w:val="Default"/>
        <w:jc w:val="center"/>
        <w:rPr>
          <w:sz w:val="28"/>
          <w:szCs w:val="28"/>
        </w:rPr>
      </w:pPr>
      <w:r w:rsidRPr="002B3B33">
        <w:rPr>
          <w:b/>
          <w:bCs/>
          <w:sz w:val="28"/>
          <w:szCs w:val="28"/>
        </w:rPr>
        <w:t>Профили подготовки</w:t>
      </w:r>
    </w:p>
    <w:p w:rsidR="007D3166" w:rsidRPr="002B3B33" w:rsidRDefault="007D3166" w:rsidP="007D3166">
      <w:pPr>
        <w:pStyle w:val="Default"/>
        <w:tabs>
          <w:tab w:val="left" w:pos="1785"/>
        </w:tabs>
        <w:jc w:val="center"/>
        <w:rPr>
          <w:sz w:val="28"/>
          <w:szCs w:val="28"/>
        </w:rPr>
      </w:pPr>
    </w:p>
    <w:p w:rsidR="007D3166" w:rsidRPr="002B3B33" w:rsidRDefault="007D3166" w:rsidP="007D3166">
      <w:pPr>
        <w:pStyle w:val="Default"/>
        <w:tabs>
          <w:tab w:val="left" w:pos="1785"/>
        </w:tabs>
        <w:jc w:val="center"/>
        <w:rPr>
          <w:sz w:val="28"/>
          <w:szCs w:val="28"/>
        </w:rPr>
      </w:pPr>
      <w:r w:rsidRPr="002B3B33">
        <w:rPr>
          <w:sz w:val="28"/>
          <w:szCs w:val="28"/>
        </w:rPr>
        <w:t>Все профили</w:t>
      </w:r>
    </w:p>
    <w:p w:rsidR="007D3166" w:rsidRPr="002B3B33" w:rsidRDefault="007D3166" w:rsidP="007D3166">
      <w:pPr>
        <w:pStyle w:val="Default"/>
        <w:jc w:val="center"/>
        <w:rPr>
          <w:b/>
          <w:bCs/>
          <w:sz w:val="28"/>
          <w:szCs w:val="28"/>
        </w:rPr>
      </w:pPr>
    </w:p>
    <w:p w:rsidR="007D3166" w:rsidRPr="002B3B33" w:rsidRDefault="007D3166" w:rsidP="007D3166">
      <w:pPr>
        <w:pStyle w:val="Default"/>
        <w:jc w:val="center"/>
        <w:rPr>
          <w:sz w:val="28"/>
          <w:szCs w:val="28"/>
        </w:rPr>
      </w:pPr>
      <w:r w:rsidRPr="002B3B33">
        <w:rPr>
          <w:b/>
          <w:bCs/>
          <w:sz w:val="28"/>
          <w:szCs w:val="28"/>
        </w:rPr>
        <w:t>Квалификация выпускника</w:t>
      </w:r>
    </w:p>
    <w:p w:rsidR="007D3166" w:rsidRPr="002B3B33" w:rsidRDefault="007D3166" w:rsidP="007D3166">
      <w:pPr>
        <w:pStyle w:val="Default"/>
        <w:jc w:val="center"/>
        <w:rPr>
          <w:sz w:val="28"/>
          <w:szCs w:val="28"/>
        </w:rPr>
      </w:pPr>
      <w:r w:rsidRPr="002B3B33">
        <w:rPr>
          <w:sz w:val="28"/>
          <w:szCs w:val="28"/>
        </w:rPr>
        <w:t>Бакалавр</w:t>
      </w:r>
    </w:p>
    <w:p w:rsidR="007D3166" w:rsidRPr="002B3B33" w:rsidRDefault="007D3166" w:rsidP="007D3166">
      <w:pPr>
        <w:pStyle w:val="Default"/>
        <w:jc w:val="center"/>
        <w:rPr>
          <w:b/>
          <w:bCs/>
          <w:sz w:val="28"/>
          <w:szCs w:val="28"/>
        </w:rPr>
      </w:pPr>
    </w:p>
    <w:p w:rsidR="007D3166" w:rsidRPr="002B3B33" w:rsidRDefault="007D3166" w:rsidP="007D3166">
      <w:pPr>
        <w:pStyle w:val="Default"/>
        <w:jc w:val="center"/>
        <w:rPr>
          <w:b/>
          <w:bCs/>
          <w:sz w:val="28"/>
          <w:szCs w:val="28"/>
        </w:rPr>
      </w:pPr>
    </w:p>
    <w:p w:rsidR="007D3166" w:rsidRPr="002B3B33" w:rsidRDefault="007D3166" w:rsidP="007D3166">
      <w:pPr>
        <w:pStyle w:val="Default"/>
        <w:jc w:val="center"/>
        <w:rPr>
          <w:sz w:val="28"/>
          <w:szCs w:val="28"/>
        </w:rPr>
      </w:pPr>
      <w:r w:rsidRPr="002B3B33">
        <w:rPr>
          <w:b/>
          <w:bCs/>
          <w:sz w:val="28"/>
          <w:szCs w:val="28"/>
        </w:rPr>
        <w:t>Форма обучения</w:t>
      </w:r>
    </w:p>
    <w:p w:rsidR="007D3166" w:rsidRPr="002B3B33" w:rsidRDefault="007D3166" w:rsidP="007D3166">
      <w:pPr>
        <w:pStyle w:val="Default"/>
        <w:jc w:val="center"/>
        <w:rPr>
          <w:sz w:val="28"/>
          <w:szCs w:val="28"/>
        </w:rPr>
      </w:pPr>
      <w:r w:rsidRPr="002B3B33">
        <w:rPr>
          <w:sz w:val="28"/>
          <w:szCs w:val="28"/>
        </w:rPr>
        <w:t>Очная</w:t>
      </w:r>
    </w:p>
    <w:p w:rsidR="007D3166" w:rsidRPr="002B3B33" w:rsidRDefault="007D3166" w:rsidP="007D3166">
      <w:pPr>
        <w:pStyle w:val="Default"/>
      </w:pPr>
    </w:p>
    <w:p w:rsidR="007D3166" w:rsidRPr="002B3B33" w:rsidRDefault="007D3166" w:rsidP="007D3166">
      <w:pPr>
        <w:pStyle w:val="Default"/>
      </w:pPr>
    </w:p>
    <w:p w:rsidR="007D3166" w:rsidRPr="002B3B33" w:rsidRDefault="007D3166" w:rsidP="007D3166">
      <w:pPr>
        <w:pStyle w:val="Default"/>
      </w:pPr>
    </w:p>
    <w:p w:rsidR="007D3166" w:rsidRPr="002B3B33" w:rsidRDefault="007D3166" w:rsidP="007D3166">
      <w:pPr>
        <w:pStyle w:val="Default"/>
      </w:pPr>
    </w:p>
    <w:p w:rsidR="007D3166" w:rsidRPr="002B3B33" w:rsidRDefault="007D3166" w:rsidP="007D3166">
      <w:pPr>
        <w:pStyle w:val="Default"/>
      </w:pPr>
    </w:p>
    <w:p w:rsidR="007D3166" w:rsidRPr="002B3B33" w:rsidRDefault="007D3166" w:rsidP="007D3166">
      <w:pPr>
        <w:pStyle w:val="Default"/>
      </w:pPr>
    </w:p>
    <w:p w:rsidR="007D3166" w:rsidRPr="002B3B33" w:rsidRDefault="007D3166" w:rsidP="007D3166">
      <w:pPr>
        <w:pStyle w:val="Default"/>
      </w:pPr>
    </w:p>
    <w:p w:rsidR="007D3166" w:rsidRPr="002B3B33" w:rsidRDefault="007D3166" w:rsidP="007D3166">
      <w:pPr>
        <w:pStyle w:val="Default"/>
      </w:pPr>
    </w:p>
    <w:p w:rsidR="007D3166" w:rsidRPr="002B3B33" w:rsidRDefault="007D3166" w:rsidP="007D3166">
      <w:pPr>
        <w:pStyle w:val="Default"/>
      </w:pPr>
    </w:p>
    <w:p w:rsidR="007D3166" w:rsidRPr="002B3B33" w:rsidRDefault="007D3166" w:rsidP="007D3166">
      <w:pPr>
        <w:pStyle w:val="Default"/>
      </w:pPr>
    </w:p>
    <w:p w:rsidR="007D3166" w:rsidRPr="002B3B33" w:rsidRDefault="007D3166" w:rsidP="007D3166">
      <w:pPr>
        <w:pStyle w:val="Default"/>
      </w:pPr>
    </w:p>
    <w:p w:rsidR="007D3166" w:rsidRPr="002B3B33" w:rsidRDefault="007D3166" w:rsidP="007D3166">
      <w:pPr>
        <w:pStyle w:val="Default"/>
      </w:pPr>
    </w:p>
    <w:p w:rsidR="007D3166" w:rsidRPr="002B3B33" w:rsidRDefault="007D3166" w:rsidP="007D3166">
      <w:pPr>
        <w:pStyle w:val="Default"/>
      </w:pPr>
    </w:p>
    <w:p w:rsidR="007D3166" w:rsidRPr="002B3B33" w:rsidRDefault="007D3166" w:rsidP="007D3166">
      <w:pPr>
        <w:pStyle w:val="Default"/>
      </w:pPr>
    </w:p>
    <w:p w:rsidR="007D3166" w:rsidRPr="002B3B33" w:rsidRDefault="007D3166" w:rsidP="007D3166">
      <w:pPr>
        <w:pStyle w:val="Default"/>
      </w:pPr>
    </w:p>
    <w:p w:rsidR="007D3166" w:rsidRPr="002B3B33" w:rsidRDefault="007D3166" w:rsidP="007D3166">
      <w:pPr>
        <w:pStyle w:val="Default"/>
      </w:pPr>
    </w:p>
    <w:p w:rsidR="007D3166" w:rsidRPr="002B3B33" w:rsidRDefault="007D3166" w:rsidP="007D3166">
      <w:pPr>
        <w:pStyle w:val="Default"/>
      </w:pPr>
    </w:p>
    <w:p w:rsidR="007D3166" w:rsidRPr="002B3B33" w:rsidRDefault="007D3166" w:rsidP="007D3166">
      <w:pPr>
        <w:pStyle w:val="Default"/>
      </w:pPr>
    </w:p>
    <w:p w:rsidR="007D3166" w:rsidRPr="002B3B33" w:rsidRDefault="007D3166" w:rsidP="007D3166">
      <w:pPr>
        <w:pStyle w:val="Default"/>
        <w:jc w:val="center"/>
        <w:rPr>
          <w:sz w:val="28"/>
          <w:szCs w:val="28"/>
        </w:rPr>
      </w:pPr>
      <w:r w:rsidRPr="002B3B33">
        <w:rPr>
          <w:sz w:val="28"/>
          <w:szCs w:val="28"/>
        </w:rPr>
        <w:t>Махачкала 2012</w:t>
      </w:r>
    </w:p>
    <w:p w:rsidR="007D3166" w:rsidRPr="002B3B33" w:rsidRDefault="007D3166" w:rsidP="007D3166">
      <w:pPr>
        <w:pStyle w:val="Default"/>
        <w:rPr>
          <w:sz w:val="28"/>
          <w:szCs w:val="28"/>
        </w:rPr>
      </w:pPr>
      <w:r w:rsidRPr="002B3B33">
        <w:rPr>
          <w:sz w:val="28"/>
          <w:szCs w:val="28"/>
        </w:rPr>
        <w:br w:type="page"/>
      </w:r>
    </w:p>
    <w:p w:rsidR="007D3166" w:rsidRPr="002B3B33" w:rsidRDefault="007D3166" w:rsidP="007D3166">
      <w:pPr>
        <w:spacing w:line="360" w:lineRule="auto"/>
        <w:ind w:left="360"/>
        <w:jc w:val="center"/>
        <w:rPr>
          <w:b/>
        </w:rPr>
      </w:pPr>
      <w:r w:rsidRPr="002B3B33">
        <w:rPr>
          <w:b/>
        </w:rPr>
        <w:t>1.Цели и задачи освоения дисциплины.</w:t>
      </w:r>
    </w:p>
    <w:p w:rsidR="007D3166" w:rsidRPr="002B3B33" w:rsidRDefault="007D3166" w:rsidP="007D3166">
      <w:pPr>
        <w:autoSpaceDE w:val="0"/>
        <w:autoSpaceDN w:val="0"/>
        <w:adjustRightInd w:val="0"/>
        <w:spacing w:line="360" w:lineRule="auto"/>
        <w:ind w:firstLine="708"/>
        <w:jc w:val="both"/>
      </w:pPr>
      <w:r w:rsidRPr="002B3B33">
        <w:t xml:space="preserve">Целями освоения дисциплины </w:t>
      </w:r>
      <w:r w:rsidRPr="002B3B33">
        <w:rPr>
          <w:i/>
          <w:u w:val="single"/>
        </w:rPr>
        <w:t>Управление разработкой интеллектуальных месторождений</w:t>
      </w:r>
      <w:r w:rsidRPr="002B3B33">
        <w:t xml:space="preserve"> являются ознакомление магистрантов с концептуальными основами управления процессами разработки интеллектуальных месторождений углеводородов, ознакомление с основными задачами, принципами и технологиями управления, формирование навыков научно-профессиональной деятельности на базе инновационных методов управления.</w:t>
      </w:r>
    </w:p>
    <w:p w:rsidR="007D3166" w:rsidRPr="002B3B33" w:rsidRDefault="007D3166" w:rsidP="007D3166">
      <w:pPr>
        <w:autoSpaceDE w:val="0"/>
        <w:autoSpaceDN w:val="0"/>
        <w:adjustRightInd w:val="0"/>
        <w:spacing w:line="360" w:lineRule="auto"/>
        <w:ind w:left="360"/>
        <w:jc w:val="center"/>
      </w:pPr>
    </w:p>
    <w:p w:rsidR="007D3166" w:rsidRPr="002B3B33" w:rsidRDefault="007D3166" w:rsidP="007D3166">
      <w:pPr>
        <w:autoSpaceDE w:val="0"/>
        <w:autoSpaceDN w:val="0"/>
        <w:adjustRightInd w:val="0"/>
        <w:spacing w:line="360" w:lineRule="auto"/>
        <w:ind w:left="360"/>
        <w:jc w:val="center"/>
        <w:rPr>
          <w:b/>
        </w:rPr>
      </w:pPr>
      <w:r w:rsidRPr="002B3B33">
        <w:rPr>
          <w:b/>
        </w:rPr>
        <w:t>2.Место дисциплины в структуре ООП магистратуры</w:t>
      </w:r>
    </w:p>
    <w:p w:rsidR="007D3166" w:rsidRPr="002B3B33" w:rsidRDefault="007D3166" w:rsidP="007D3166">
      <w:pPr>
        <w:autoSpaceDE w:val="0"/>
        <w:autoSpaceDN w:val="0"/>
        <w:adjustRightInd w:val="0"/>
        <w:spacing w:line="360" w:lineRule="auto"/>
        <w:ind w:left="720"/>
        <w:rPr>
          <w:b/>
        </w:rPr>
      </w:pPr>
    </w:p>
    <w:p w:rsidR="007D3166" w:rsidRPr="002B3B33" w:rsidRDefault="007D3166" w:rsidP="007D3166">
      <w:pPr>
        <w:spacing w:line="360" w:lineRule="auto"/>
        <w:ind w:firstLine="720"/>
        <w:jc w:val="both"/>
        <w:rPr>
          <w:rFonts w:eastAsia="Calibri"/>
          <w:lang w:eastAsia="en-US"/>
        </w:rPr>
      </w:pPr>
      <w:r w:rsidRPr="002B3B33">
        <w:t xml:space="preserve">Дисциплина </w:t>
      </w:r>
      <w:r w:rsidRPr="002B3B33">
        <w:rPr>
          <w:i/>
        </w:rPr>
        <w:t>«</w:t>
      </w:r>
      <w:r w:rsidRPr="002B3B33">
        <w:rPr>
          <w:i/>
          <w:u w:val="single"/>
        </w:rPr>
        <w:t>Управление разработкой интеллектуальных месторождений</w:t>
      </w:r>
      <w:r w:rsidRPr="002B3B33">
        <w:rPr>
          <w:i/>
        </w:rPr>
        <w:t>»</w:t>
      </w:r>
      <w:r w:rsidRPr="002B3B33">
        <w:t xml:space="preserve"> относится к дисциплинам базовой части профессионального цикла М2. Б1. </w:t>
      </w:r>
      <w:r w:rsidRPr="002B3B33">
        <w:rPr>
          <w:rFonts w:eastAsia="Calibri"/>
          <w:lang w:eastAsia="en-US"/>
        </w:rPr>
        <w:t>Дисциплина базируется на курсах цикла гуманитарных, социальных и экономических дисциплин (ГСЭ) и является опорой для изучения  дисциплин общенаучного цикла «Математическое моделирование в задачах нефтегазовой отрасли», «Современные проблемы нефтяной науки, техники и технологии», «Основы ресурсо- и энергосберегающих технологий углеводородного сырья», а также для подготовки магистерской диссертации.</w:t>
      </w:r>
    </w:p>
    <w:p w:rsidR="007D3166" w:rsidRPr="002B3B33" w:rsidRDefault="007D3166" w:rsidP="007D3166">
      <w:pPr>
        <w:spacing w:line="360" w:lineRule="auto"/>
        <w:ind w:firstLine="720"/>
        <w:jc w:val="both"/>
      </w:pPr>
    </w:p>
    <w:p w:rsidR="007D3166" w:rsidRPr="002B3B33" w:rsidRDefault="007D3166" w:rsidP="007D3166">
      <w:pPr>
        <w:spacing w:line="360" w:lineRule="auto"/>
        <w:jc w:val="center"/>
      </w:pPr>
      <w:r w:rsidRPr="002B3B33">
        <w:rPr>
          <w:b/>
        </w:rPr>
        <w:t>3. Компетенции обучающегося, формируемые в результате освоения дисциплины</w:t>
      </w:r>
    </w:p>
    <w:p w:rsidR="007D3166" w:rsidRPr="002B3B33" w:rsidRDefault="007D3166" w:rsidP="007D3166">
      <w:pPr>
        <w:spacing w:line="360" w:lineRule="auto"/>
        <w:ind w:left="360"/>
        <w:jc w:val="center"/>
      </w:pPr>
      <w:r w:rsidRPr="002B3B33">
        <w:rPr>
          <w:i/>
          <w:u w:val="single"/>
        </w:rPr>
        <w:t>Управление разработкой интеллектуальных месторождений.</w:t>
      </w:r>
    </w:p>
    <w:p w:rsidR="007D3166" w:rsidRPr="002B3B33" w:rsidRDefault="007D3166" w:rsidP="003427DE">
      <w:pPr>
        <w:pStyle w:val="Default"/>
        <w:numPr>
          <w:ilvl w:val="0"/>
          <w:numId w:val="47"/>
        </w:numPr>
        <w:spacing w:line="360" w:lineRule="auto"/>
        <w:ind w:left="709" w:hanging="425"/>
        <w:jc w:val="both"/>
      </w:pPr>
      <w:r w:rsidRPr="002B3B33">
        <w:t>разрабатывать научно-техническую, проектную и служебную документацию, оформлять научно-технические отчеты, обзоры, публикации по результатам выполненных исследований (ПК-4);</w:t>
      </w:r>
    </w:p>
    <w:p w:rsidR="007D3166" w:rsidRPr="002B3B33" w:rsidRDefault="007D3166" w:rsidP="003427DE">
      <w:pPr>
        <w:pStyle w:val="Default"/>
        <w:numPr>
          <w:ilvl w:val="0"/>
          <w:numId w:val="47"/>
        </w:numPr>
        <w:spacing w:line="360" w:lineRule="auto"/>
        <w:ind w:left="709" w:hanging="425"/>
        <w:jc w:val="both"/>
      </w:pPr>
      <w:r w:rsidRPr="002B3B33">
        <w:t>оценивать перспективы и возможности использования достижений научно-технического прогресса в инновационном развитии отрасли, предлагать способы их реализации (ПК-5);</w:t>
      </w:r>
    </w:p>
    <w:p w:rsidR="007D3166" w:rsidRPr="002B3B33" w:rsidRDefault="007D3166" w:rsidP="003427DE">
      <w:pPr>
        <w:pStyle w:val="Default"/>
        <w:numPr>
          <w:ilvl w:val="0"/>
          <w:numId w:val="47"/>
        </w:numPr>
        <w:spacing w:line="360" w:lineRule="auto"/>
        <w:ind w:left="709" w:hanging="425"/>
        <w:jc w:val="both"/>
      </w:pPr>
      <w:r w:rsidRPr="002B3B33">
        <w:t>использовать методологию научных исследований в профессиональной деятельности (ПК-6);</w:t>
      </w:r>
    </w:p>
    <w:p w:rsidR="007D3166" w:rsidRPr="002B3B33" w:rsidRDefault="007D3166" w:rsidP="003427DE">
      <w:pPr>
        <w:pStyle w:val="Default"/>
        <w:numPr>
          <w:ilvl w:val="0"/>
          <w:numId w:val="47"/>
        </w:numPr>
        <w:spacing w:line="360" w:lineRule="auto"/>
        <w:ind w:left="709" w:hanging="425"/>
        <w:jc w:val="both"/>
      </w:pPr>
      <w:r w:rsidRPr="002B3B33">
        <w:t>применять полученные знания для разработки и реализации проектов, различных процессов производственной деятельности (ПК-10);</w:t>
      </w:r>
    </w:p>
    <w:p w:rsidR="007D3166" w:rsidRPr="002B3B33" w:rsidRDefault="007D3166" w:rsidP="003427DE">
      <w:pPr>
        <w:pStyle w:val="Default"/>
        <w:numPr>
          <w:ilvl w:val="0"/>
          <w:numId w:val="47"/>
        </w:numPr>
        <w:spacing w:line="360" w:lineRule="auto"/>
        <w:ind w:left="709" w:hanging="425"/>
        <w:jc w:val="both"/>
      </w:pPr>
      <w:r w:rsidRPr="002B3B33">
        <w:t>разрабатывать предложения по повышению эффективности использования ресурсов (ПК-20)</w:t>
      </w:r>
    </w:p>
    <w:p w:rsidR="007D3166" w:rsidRPr="002B3B33" w:rsidRDefault="007D3166" w:rsidP="007D3166">
      <w:pPr>
        <w:pStyle w:val="Default"/>
        <w:spacing w:line="360" w:lineRule="auto"/>
        <w:ind w:firstLine="720"/>
        <w:jc w:val="both"/>
      </w:pPr>
      <w:r w:rsidRPr="002B3B33">
        <w:rPr>
          <w:b/>
          <w:bCs/>
        </w:rPr>
        <w:t xml:space="preserve">Знать: </w:t>
      </w:r>
    </w:p>
    <w:p w:rsidR="007D3166" w:rsidRPr="002B3B33" w:rsidRDefault="007D3166" w:rsidP="003427DE">
      <w:pPr>
        <w:numPr>
          <w:ilvl w:val="0"/>
          <w:numId w:val="48"/>
        </w:numPr>
        <w:spacing w:line="360" w:lineRule="auto"/>
        <w:ind w:left="709" w:hanging="425"/>
        <w:jc w:val="both"/>
      </w:pPr>
      <w:r w:rsidRPr="002B3B33">
        <w:t>задачи, методы и особенности управления разработкой нефтяных месторождений в различных геолого-физических условиях;</w:t>
      </w:r>
    </w:p>
    <w:p w:rsidR="007D3166" w:rsidRPr="002B3B33" w:rsidRDefault="007D3166" w:rsidP="003427DE">
      <w:pPr>
        <w:pStyle w:val="Default"/>
        <w:numPr>
          <w:ilvl w:val="0"/>
          <w:numId w:val="48"/>
        </w:numPr>
        <w:spacing w:line="360" w:lineRule="auto"/>
        <w:ind w:left="709" w:hanging="425"/>
        <w:jc w:val="both"/>
      </w:pPr>
      <w:r w:rsidRPr="002B3B33">
        <w:t>необходимую информацию и источники ее получения для проведения процесса управления разработкой;</w:t>
      </w:r>
    </w:p>
    <w:p w:rsidR="007D3166" w:rsidRPr="002B3B33" w:rsidRDefault="007D3166" w:rsidP="003427DE">
      <w:pPr>
        <w:pStyle w:val="Default"/>
        <w:numPr>
          <w:ilvl w:val="0"/>
          <w:numId w:val="48"/>
        </w:numPr>
        <w:spacing w:line="360" w:lineRule="auto"/>
        <w:ind w:left="709" w:hanging="425"/>
        <w:jc w:val="both"/>
      </w:pPr>
      <w:r w:rsidRPr="002B3B33">
        <w:t xml:space="preserve">основные принципы и технологии управления разработкой месторождений углеводородов. </w:t>
      </w:r>
    </w:p>
    <w:p w:rsidR="007D3166" w:rsidRPr="002B3B33" w:rsidRDefault="007D3166" w:rsidP="003427DE">
      <w:pPr>
        <w:pStyle w:val="Default"/>
        <w:numPr>
          <w:ilvl w:val="0"/>
          <w:numId w:val="48"/>
        </w:numPr>
        <w:spacing w:line="360" w:lineRule="auto"/>
        <w:ind w:left="709" w:hanging="425"/>
        <w:jc w:val="both"/>
      </w:pPr>
      <w:r w:rsidRPr="002B3B33">
        <w:t xml:space="preserve"> и иметь представление о зарубежных и отечественных разработках, касающихся управления выработкой интеллектуальных месторождений, агентов и материалов для интенсификации добычи нефти, программных комплексов моделирования процессов разработки интеллектуальных месторождений. </w:t>
      </w:r>
    </w:p>
    <w:p w:rsidR="007D3166" w:rsidRPr="002B3B33" w:rsidRDefault="007D3166" w:rsidP="007D3166">
      <w:pPr>
        <w:pStyle w:val="Default"/>
        <w:spacing w:line="360" w:lineRule="auto"/>
        <w:ind w:left="1429" w:hanging="720"/>
        <w:jc w:val="both"/>
      </w:pPr>
      <w:r w:rsidRPr="002B3B33">
        <w:rPr>
          <w:b/>
          <w:bCs/>
        </w:rPr>
        <w:t xml:space="preserve">Уметь: </w:t>
      </w:r>
    </w:p>
    <w:p w:rsidR="007D3166" w:rsidRPr="002B3B33" w:rsidRDefault="007D3166" w:rsidP="003427DE">
      <w:pPr>
        <w:pStyle w:val="Default"/>
        <w:numPr>
          <w:ilvl w:val="0"/>
          <w:numId w:val="49"/>
        </w:numPr>
        <w:spacing w:line="360" w:lineRule="auto"/>
        <w:ind w:left="709" w:hanging="425"/>
        <w:jc w:val="both"/>
      </w:pPr>
      <w:r w:rsidRPr="002B3B33">
        <w:t>разрабатывать необходимую документацию, оформлять информационные отчеты и публикации по результатам исследований управления разработкой интеллектуальных месторождений, пользуясь доступными источниками информации</w:t>
      </w:r>
    </w:p>
    <w:p w:rsidR="007D3166" w:rsidRPr="002B3B33" w:rsidRDefault="007D3166" w:rsidP="003427DE">
      <w:pPr>
        <w:pStyle w:val="Default"/>
        <w:numPr>
          <w:ilvl w:val="0"/>
          <w:numId w:val="49"/>
        </w:numPr>
        <w:spacing w:line="360" w:lineRule="auto"/>
        <w:ind w:left="709" w:hanging="425"/>
        <w:jc w:val="both"/>
      </w:pPr>
      <w:r w:rsidRPr="002B3B33">
        <w:t>применять  методы  исследований  по  определению  рациональной технологии управления разработкой интеллектуальных месторождений;</w:t>
      </w:r>
    </w:p>
    <w:p w:rsidR="007D3166" w:rsidRPr="002B3B33" w:rsidRDefault="007D3166" w:rsidP="003427DE">
      <w:pPr>
        <w:pStyle w:val="Default"/>
        <w:numPr>
          <w:ilvl w:val="0"/>
          <w:numId w:val="49"/>
        </w:numPr>
        <w:spacing w:line="360" w:lineRule="auto"/>
        <w:ind w:left="709" w:hanging="425"/>
        <w:jc w:val="both"/>
      </w:pPr>
      <w:r w:rsidRPr="002B3B33">
        <w:t>интенсификации добычи нефти из него и т.д. анализировать эффективность существующей системы разработки нефтяных месторождений и оценивать эффективность предлагаемых технологий управления;</w:t>
      </w:r>
    </w:p>
    <w:p w:rsidR="007D3166" w:rsidRPr="002B3B33" w:rsidRDefault="007D3166" w:rsidP="003427DE">
      <w:pPr>
        <w:pStyle w:val="Default"/>
        <w:numPr>
          <w:ilvl w:val="0"/>
          <w:numId w:val="49"/>
        </w:numPr>
        <w:spacing w:line="360" w:lineRule="auto"/>
        <w:ind w:left="709" w:hanging="425"/>
        <w:jc w:val="both"/>
      </w:pPr>
      <w:r w:rsidRPr="002B3B33">
        <w:t>применять полученные знания для выработки предложений по повышению эффективности нефтеизвлечения;</w:t>
      </w:r>
    </w:p>
    <w:p w:rsidR="007D3166" w:rsidRPr="002B3B33" w:rsidRDefault="007D3166" w:rsidP="007D3166">
      <w:pPr>
        <w:pStyle w:val="Default"/>
        <w:spacing w:line="360" w:lineRule="auto"/>
        <w:ind w:firstLine="708"/>
        <w:jc w:val="both"/>
      </w:pPr>
      <w:r w:rsidRPr="002B3B33">
        <w:rPr>
          <w:b/>
          <w:bCs/>
        </w:rPr>
        <w:t xml:space="preserve">Владеть: </w:t>
      </w:r>
    </w:p>
    <w:p w:rsidR="007D3166" w:rsidRPr="002B3B33" w:rsidRDefault="007D3166" w:rsidP="003427DE">
      <w:pPr>
        <w:pStyle w:val="Default"/>
        <w:numPr>
          <w:ilvl w:val="0"/>
          <w:numId w:val="50"/>
        </w:numPr>
        <w:spacing w:line="360" w:lineRule="auto"/>
        <w:ind w:left="709" w:hanging="425"/>
        <w:jc w:val="both"/>
      </w:pPr>
      <w:r w:rsidRPr="002B3B33">
        <w:t>навыками управления качеством исходной информации о состоянии разрабатываемых объектов;</w:t>
      </w:r>
    </w:p>
    <w:p w:rsidR="007D3166" w:rsidRPr="002B3B33" w:rsidRDefault="007D3166" w:rsidP="003427DE">
      <w:pPr>
        <w:numPr>
          <w:ilvl w:val="0"/>
          <w:numId w:val="50"/>
        </w:numPr>
        <w:spacing w:line="360" w:lineRule="auto"/>
        <w:ind w:left="709" w:hanging="425"/>
        <w:jc w:val="both"/>
      </w:pPr>
      <w:r w:rsidRPr="002B3B33">
        <w:t>методикой гидродинамического моделирования процессов разработки нефтяных и нефтегазовых месторождений в осложненных условиях с использованием профессиональных компьютерных комплексов и навыки принятия решения о применении технологии управления;</w:t>
      </w:r>
    </w:p>
    <w:p w:rsidR="007D3166" w:rsidRPr="002B3B33" w:rsidRDefault="007D3166" w:rsidP="003427DE">
      <w:pPr>
        <w:numPr>
          <w:ilvl w:val="0"/>
          <w:numId w:val="50"/>
        </w:numPr>
        <w:spacing w:line="360" w:lineRule="auto"/>
        <w:ind w:left="709" w:hanging="425"/>
        <w:jc w:val="both"/>
      </w:pPr>
      <w:r w:rsidRPr="002B3B33">
        <w:t>навыками научно-профессиональной деятельности на базе инновационных методов управления.</w:t>
      </w:r>
    </w:p>
    <w:p w:rsidR="007D3166" w:rsidRPr="002B3B33" w:rsidRDefault="007D3166" w:rsidP="007D3166">
      <w:pPr>
        <w:spacing w:line="360" w:lineRule="auto"/>
        <w:jc w:val="both"/>
      </w:pPr>
      <w:r w:rsidRPr="002B3B33">
        <w:br w:type="page"/>
      </w:r>
    </w:p>
    <w:p w:rsidR="007D3166" w:rsidRPr="002B3B33" w:rsidRDefault="007D3166" w:rsidP="007D3166">
      <w:pPr>
        <w:pStyle w:val="Default"/>
        <w:jc w:val="center"/>
        <w:rPr>
          <w:sz w:val="28"/>
          <w:szCs w:val="28"/>
        </w:rPr>
      </w:pPr>
      <w:r w:rsidRPr="002B3B33">
        <w:rPr>
          <w:b/>
          <w:bCs/>
          <w:sz w:val="28"/>
          <w:szCs w:val="28"/>
        </w:rPr>
        <w:t>Министерство образования и науки Российской Федерации</w:t>
      </w:r>
    </w:p>
    <w:p w:rsidR="007D3166" w:rsidRPr="002B3B33" w:rsidRDefault="007D3166" w:rsidP="007D3166">
      <w:pPr>
        <w:pStyle w:val="Default"/>
        <w:jc w:val="center"/>
        <w:rPr>
          <w:sz w:val="28"/>
          <w:szCs w:val="28"/>
        </w:rPr>
      </w:pPr>
      <w:r w:rsidRPr="002B3B33">
        <w:rPr>
          <w:b/>
          <w:bCs/>
          <w:sz w:val="28"/>
          <w:szCs w:val="28"/>
        </w:rPr>
        <w:t>ФГБОУ ВПО «Дагестанский государственный технический университет»</w:t>
      </w:r>
    </w:p>
    <w:p w:rsidR="007D3166" w:rsidRPr="002B3B33" w:rsidRDefault="007D3166" w:rsidP="007D3166">
      <w:pPr>
        <w:pStyle w:val="Default"/>
        <w:rPr>
          <w:b/>
          <w:bCs/>
        </w:rPr>
      </w:pPr>
    </w:p>
    <w:p w:rsidR="007D3166" w:rsidRPr="002B3B33" w:rsidRDefault="007D3166" w:rsidP="007D3166">
      <w:pPr>
        <w:pStyle w:val="Default"/>
        <w:rPr>
          <w:b/>
          <w:bCs/>
        </w:rPr>
      </w:pPr>
    </w:p>
    <w:p w:rsidR="007D3166" w:rsidRPr="002B3B33" w:rsidRDefault="007D3166" w:rsidP="007D3166">
      <w:pPr>
        <w:pStyle w:val="Default"/>
        <w:rPr>
          <w:b/>
          <w:bCs/>
        </w:rPr>
      </w:pPr>
    </w:p>
    <w:p w:rsidR="007D3166" w:rsidRPr="002B3B33" w:rsidRDefault="007D3166" w:rsidP="007D3166">
      <w:pPr>
        <w:pStyle w:val="Default"/>
        <w:rPr>
          <w:b/>
          <w:bCs/>
        </w:rPr>
      </w:pPr>
    </w:p>
    <w:p w:rsidR="007D3166" w:rsidRPr="002B3B33" w:rsidRDefault="007D3166" w:rsidP="007D3166">
      <w:pPr>
        <w:pStyle w:val="Default"/>
        <w:rPr>
          <w:b/>
          <w:bCs/>
        </w:rPr>
      </w:pPr>
    </w:p>
    <w:p w:rsidR="007D3166" w:rsidRPr="002B3B33" w:rsidRDefault="007D3166" w:rsidP="007D3166">
      <w:pPr>
        <w:pStyle w:val="Default"/>
        <w:rPr>
          <w:b/>
          <w:bCs/>
        </w:rPr>
      </w:pPr>
    </w:p>
    <w:p w:rsidR="007D3166" w:rsidRPr="002B3B33" w:rsidRDefault="007D3166" w:rsidP="007D3166">
      <w:pPr>
        <w:pStyle w:val="Default"/>
        <w:rPr>
          <w:b/>
          <w:bCs/>
          <w:sz w:val="28"/>
          <w:szCs w:val="28"/>
        </w:rPr>
      </w:pPr>
    </w:p>
    <w:p w:rsidR="007D3166" w:rsidRPr="002B3B33" w:rsidRDefault="007D3166" w:rsidP="007D3166">
      <w:pPr>
        <w:pStyle w:val="Default"/>
        <w:jc w:val="center"/>
        <w:rPr>
          <w:b/>
          <w:bCs/>
          <w:i/>
          <w:iCs/>
          <w:sz w:val="28"/>
          <w:szCs w:val="28"/>
        </w:rPr>
      </w:pPr>
      <w:r w:rsidRPr="002B3B33">
        <w:rPr>
          <w:b/>
          <w:bCs/>
          <w:i/>
          <w:iCs/>
          <w:sz w:val="28"/>
          <w:szCs w:val="28"/>
        </w:rPr>
        <w:t>Аннотация</w:t>
      </w:r>
    </w:p>
    <w:p w:rsidR="007D3166" w:rsidRPr="002B3B33" w:rsidRDefault="007D3166" w:rsidP="007D3166">
      <w:pPr>
        <w:pStyle w:val="Default"/>
        <w:jc w:val="center"/>
        <w:rPr>
          <w:b/>
          <w:bCs/>
          <w:i/>
          <w:iCs/>
          <w:sz w:val="28"/>
          <w:szCs w:val="28"/>
        </w:rPr>
      </w:pPr>
    </w:p>
    <w:p w:rsidR="007D3166" w:rsidRPr="002B3B33" w:rsidRDefault="007D3166" w:rsidP="007D3166">
      <w:pPr>
        <w:pStyle w:val="Default"/>
        <w:jc w:val="center"/>
        <w:rPr>
          <w:sz w:val="28"/>
          <w:szCs w:val="28"/>
        </w:rPr>
      </w:pPr>
      <w:r w:rsidRPr="002B3B33">
        <w:rPr>
          <w:bCs/>
          <w:sz w:val="28"/>
          <w:szCs w:val="28"/>
        </w:rPr>
        <w:t>Методология проектирования в нефтегазовой отрасли  и управление проектами</w:t>
      </w:r>
    </w:p>
    <w:p w:rsidR="007D3166" w:rsidRPr="002B3B33" w:rsidRDefault="007D3166" w:rsidP="007D3166">
      <w:pPr>
        <w:pStyle w:val="Default"/>
        <w:jc w:val="center"/>
        <w:rPr>
          <w:b/>
          <w:bCs/>
          <w:sz w:val="28"/>
          <w:szCs w:val="28"/>
        </w:rPr>
      </w:pPr>
    </w:p>
    <w:p w:rsidR="007D3166" w:rsidRPr="002B3B33" w:rsidRDefault="007D3166" w:rsidP="007D3166">
      <w:pPr>
        <w:pStyle w:val="Default"/>
        <w:jc w:val="center"/>
        <w:rPr>
          <w:b/>
          <w:bCs/>
          <w:sz w:val="28"/>
          <w:szCs w:val="28"/>
        </w:rPr>
      </w:pPr>
      <w:r w:rsidRPr="002B3B33">
        <w:rPr>
          <w:b/>
          <w:bCs/>
          <w:sz w:val="28"/>
          <w:szCs w:val="28"/>
        </w:rPr>
        <w:t>Направление подготовки</w:t>
      </w:r>
    </w:p>
    <w:p w:rsidR="007D3166" w:rsidRPr="002B3B33" w:rsidRDefault="007D3166" w:rsidP="007D3166">
      <w:pPr>
        <w:pStyle w:val="Default"/>
        <w:jc w:val="center"/>
        <w:rPr>
          <w:sz w:val="28"/>
          <w:szCs w:val="28"/>
        </w:rPr>
      </w:pPr>
    </w:p>
    <w:p w:rsidR="007D3166" w:rsidRPr="002B3B33" w:rsidRDefault="007D3166" w:rsidP="007D3166">
      <w:pPr>
        <w:pStyle w:val="Default"/>
        <w:jc w:val="center"/>
        <w:rPr>
          <w:sz w:val="28"/>
          <w:szCs w:val="28"/>
        </w:rPr>
      </w:pPr>
      <w:r w:rsidRPr="002B3B33">
        <w:rPr>
          <w:sz w:val="28"/>
          <w:szCs w:val="28"/>
        </w:rPr>
        <w:t>131000 «Нефтегазовое дело»</w:t>
      </w:r>
    </w:p>
    <w:p w:rsidR="007D3166" w:rsidRPr="002B3B33" w:rsidRDefault="007D3166" w:rsidP="007D3166">
      <w:pPr>
        <w:pStyle w:val="Default"/>
        <w:jc w:val="center"/>
        <w:rPr>
          <w:b/>
          <w:bCs/>
          <w:sz w:val="28"/>
          <w:szCs w:val="28"/>
        </w:rPr>
      </w:pPr>
    </w:p>
    <w:p w:rsidR="007D3166" w:rsidRPr="002B3B33" w:rsidRDefault="007D3166" w:rsidP="007D3166">
      <w:pPr>
        <w:pStyle w:val="Default"/>
        <w:jc w:val="center"/>
        <w:rPr>
          <w:sz w:val="28"/>
          <w:szCs w:val="28"/>
        </w:rPr>
      </w:pPr>
      <w:r w:rsidRPr="002B3B33">
        <w:rPr>
          <w:b/>
          <w:bCs/>
          <w:sz w:val="28"/>
          <w:szCs w:val="28"/>
        </w:rPr>
        <w:t>Профили подготовки</w:t>
      </w:r>
    </w:p>
    <w:p w:rsidR="007D3166" w:rsidRPr="002B3B33" w:rsidRDefault="007D3166" w:rsidP="007D3166">
      <w:pPr>
        <w:pStyle w:val="Default"/>
        <w:tabs>
          <w:tab w:val="left" w:pos="1785"/>
        </w:tabs>
        <w:jc w:val="center"/>
        <w:rPr>
          <w:sz w:val="28"/>
          <w:szCs w:val="28"/>
        </w:rPr>
      </w:pPr>
    </w:p>
    <w:p w:rsidR="007D3166" w:rsidRPr="002B3B33" w:rsidRDefault="007D3166" w:rsidP="007D3166">
      <w:pPr>
        <w:pStyle w:val="Default"/>
        <w:tabs>
          <w:tab w:val="left" w:pos="1785"/>
        </w:tabs>
        <w:jc w:val="center"/>
        <w:rPr>
          <w:sz w:val="28"/>
          <w:szCs w:val="28"/>
        </w:rPr>
      </w:pPr>
      <w:r w:rsidRPr="002B3B33">
        <w:rPr>
          <w:sz w:val="28"/>
          <w:szCs w:val="28"/>
        </w:rPr>
        <w:t>Все профили</w:t>
      </w:r>
    </w:p>
    <w:p w:rsidR="007D3166" w:rsidRPr="002B3B33" w:rsidRDefault="007D3166" w:rsidP="007D3166">
      <w:pPr>
        <w:pStyle w:val="Default"/>
        <w:jc w:val="center"/>
        <w:rPr>
          <w:b/>
          <w:bCs/>
          <w:sz w:val="28"/>
          <w:szCs w:val="28"/>
        </w:rPr>
      </w:pPr>
    </w:p>
    <w:p w:rsidR="007D3166" w:rsidRPr="002B3B33" w:rsidRDefault="007D3166" w:rsidP="007D3166">
      <w:pPr>
        <w:pStyle w:val="Default"/>
        <w:jc w:val="center"/>
        <w:rPr>
          <w:sz w:val="28"/>
          <w:szCs w:val="28"/>
        </w:rPr>
      </w:pPr>
      <w:r w:rsidRPr="002B3B33">
        <w:rPr>
          <w:b/>
          <w:bCs/>
          <w:sz w:val="28"/>
          <w:szCs w:val="28"/>
        </w:rPr>
        <w:t>Квалификация выпускника</w:t>
      </w:r>
    </w:p>
    <w:p w:rsidR="007D3166" w:rsidRPr="002B3B33" w:rsidRDefault="007D3166" w:rsidP="007D3166">
      <w:pPr>
        <w:pStyle w:val="Default"/>
        <w:jc w:val="center"/>
        <w:rPr>
          <w:sz w:val="28"/>
          <w:szCs w:val="28"/>
        </w:rPr>
      </w:pPr>
      <w:r w:rsidRPr="002B3B33">
        <w:rPr>
          <w:sz w:val="28"/>
          <w:szCs w:val="28"/>
        </w:rPr>
        <w:t>Бакалавр</w:t>
      </w:r>
    </w:p>
    <w:p w:rsidR="007D3166" w:rsidRPr="002B3B33" w:rsidRDefault="007D3166" w:rsidP="007D3166">
      <w:pPr>
        <w:pStyle w:val="Default"/>
        <w:jc w:val="center"/>
        <w:rPr>
          <w:b/>
          <w:bCs/>
          <w:sz w:val="28"/>
          <w:szCs w:val="28"/>
        </w:rPr>
      </w:pPr>
    </w:p>
    <w:p w:rsidR="007D3166" w:rsidRPr="002B3B33" w:rsidRDefault="007D3166" w:rsidP="007D3166">
      <w:pPr>
        <w:pStyle w:val="Default"/>
        <w:jc w:val="center"/>
        <w:rPr>
          <w:b/>
          <w:bCs/>
          <w:sz w:val="28"/>
          <w:szCs w:val="28"/>
        </w:rPr>
      </w:pPr>
    </w:p>
    <w:p w:rsidR="007D3166" w:rsidRPr="002B3B33" w:rsidRDefault="007D3166" w:rsidP="007D3166">
      <w:pPr>
        <w:pStyle w:val="Default"/>
        <w:jc w:val="center"/>
        <w:rPr>
          <w:sz w:val="28"/>
          <w:szCs w:val="28"/>
        </w:rPr>
      </w:pPr>
      <w:r w:rsidRPr="002B3B33">
        <w:rPr>
          <w:b/>
          <w:bCs/>
          <w:sz w:val="28"/>
          <w:szCs w:val="28"/>
        </w:rPr>
        <w:t>Форма обучения</w:t>
      </w:r>
    </w:p>
    <w:p w:rsidR="007D3166" w:rsidRPr="002B3B33" w:rsidRDefault="007D3166" w:rsidP="007D3166">
      <w:pPr>
        <w:pStyle w:val="Default"/>
        <w:jc w:val="center"/>
        <w:rPr>
          <w:sz w:val="28"/>
          <w:szCs w:val="28"/>
        </w:rPr>
      </w:pPr>
      <w:r w:rsidRPr="002B3B33">
        <w:rPr>
          <w:sz w:val="28"/>
          <w:szCs w:val="28"/>
        </w:rPr>
        <w:t>Очная</w:t>
      </w:r>
    </w:p>
    <w:p w:rsidR="007D3166" w:rsidRPr="002B3B33" w:rsidRDefault="007D3166" w:rsidP="007D3166">
      <w:pPr>
        <w:pStyle w:val="Default"/>
      </w:pPr>
    </w:p>
    <w:p w:rsidR="007D3166" w:rsidRPr="002B3B33" w:rsidRDefault="007D3166" w:rsidP="007D3166">
      <w:pPr>
        <w:pStyle w:val="Default"/>
      </w:pPr>
    </w:p>
    <w:p w:rsidR="007D3166" w:rsidRPr="002B3B33" w:rsidRDefault="007D3166" w:rsidP="007D3166">
      <w:pPr>
        <w:pStyle w:val="Default"/>
      </w:pPr>
    </w:p>
    <w:p w:rsidR="007D3166" w:rsidRPr="002B3B33" w:rsidRDefault="007D3166" w:rsidP="007D3166">
      <w:pPr>
        <w:pStyle w:val="Default"/>
      </w:pPr>
    </w:p>
    <w:p w:rsidR="007D3166" w:rsidRPr="002B3B33" w:rsidRDefault="007D3166" w:rsidP="007D3166">
      <w:pPr>
        <w:pStyle w:val="Default"/>
      </w:pPr>
    </w:p>
    <w:p w:rsidR="007D3166" w:rsidRPr="002B3B33" w:rsidRDefault="007D3166" w:rsidP="007D3166">
      <w:pPr>
        <w:pStyle w:val="Default"/>
      </w:pPr>
    </w:p>
    <w:p w:rsidR="007D3166" w:rsidRPr="002B3B33" w:rsidRDefault="007D3166" w:rsidP="007D3166">
      <w:pPr>
        <w:pStyle w:val="Default"/>
      </w:pPr>
    </w:p>
    <w:p w:rsidR="007D3166" w:rsidRPr="002B3B33" w:rsidRDefault="007D3166" w:rsidP="007D3166">
      <w:pPr>
        <w:pStyle w:val="Default"/>
      </w:pPr>
    </w:p>
    <w:p w:rsidR="007D3166" w:rsidRPr="002B3B33" w:rsidRDefault="007D3166" w:rsidP="007D3166">
      <w:pPr>
        <w:pStyle w:val="Default"/>
      </w:pPr>
    </w:p>
    <w:p w:rsidR="007D3166" w:rsidRPr="002B3B33" w:rsidRDefault="007D3166" w:rsidP="007D3166">
      <w:pPr>
        <w:pStyle w:val="Default"/>
      </w:pPr>
    </w:p>
    <w:p w:rsidR="007D3166" w:rsidRPr="002B3B33" w:rsidRDefault="007D3166" w:rsidP="007D3166">
      <w:pPr>
        <w:pStyle w:val="Default"/>
      </w:pPr>
    </w:p>
    <w:p w:rsidR="007D3166" w:rsidRPr="002B3B33" w:rsidRDefault="007D3166" w:rsidP="007D3166">
      <w:pPr>
        <w:pStyle w:val="Default"/>
      </w:pPr>
    </w:p>
    <w:p w:rsidR="002B3B33" w:rsidRPr="002B3B33" w:rsidRDefault="002B3B33" w:rsidP="007D3166">
      <w:pPr>
        <w:pStyle w:val="Default"/>
      </w:pPr>
    </w:p>
    <w:p w:rsidR="002B3B33" w:rsidRPr="002B3B33" w:rsidRDefault="002B3B33" w:rsidP="007D3166">
      <w:pPr>
        <w:pStyle w:val="Default"/>
      </w:pPr>
    </w:p>
    <w:p w:rsidR="002B3B33" w:rsidRPr="002B3B33" w:rsidRDefault="002B3B33" w:rsidP="007D3166">
      <w:pPr>
        <w:pStyle w:val="Default"/>
      </w:pPr>
    </w:p>
    <w:p w:rsidR="007D3166" w:rsidRPr="002B3B33" w:rsidRDefault="007D3166" w:rsidP="007D3166">
      <w:pPr>
        <w:pStyle w:val="Default"/>
      </w:pPr>
    </w:p>
    <w:p w:rsidR="007D3166" w:rsidRPr="002B3B33" w:rsidRDefault="007D3166" w:rsidP="007D3166">
      <w:pPr>
        <w:pStyle w:val="Default"/>
      </w:pPr>
    </w:p>
    <w:p w:rsidR="007D3166" w:rsidRPr="002B3B33" w:rsidRDefault="007D3166" w:rsidP="007D3166">
      <w:pPr>
        <w:pStyle w:val="Default"/>
      </w:pPr>
    </w:p>
    <w:p w:rsidR="007D3166" w:rsidRPr="002B3B33" w:rsidRDefault="007D3166" w:rsidP="007D3166">
      <w:pPr>
        <w:pStyle w:val="Default"/>
      </w:pPr>
    </w:p>
    <w:p w:rsidR="007D3166" w:rsidRPr="002B3B33" w:rsidRDefault="007D3166" w:rsidP="007D3166">
      <w:pPr>
        <w:pStyle w:val="Default"/>
        <w:jc w:val="center"/>
        <w:rPr>
          <w:sz w:val="28"/>
          <w:szCs w:val="28"/>
        </w:rPr>
      </w:pPr>
      <w:r w:rsidRPr="002B3B33">
        <w:rPr>
          <w:sz w:val="28"/>
          <w:szCs w:val="28"/>
        </w:rPr>
        <w:t>Махачкала 2012</w:t>
      </w:r>
    </w:p>
    <w:p w:rsidR="007D3166" w:rsidRPr="002B3B33" w:rsidRDefault="007D3166" w:rsidP="007D3166">
      <w:pPr>
        <w:pageBreakBefore/>
        <w:autoSpaceDE w:val="0"/>
        <w:autoSpaceDN w:val="0"/>
        <w:adjustRightInd w:val="0"/>
        <w:ind w:firstLine="709"/>
        <w:jc w:val="center"/>
        <w:rPr>
          <w:b/>
          <w:bCs/>
          <w:sz w:val="28"/>
          <w:szCs w:val="28"/>
        </w:rPr>
      </w:pPr>
      <w:r w:rsidRPr="002B3B33">
        <w:rPr>
          <w:b/>
          <w:bCs/>
          <w:sz w:val="28"/>
          <w:szCs w:val="28"/>
        </w:rPr>
        <w:t>1. Цели освоения дисциплины:</w:t>
      </w:r>
    </w:p>
    <w:p w:rsidR="007D3166" w:rsidRPr="002B3B33" w:rsidRDefault="007D3166" w:rsidP="007D3166">
      <w:pPr>
        <w:autoSpaceDE w:val="0"/>
        <w:autoSpaceDN w:val="0"/>
        <w:adjustRightInd w:val="0"/>
        <w:ind w:firstLine="709"/>
        <w:jc w:val="both"/>
        <w:rPr>
          <w:sz w:val="28"/>
          <w:szCs w:val="28"/>
        </w:rPr>
      </w:pPr>
    </w:p>
    <w:p w:rsidR="007D3166" w:rsidRPr="002B3B33" w:rsidRDefault="007D3166" w:rsidP="007D3166">
      <w:pPr>
        <w:autoSpaceDE w:val="0"/>
        <w:autoSpaceDN w:val="0"/>
        <w:adjustRightInd w:val="0"/>
        <w:ind w:firstLine="709"/>
        <w:jc w:val="both"/>
        <w:rPr>
          <w:sz w:val="28"/>
          <w:szCs w:val="28"/>
        </w:rPr>
      </w:pPr>
      <w:r w:rsidRPr="002B3B33">
        <w:rPr>
          <w:sz w:val="28"/>
          <w:szCs w:val="28"/>
        </w:rPr>
        <w:t>Целью изучения курса является формирование у студентов целостного представления о теоретико-методологических и практических аспектах проектирования и управления проектами. Дисциплина связана с изучением подходов к оценке эффективности управления проектом на всех стадиях жизненного цикла..</w:t>
      </w:r>
    </w:p>
    <w:p w:rsidR="007D3166" w:rsidRPr="002B3B33" w:rsidRDefault="007D3166" w:rsidP="007D3166">
      <w:pPr>
        <w:autoSpaceDE w:val="0"/>
        <w:autoSpaceDN w:val="0"/>
        <w:adjustRightInd w:val="0"/>
        <w:jc w:val="both"/>
        <w:rPr>
          <w:sz w:val="28"/>
          <w:szCs w:val="28"/>
        </w:rPr>
      </w:pPr>
      <w:r w:rsidRPr="002B3B33">
        <w:rPr>
          <w:b/>
          <w:sz w:val="28"/>
          <w:szCs w:val="28"/>
        </w:rPr>
        <w:t xml:space="preserve"> Задачами изучения курса являются</w:t>
      </w:r>
      <w:r w:rsidRPr="002B3B33">
        <w:rPr>
          <w:sz w:val="28"/>
          <w:szCs w:val="28"/>
        </w:rPr>
        <w:t>:</w:t>
      </w:r>
    </w:p>
    <w:p w:rsidR="007D3166" w:rsidRPr="002B3B33" w:rsidRDefault="007D3166" w:rsidP="007D3166">
      <w:pPr>
        <w:autoSpaceDE w:val="0"/>
        <w:autoSpaceDN w:val="0"/>
        <w:adjustRightInd w:val="0"/>
        <w:ind w:firstLine="709"/>
        <w:jc w:val="both"/>
        <w:rPr>
          <w:sz w:val="28"/>
          <w:szCs w:val="28"/>
        </w:rPr>
      </w:pPr>
      <w:r w:rsidRPr="002B3B33">
        <w:rPr>
          <w:sz w:val="28"/>
          <w:szCs w:val="28"/>
        </w:rPr>
        <w:t>- ознакомление студентов с основными понятиями проектного подхода и приемами управления проектами;</w:t>
      </w:r>
    </w:p>
    <w:p w:rsidR="007D3166" w:rsidRPr="002B3B33" w:rsidRDefault="007D3166" w:rsidP="007D3166">
      <w:pPr>
        <w:autoSpaceDE w:val="0"/>
        <w:autoSpaceDN w:val="0"/>
        <w:adjustRightInd w:val="0"/>
        <w:ind w:firstLine="709"/>
        <w:jc w:val="both"/>
        <w:rPr>
          <w:sz w:val="28"/>
          <w:szCs w:val="28"/>
        </w:rPr>
      </w:pPr>
      <w:r w:rsidRPr="002B3B33">
        <w:rPr>
          <w:sz w:val="28"/>
          <w:szCs w:val="28"/>
        </w:rPr>
        <w:t>- получение навыков анализа инвестиционных решений;</w:t>
      </w:r>
    </w:p>
    <w:p w:rsidR="007D3166" w:rsidRPr="002B3B33" w:rsidRDefault="007D3166" w:rsidP="007D3166">
      <w:pPr>
        <w:autoSpaceDE w:val="0"/>
        <w:autoSpaceDN w:val="0"/>
        <w:adjustRightInd w:val="0"/>
        <w:ind w:firstLine="709"/>
        <w:jc w:val="both"/>
        <w:rPr>
          <w:sz w:val="28"/>
          <w:szCs w:val="28"/>
        </w:rPr>
      </w:pPr>
      <w:r w:rsidRPr="002B3B33">
        <w:rPr>
          <w:sz w:val="28"/>
          <w:szCs w:val="28"/>
        </w:rPr>
        <w:t>- получение навыков проведения оценки инвестиционных проектов при различных условиях инвестирования и финансирования.</w:t>
      </w:r>
    </w:p>
    <w:p w:rsidR="007D3166" w:rsidRPr="002B3B33" w:rsidRDefault="007D3166" w:rsidP="007D3166">
      <w:pPr>
        <w:autoSpaceDE w:val="0"/>
        <w:autoSpaceDN w:val="0"/>
        <w:adjustRightInd w:val="0"/>
        <w:ind w:firstLine="709"/>
        <w:jc w:val="both"/>
        <w:rPr>
          <w:b/>
          <w:bCs/>
          <w:sz w:val="28"/>
          <w:szCs w:val="28"/>
        </w:rPr>
      </w:pPr>
    </w:p>
    <w:p w:rsidR="007D3166" w:rsidRPr="002B3B33" w:rsidRDefault="007D3166" w:rsidP="007D3166">
      <w:pPr>
        <w:autoSpaceDE w:val="0"/>
        <w:autoSpaceDN w:val="0"/>
        <w:adjustRightInd w:val="0"/>
        <w:ind w:firstLine="709"/>
        <w:jc w:val="both"/>
        <w:rPr>
          <w:b/>
          <w:bCs/>
          <w:sz w:val="28"/>
          <w:szCs w:val="28"/>
        </w:rPr>
      </w:pPr>
      <w:r w:rsidRPr="002B3B33">
        <w:rPr>
          <w:b/>
          <w:bCs/>
          <w:sz w:val="28"/>
          <w:szCs w:val="28"/>
        </w:rPr>
        <w:t>2. Место  дисциплины  в структуре  ООП магистратуры</w:t>
      </w:r>
    </w:p>
    <w:p w:rsidR="007D3166" w:rsidRPr="002B3B33" w:rsidRDefault="007D3166" w:rsidP="007D3166">
      <w:pPr>
        <w:autoSpaceDE w:val="0"/>
        <w:autoSpaceDN w:val="0"/>
        <w:adjustRightInd w:val="0"/>
        <w:ind w:firstLine="709"/>
        <w:jc w:val="both"/>
        <w:rPr>
          <w:b/>
          <w:bCs/>
          <w:sz w:val="28"/>
          <w:szCs w:val="28"/>
        </w:rPr>
      </w:pPr>
    </w:p>
    <w:p w:rsidR="007D3166" w:rsidRPr="002B3B33" w:rsidRDefault="007D3166" w:rsidP="007D3166">
      <w:pPr>
        <w:autoSpaceDE w:val="0"/>
        <w:autoSpaceDN w:val="0"/>
        <w:adjustRightInd w:val="0"/>
        <w:ind w:firstLine="709"/>
        <w:jc w:val="both"/>
        <w:rPr>
          <w:bCs/>
          <w:sz w:val="28"/>
          <w:szCs w:val="28"/>
        </w:rPr>
      </w:pPr>
      <w:r w:rsidRPr="002B3B33">
        <w:rPr>
          <w:bCs/>
          <w:sz w:val="28"/>
          <w:szCs w:val="28"/>
        </w:rPr>
        <w:t>Дисциплина «Методология проектирования в нефтегазовой отрасли  и управление проектами» и имеет внутреннюю логическую структуру, что создает основу для систематического изложения  предмета и значительно облегчает его изучение»</w:t>
      </w:r>
    </w:p>
    <w:p w:rsidR="007D3166" w:rsidRPr="002B3B33" w:rsidRDefault="007D3166" w:rsidP="007D3166">
      <w:pPr>
        <w:autoSpaceDE w:val="0"/>
        <w:autoSpaceDN w:val="0"/>
        <w:adjustRightInd w:val="0"/>
        <w:ind w:firstLine="709"/>
        <w:jc w:val="both"/>
        <w:rPr>
          <w:b/>
          <w:bCs/>
          <w:sz w:val="28"/>
          <w:szCs w:val="28"/>
        </w:rPr>
      </w:pPr>
      <w:r w:rsidRPr="002B3B33">
        <w:rPr>
          <w:sz w:val="28"/>
          <w:szCs w:val="28"/>
        </w:rPr>
        <w:t>Дисциплина входит в структуру профессионального цикла дисциплин базовой части  и опирается на учебные материалы курсов технико-экономический анализ, информационные системы, экономика и управление нефтегазовым производством.</w:t>
      </w:r>
    </w:p>
    <w:p w:rsidR="007D3166" w:rsidRPr="002B3B33" w:rsidRDefault="007D3166" w:rsidP="007D3166">
      <w:pPr>
        <w:autoSpaceDE w:val="0"/>
        <w:autoSpaceDN w:val="0"/>
        <w:adjustRightInd w:val="0"/>
        <w:ind w:firstLine="709"/>
        <w:jc w:val="both"/>
        <w:rPr>
          <w:b/>
          <w:bCs/>
          <w:sz w:val="28"/>
          <w:szCs w:val="28"/>
        </w:rPr>
      </w:pPr>
    </w:p>
    <w:p w:rsidR="007D3166" w:rsidRPr="002B3B33" w:rsidRDefault="007D3166" w:rsidP="007D3166">
      <w:pPr>
        <w:autoSpaceDE w:val="0"/>
        <w:autoSpaceDN w:val="0"/>
        <w:adjustRightInd w:val="0"/>
        <w:ind w:firstLine="709"/>
        <w:jc w:val="center"/>
        <w:rPr>
          <w:b/>
          <w:bCs/>
          <w:sz w:val="28"/>
          <w:szCs w:val="28"/>
        </w:rPr>
      </w:pPr>
      <w:r w:rsidRPr="002B3B33">
        <w:rPr>
          <w:b/>
          <w:bCs/>
          <w:sz w:val="28"/>
          <w:szCs w:val="28"/>
        </w:rPr>
        <w:t>3.  Компетенции  обучающегося, формируемые  в результате освоения дисциплины:</w:t>
      </w:r>
    </w:p>
    <w:p w:rsidR="007D3166" w:rsidRPr="002B3B33" w:rsidRDefault="007D3166" w:rsidP="007D3166">
      <w:pPr>
        <w:autoSpaceDE w:val="0"/>
        <w:autoSpaceDN w:val="0"/>
        <w:adjustRightInd w:val="0"/>
        <w:ind w:firstLine="709"/>
        <w:jc w:val="center"/>
        <w:rPr>
          <w:b/>
          <w:bCs/>
          <w:sz w:val="28"/>
          <w:szCs w:val="28"/>
        </w:rPr>
      </w:pPr>
    </w:p>
    <w:p w:rsidR="007D3166" w:rsidRPr="002B3B33" w:rsidRDefault="007D3166" w:rsidP="007D3166">
      <w:pPr>
        <w:autoSpaceDE w:val="0"/>
        <w:autoSpaceDN w:val="0"/>
        <w:adjustRightInd w:val="0"/>
        <w:ind w:firstLine="709"/>
        <w:jc w:val="both"/>
        <w:rPr>
          <w:bCs/>
          <w:sz w:val="28"/>
          <w:szCs w:val="28"/>
        </w:rPr>
      </w:pPr>
      <w:r w:rsidRPr="002B3B33">
        <w:rPr>
          <w:b/>
          <w:bCs/>
          <w:sz w:val="28"/>
          <w:szCs w:val="28"/>
        </w:rPr>
        <w:t xml:space="preserve">-  </w:t>
      </w:r>
      <w:r w:rsidRPr="002B3B33">
        <w:rPr>
          <w:bCs/>
          <w:sz w:val="28"/>
          <w:szCs w:val="28"/>
        </w:rPr>
        <w:t>применять полученные</w:t>
      </w:r>
      <w:r w:rsidRPr="002B3B33">
        <w:rPr>
          <w:b/>
          <w:bCs/>
          <w:sz w:val="28"/>
          <w:szCs w:val="28"/>
        </w:rPr>
        <w:t xml:space="preserve"> </w:t>
      </w:r>
      <w:r w:rsidRPr="002B3B33">
        <w:rPr>
          <w:bCs/>
          <w:sz w:val="28"/>
          <w:szCs w:val="28"/>
        </w:rPr>
        <w:t xml:space="preserve"> знания  для разработки  и реализации  проектов, различных процессов  производственной  деятельности (ПК-10);</w:t>
      </w:r>
    </w:p>
    <w:p w:rsidR="007D3166" w:rsidRPr="002B3B33" w:rsidRDefault="007D3166" w:rsidP="007D3166">
      <w:pPr>
        <w:autoSpaceDE w:val="0"/>
        <w:autoSpaceDN w:val="0"/>
        <w:adjustRightInd w:val="0"/>
        <w:ind w:firstLine="709"/>
        <w:jc w:val="both"/>
        <w:rPr>
          <w:bCs/>
          <w:sz w:val="28"/>
          <w:szCs w:val="28"/>
        </w:rPr>
      </w:pPr>
      <w:r w:rsidRPr="002B3B33">
        <w:rPr>
          <w:bCs/>
          <w:sz w:val="28"/>
          <w:szCs w:val="28"/>
        </w:rPr>
        <w:t>-  применять методологию проектирования (ПК-11);</w:t>
      </w:r>
    </w:p>
    <w:p w:rsidR="007D3166" w:rsidRPr="002B3B33" w:rsidRDefault="007D3166" w:rsidP="007D3166">
      <w:pPr>
        <w:autoSpaceDE w:val="0"/>
        <w:autoSpaceDN w:val="0"/>
        <w:adjustRightInd w:val="0"/>
        <w:ind w:firstLine="709"/>
        <w:jc w:val="both"/>
        <w:rPr>
          <w:bCs/>
          <w:sz w:val="28"/>
          <w:szCs w:val="28"/>
        </w:rPr>
      </w:pPr>
      <w:r w:rsidRPr="002B3B33">
        <w:rPr>
          <w:bCs/>
          <w:sz w:val="28"/>
          <w:szCs w:val="28"/>
        </w:rPr>
        <w:t>-  разрабатывать  технические задания  на проектирование  нестандартного оборудования,  технологической оснастки, средств  автоматизации  процессов (ПК-13);</w:t>
      </w:r>
    </w:p>
    <w:p w:rsidR="007D3166" w:rsidRPr="002B3B33" w:rsidRDefault="007D3166" w:rsidP="007D3166">
      <w:pPr>
        <w:autoSpaceDE w:val="0"/>
        <w:autoSpaceDN w:val="0"/>
        <w:adjustRightInd w:val="0"/>
        <w:ind w:firstLine="709"/>
        <w:jc w:val="both"/>
        <w:rPr>
          <w:bCs/>
          <w:sz w:val="28"/>
          <w:szCs w:val="28"/>
        </w:rPr>
      </w:pPr>
      <w:r w:rsidRPr="002B3B33">
        <w:rPr>
          <w:bCs/>
          <w:sz w:val="28"/>
          <w:szCs w:val="28"/>
        </w:rPr>
        <w:t>применять  полученные  знания для разработки проектных решений  по управлению качеством  в нефтегазовом производстве (ПК-27).</w:t>
      </w:r>
    </w:p>
    <w:p w:rsidR="007D3166" w:rsidRPr="002B3B33" w:rsidRDefault="007D3166" w:rsidP="007D3166">
      <w:pPr>
        <w:autoSpaceDE w:val="0"/>
        <w:autoSpaceDN w:val="0"/>
        <w:adjustRightInd w:val="0"/>
        <w:ind w:firstLine="709"/>
        <w:jc w:val="center"/>
        <w:rPr>
          <w:b/>
          <w:bCs/>
          <w:sz w:val="28"/>
          <w:szCs w:val="28"/>
        </w:rPr>
      </w:pPr>
    </w:p>
    <w:p w:rsidR="007D3166" w:rsidRPr="002B3B33" w:rsidRDefault="007D3166" w:rsidP="007D3166">
      <w:pPr>
        <w:autoSpaceDE w:val="0"/>
        <w:autoSpaceDN w:val="0"/>
        <w:adjustRightInd w:val="0"/>
        <w:ind w:firstLine="709"/>
        <w:jc w:val="both"/>
        <w:rPr>
          <w:sz w:val="28"/>
          <w:szCs w:val="28"/>
        </w:rPr>
      </w:pPr>
    </w:p>
    <w:p w:rsidR="007D3166" w:rsidRPr="002B3B33" w:rsidRDefault="007D3166" w:rsidP="007D3166">
      <w:pPr>
        <w:autoSpaceDE w:val="0"/>
        <w:autoSpaceDN w:val="0"/>
        <w:adjustRightInd w:val="0"/>
        <w:ind w:firstLine="709"/>
        <w:jc w:val="both"/>
        <w:rPr>
          <w:sz w:val="28"/>
          <w:szCs w:val="28"/>
        </w:rPr>
      </w:pPr>
    </w:p>
    <w:p w:rsidR="007D3166" w:rsidRPr="002B3B33" w:rsidRDefault="007D3166" w:rsidP="007D3166">
      <w:pPr>
        <w:autoSpaceDE w:val="0"/>
        <w:autoSpaceDN w:val="0"/>
        <w:adjustRightInd w:val="0"/>
        <w:ind w:firstLine="709"/>
        <w:jc w:val="both"/>
        <w:rPr>
          <w:sz w:val="28"/>
          <w:szCs w:val="28"/>
        </w:rPr>
      </w:pPr>
    </w:p>
    <w:p w:rsidR="007D3166" w:rsidRPr="002B3B33" w:rsidRDefault="007D3166" w:rsidP="007D3166">
      <w:pPr>
        <w:autoSpaceDE w:val="0"/>
        <w:autoSpaceDN w:val="0"/>
        <w:adjustRightInd w:val="0"/>
        <w:ind w:firstLine="709"/>
        <w:jc w:val="both"/>
        <w:rPr>
          <w:sz w:val="28"/>
          <w:szCs w:val="28"/>
        </w:rPr>
      </w:pPr>
    </w:p>
    <w:p w:rsidR="007D3166" w:rsidRPr="002B3B33" w:rsidRDefault="007D3166" w:rsidP="007D3166">
      <w:pPr>
        <w:autoSpaceDE w:val="0"/>
        <w:autoSpaceDN w:val="0"/>
        <w:adjustRightInd w:val="0"/>
        <w:ind w:firstLine="709"/>
        <w:jc w:val="both"/>
        <w:rPr>
          <w:sz w:val="28"/>
          <w:szCs w:val="28"/>
        </w:rPr>
      </w:pPr>
    </w:p>
    <w:p w:rsidR="007D3166" w:rsidRPr="002B3B33" w:rsidRDefault="007D3166" w:rsidP="007D3166">
      <w:pPr>
        <w:autoSpaceDE w:val="0"/>
        <w:autoSpaceDN w:val="0"/>
        <w:adjustRightInd w:val="0"/>
        <w:ind w:firstLine="709"/>
        <w:jc w:val="both"/>
        <w:rPr>
          <w:sz w:val="28"/>
          <w:szCs w:val="28"/>
        </w:rPr>
      </w:pPr>
    </w:p>
    <w:p w:rsidR="007D3166" w:rsidRPr="002B3B33" w:rsidRDefault="007D3166" w:rsidP="007D3166">
      <w:pPr>
        <w:autoSpaceDE w:val="0"/>
        <w:autoSpaceDN w:val="0"/>
        <w:adjustRightInd w:val="0"/>
        <w:ind w:firstLine="709"/>
        <w:jc w:val="both"/>
        <w:rPr>
          <w:sz w:val="28"/>
          <w:szCs w:val="28"/>
        </w:rPr>
      </w:pPr>
    </w:p>
    <w:p w:rsidR="007D3166" w:rsidRPr="002B3B33" w:rsidRDefault="007D3166" w:rsidP="007D3166">
      <w:pPr>
        <w:autoSpaceDE w:val="0"/>
        <w:autoSpaceDN w:val="0"/>
        <w:adjustRightInd w:val="0"/>
        <w:ind w:firstLine="709"/>
        <w:jc w:val="both"/>
        <w:rPr>
          <w:sz w:val="28"/>
          <w:szCs w:val="28"/>
        </w:rPr>
      </w:pPr>
    </w:p>
    <w:p w:rsidR="007D3166" w:rsidRPr="002B3B33" w:rsidRDefault="007D3166" w:rsidP="007D3166">
      <w:pPr>
        <w:autoSpaceDE w:val="0"/>
        <w:autoSpaceDN w:val="0"/>
        <w:adjustRightInd w:val="0"/>
        <w:ind w:firstLine="709"/>
        <w:jc w:val="both"/>
        <w:rPr>
          <w:sz w:val="28"/>
          <w:szCs w:val="28"/>
        </w:rPr>
      </w:pPr>
      <w:r w:rsidRPr="002B3B33">
        <w:rPr>
          <w:sz w:val="28"/>
          <w:szCs w:val="28"/>
        </w:rPr>
        <w:t>В результате изучения курса студенты должны продемонстрировать следующие результаты образования:</w:t>
      </w:r>
    </w:p>
    <w:p w:rsidR="007D3166" w:rsidRPr="002B3B33" w:rsidRDefault="007D3166" w:rsidP="007D3166">
      <w:pPr>
        <w:autoSpaceDE w:val="0"/>
        <w:autoSpaceDN w:val="0"/>
        <w:adjustRightInd w:val="0"/>
        <w:ind w:firstLine="709"/>
        <w:jc w:val="both"/>
        <w:rPr>
          <w:b/>
          <w:bCs/>
          <w:sz w:val="28"/>
          <w:szCs w:val="28"/>
        </w:rPr>
      </w:pPr>
      <w:r w:rsidRPr="002B3B33">
        <w:rPr>
          <w:b/>
          <w:bCs/>
          <w:sz w:val="28"/>
          <w:szCs w:val="28"/>
        </w:rPr>
        <w:t>Магистрант должен знать:</w:t>
      </w:r>
    </w:p>
    <w:p w:rsidR="007D3166" w:rsidRPr="002B3B33" w:rsidRDefault="007D3166" w:rsidP="007D3166">
      <w:pPr>
        <w:autoSpaceDE w:val="0"/>
        <w:autoSpaceDN w:val="0"/>
        <w:adjustRightInd w:val="0"/>
        <w:ind w:firstLine="709"/>
        <w:jc w:val="both"/>
        <w:rPr>
          <w:sz w:val="28"/>
          <w:szCs w:val="28"/>
        </w:rPr>
      </w:pPr>
      <w:r w:rsidRPr="002B3B33">
        <w:rPr>
          <w:sz w:val="28"/>
          <w:szCs w:val="28"/>
        </w:rPr>
        <w:t>− экономические, экологические, социальные и проблемы промышленной безопасности нефтегазовой отрасли (ОК-9);</w:t>
      </w:r>
    </w:p>
    <w:p w:rsidR="007D3166" w:rsidRPr="002B3B33" w:rsidRDefault="007D3166" w:rsidP="007D3166">
      <w:pPr>
        <w:autoSpaceDE w:val="0"/>
        <w:autoSpaceDN w:val="0"/>
        <w:adjustRightInd w:val="0"/>
        <w:ind w:firstLine="709"/>
        <w:jc w:val="both"/>
        <w:rPr>
          <w:bCs/>
          <w:sz w:val="28"/>
          <w:szCs w:val="28"/>
        </w:rPr>
      </w:pPr>
      <w:r w:rsidRPr="002B3B33">
        <w:rPr>
          <w:sz w:val="28"/>
          <w:szCs w:val="28"/>
        </w:rPr>
        <w:t xml:space="preserve">− </w:t>
      </w:r>
      <w:r w:rsidRPr="002B3B33">
        <w:rPr>
          <w:bCs/>
          <w:sz w:val="28"/>
          <w:szCs w:val="28"/>
        </w:rPr>
        <w:t>возможные инновационные риски при внедрении новых технологий, оборудования, систем (ПК-26).</w:t>
      </w:r>
    </w:p>
    <w:p w:rsidR="007D3166" w:rsidRPr="002B3B33" w:rsidRDefault="007D3166" w:rsidP="007D3166">
      <w:pPr>
        <w:autoSpaceDE w:val="0"/>
        <w:autoSpaceDN w:val="0"/>
        <w:adjustRightInd w:val="0"/>
        <w:ind w:firstLine="709"/>
        <w:jc w:val="both"/>
        <w:rPr>
          <w:b/>
          <w:bCs/>
          <w:sz w:val="28"/>
          <w:szCs w:val="28"/>
        </w:rPr>
      </w:pPr>
      <w:r w:rsidRPr="002B3B33">
        <w:rPr>
          <w:b/>
          <w:bCs/>
          <w:sz w:val="28"/>
          <w:szCs w:val="28"/>
        </w:rPr>
        <w:t>Магистрант должен уметь:</w:t>
      </w:r>
    </w:p>
    <w:p w:rsidR="007D3166" w:rsidRPr="002B3B33" w:rsidRDefault="007D3166" w:rsidP="007D3166">
      <w:pPr>
        <w:autoSpaceDE w:val="0"/>
        <w:autoSpaceDN w:val="0"/>
        <w:adjustRightInd w:val="0"/>
        <w:ind w:firstLine="709"/>
        <w:jc w:val="both"/>
        <w:rPr>
          <w:sz w:val="28"/>
          <w:szCs w:val="28"/>
        </w:rPr>
      </w:pPr>
      <w:r w:rsidRPr="002B3B33">
        <w:rPr>
          <w:sz w:val="28"/>
          <w:szCs w:val="28"/>
        </w:rPr>
        <w:t>− использовать на практике знания, умения и навыки в организации исследовательских, проектных и конструкторских работ, в управлении коллективом (ПК- 2);</w:t>
      </w:r>
    </w:p>
    <w:p w:rsidR="007D3166" w:rsidRPr="002B3B33" w:rsidRDefault="007D3166" w:rsidP="007D3166">
      <w:pPr>
        <w:autoSpaceDE w:val="0"/>
        <w:autoSpaceDN w:val="0"/>
        <w:adjustRightInd w:val="0"/>
        <w:ind w:firstLine="709"/>
        <w:jc w:val="both"/>
        <w:rPr>
          <w:sz w:val="28"/>
          <w:szCs w:val="28"/>
        </w:rPr>
      </w:pPr>
      <w:r w:rsidRPr="002B3B33">
        <w:rPr>
          <w:sz w:val="28"/>
          <w:szCs w:val="28"/>
        </w:rPr>
        <w:t>− самостоятельно приобретать и использовать в практической деятельности новые знания и умения, в том числе в новых областях знаний, непосредственно не связанных со сферой деятельности (ОК- 3);</w:t>
      </w:r>
    </w:p>
    <w:p w:rsidR="007D3166" w:rsidRPr="002B3B33" w:rsidRDefault="007D3166" w:rsidP="007D3166">
      <w:pPr>
        <w:autoSpaceDE w:val="0"/>
        <w:autoSpaceDN w:val="0"/>
        <w:adjustRightInd w:val="0"/>
        <w:ind w:firstLine="709"/>
        <w:jc w:val="both"/>
        <w:rPr>
          <w:sz w:val="28"/>
          <w:szCs w:val="28"/>
        </w:rPr>
      </w:pPr>
      <w:r w:rsidRPr="002B3B33">
        <w:rPr>
          <w:sz w:val="28"/>
          <w:szCs w:val="28"/>
        </w:rPr>
        <w:t>− проводить экономический анализ затрат и результативности технологических процессов и производств (ПК-16);</w:t>
      </w:r>
    </w:p>
    <w:p w:rsidR="007D3166" w:rsidRPr="002B3B33" w:rsidRDefault="007D3166" w:rsidP="007D3166">
      <w:pPr>
        <w:autoSpaceDE w:val="0"/>
        <w:autoSpaceDN w:val="0"/>
        <w:adjustRightInd w:val="0"/>
        <w:ind w:firstLine="709"/>
        <w:jc w:val="both"/>
        <w:rPr>
          <w:sz w:val="28"/>
          <w:szCs w:val="28"/>
        </w:rPr>
      </w:pPr>
      <w:r w:rsidRPr="002B3B33">
        <w:rPr>
          <w:sz w:val="28"/>
          <w:szCs w:val="28"/>
        </w:rPr>
        <w:t>− применять методологию проектирования (ПК-11);</w:t>
      </w:r>
    </w:p>
    <w:p w:rsidR="007D3166" w:rsidRPr="002B3B33" w:rsidRDefault="007D3166" w:rsidP="007D3166">
      <w:pPr>
        <w:autoSpaceDE w:val="0"/>
        <w:autoSpaceDN w:val="0"/>
        <w:adjustRightInd w:val="0"/>
        <w:ind w:firstLine="709"/>
        <w:jc w:val="both"/>
        <w:rPr>
          <w:bCs/>
          <w:sz w:val="28"/>
          <w:szCs w:val="28"/>
        </w:rPr>
      </w:pPr>
      <w:r w:rsidRPr="002B3B33">
        <w:rPr>
          <w:sz w:val="28"/>
          <w:szCs w:val="28"/>
        </w:rPr>
        <w:t xml:space="preserve">− </w:t>
      </w:r>
      <w:r w:rsidRPr="002B3B33">
        <w:rPr>
          <w:bCs/>
          <w:sz w:val="28"/>
          <w:szCs w:val="28"/>
        </w:rPr>
        <w:t>разрабатывать технико-экономическое обоснование инновационных решений в профессиональной деятельности (ПК-18);</w:t>
      </w:r>
    </w:p>
    <w:p w:rsidR="007D3166" w:rsidRPr="002B3B33" w:rsidRDefault="007D3166" w:rsidP="007D3166">
      <w:pPr>
        <w:autoSpaceDE w:val="0"/>
        <w:autoSpaceDN w:val="0"/>
        <w:adjustRightInd w:val="0"/>
        <w:ind w:firstLine="709"/>
        <w:jc w:val="both"/>
        <w:rPr>
          <w:bCs/>
          <w:sz w:val="28"/>
          <w:szCs w:val="28"/>
        </w:rPr>
      </w:pPr>
      <w:r w:rsidRPr="002B3B33">
        <w:rPr>
          <w:sz w:val="28"/>
          <w:szCs w:val="28"/>
        </w:rPr>
        <w:t xml:space="preserve">− </w:t>
      </w:r>
      <w:r w:rsidRPr="002B3B33">
        <w:rPr>
          <w:bCs/>
          <w:sz w:val="28"/>
          <w:szCs w:val="28"/>
        </w:rPr>
        <w:t>разрабатывать предложения по повышению эффективности использования ресурсов (ПК-20);</w:t>
      </w:r>
    </w:p>
    <w:p w:rsidR="007D3166" w:rsidRPr="002B3B33" w:rsidRDefault="007D3166" w:rsidP="007D3166">
      <w:pPr>
        <w:autoSpaceDE w:val="0"/>
        <w:autoSpaceDN w:val="0"/>
        <w:adjustRightInd w:val="0"/>
        <w:ind w:firstLine="709"/>
        <w:jc w:val="both"/>
        <w:rPr>
          <w:bCs/>
          <w:sz w:val="28"/>
          <w:szCs w:val="28"/>
        </w:rPr>
      </w:pPr>
      <w:r w:rsidRPr="002B3B33">
        <w:rPr>
          <w:sz w:val="28"/>
          <w:szCs w:val="28"/>
        </w:rPr>
        <w:t xml:space="preserve">− </w:t>
      </w:r>
      <w:r w:rsidRPr="002B3B33">
        <w:rPr>
          <w:bCs/>
          <w:sz w:val="28"/>
          <w:szCs w:val="28"/>
        </w:rPr>
        <w:t>управлять сложными технологическими комплексами (автоматизированными промыслами, системой диспетчерского управления и т.д.), принимать решения в условиях неопределенности и многокритериальности (ПК-21).</w:t>
      </w:r>
    </w:p>
    <w:p w:rsidR="007D3166" w:rsidRPr="002B3B33" w:rsidRDefault="007D3166" w:rsidP="007D3166">
      <w:pPr>
        <w:autoSpaceDE w:val="0"/>
        <w:autoSpaceDN w:val="0"/>
        <w:adjustRightInd w:val="0"/>
        <w:ind w:firstLine="709"/>
        <w:jc w:val="both"/>
        <w:rPr>
          <w:bCs/>
          <w:sz w:val="28"/>
          <w:szCs w:val="28"/>
        </w:rPr>
      </w:pPr>
    </w:p>
    <w:p w:rsidR="007D3166" w:rsidRPr="002B3B33" w:rsidRDefault="007D3166" w:rsidP="007D3166">
      <w:pPr>
        <w:autoSpaceDE w:val="0"/>
        <w:autoSpaceDN w:val="0"/>
        <w:adjustRightInd w:val="0"/>
        <w:ind w:firstLine="709"/>
        <w:jc w:val="both"/>
        <w:rPr>
          <w:b/>
          <w:bCs/>
          <w:sz w:val="28"/>
          <w:szCs w:val="28"/>
        </w:rPr>
      </w:pPr>
      <w:r w:rsidRPr="002B3B33">
        <w:rPr>
          <w:b/>
          <w:bCs/>
          <w:sz w:val="28"/>
          <w:szCs w:val="28"/>
        </w:rPr>
        <w:t>Магистрант должен владеть:</w:t>
      </w:r>
    </w:p>
    <w:p w:rsidR="007D3166" w:rsidRPr="002B3B33" w:rsidRDefault="007D3166" w:rsidP="007D3166">
      <w:pPr>
        <w:autoSpaceDE w:val="0"/>
        <w:autoSpaceDN w:val="0"/>
        <w:adjustRightInd w:val="0"/>
        <w:ind w:firstLine="709"/>
        <w:jc w:val="both"/>
        <w:rPr>
          <w:sz w:val="28"/>
          <w:szCs w:val="28"/>
        </w:rPr>
      </w:pPr>
      <w:r w:rsidRPr="002B3B33">
        <w:rPr>
          <w:sz w:val="28"/>
          <w:szCs w:val="28"/>
        </w:rPr>
        <w:t xml:space="preserve">− </w:t>
      </w:r>
      <w:r w:rsidRPr="002B3B33">
        <w:rPr>
          <w:bCs/>
          <w:sz w:val="28"/>
          <w:szCs w:val="28"/>
        </w:rPr>
        <w:t>навыками</w:t>
      </w:r>
      <w:r w:rsidRPr="002B3B33">
        <w:rPr>
          <w:sz w:val="28"/>
          <w:szCs w:val="28"/>
        </w:rPr>
        <w:t xml:space="preserve"> разработки оперативных планов проведения всех видов деятельности, связанной с исследованием, разработкой, проектированием, конструированием, реализацией и управлением технологическими процессами и производствами в области добычи, транспорта и хранения углеводородов (ПК-15);</w:t>
      </w:r>
    </w:p>
    <w:p w:rsidR="007D3166" w:rsidRPr="002B3B33" w:rsidRDefault="007D3166" w:rsidP="007D3166">
      <w:pPr>
        <w:autoSpaceDE w:val="0"/>
        <w:autoSpaceDN w:val="0"/>
        <w:adjustRightInd w:val="0"/>
        <w:ind w:firstLine="709"/>
        <w:jc w:val="both"/>
        <w:rPr>
          <w:sz w:val="28"/>
          <w:szCs w:val="28"/>
        </w:rPr>
      </w:pPr>
      <w:r w:rsidRPr="002B3B33">
        <w:rPr>
          <w:sz w:val="28"/>
          <w:szCs w:val="28"/>
        </w:rPr>
        <w:t xml:space="preserve">− </w:t>
      </w:r>
      <w:r w:rsidRPr="002B3B33">
        <w:rPr>
          <w:bCs/>
          <w:sz w:val="28"/>
          <w:szCs w:val="28"/>
        </w:rPr>
        <w:t>навыками</w:t>
      </w:r>
      <w:r w:rsidRPr="002B3B33">
        <w:rPr>
          <w:sz w:val="28"/>
          <w:szCs w:val="28"/>
        </w:rPr>
        <w:t xml:space="preserve"> осуществления расчетов по проектам, технико-экономического и функционально-стоимостного анализа эффективности проектируемых аппаратов, конструкций, технологических процессов (ПК-14).</w:t>
      </w:r>
    </w:p>
    <w:p w:rsidR="007D3166" w:rsidRPr="002B3B33" w:rsidRDefault="007D3166" w:rsidP="007D3166">
      <w:pPr>
        <w:autoSpaceDE w:val="0"/>
        <w:autoSpaceDN w:val="0"/>
        <w:adjustRightInd w:val="0"/>
        <w:ind w:firstLine="709"/>
        <w:jc w:val="both"/>
        <w:rPr>
          <w:bCs/>
          <w:sz w:val="28"/>
          <w:szCs w:val="28"/>
        </w:rPr>
      </w:pPr>
      <w:r w:rsidRPr="002B3B33">
        <w:rPr>
          <w:sz w:val="28"/>
          <w:szCs w:val="28"/>
        </w:rPr>
        <w:t xml:space="preserve">− </w:t>
      </w:r>
      <w:r w:rsidRPr="002B3B33">
        <w:rPr>
          <w:bCs/>
          <w:sz w:val="28"/>
          <w:szCs w:val="28"/>
        </w:rPr>
        <w:t>навыками</w:t>
      </w:r>
      <w:r w:rsidRPr="002B3B33">
        <w:rPr>
          <w:sz w:val="28"/>
          <w:szCs w:val="28"/>
        </w:rPr>
        <w:t xml:space="preserve"> </w:t>
      </w:r>
      <w:r w:rsidRPr="002B3B33">
        <w:rPr>
          <w:bCs/>
          <w:sz w:val="28"/>
          <w:szCs w:val="28"/>
        </w:rPr>
        <w:t>применения инновационных методов для решения производственных задач (ПК-24);</w:t>
      </w:r>
    </w:p>
    <w:p w:rsidR="007D3166" w:rsidRPr="002B3B33" w:rsidRDefault="007D3166" w:rsidP="007D3166">
      <w:pPr>
        <w:autoSpaceDE w:val="0"/>
        <w:autoSpaceDN w:val="0"/>
        <w:adjustRightInd w:val="0"/>
        <w:ind w:firstLine="709"/>
        <w:jc w:val="both"/>
        <w:rPr>
          <w:sz w:val="28"/>
          <w:szCs w:val="28"/>
        </w:rPr>
      </w:pPr>
      <w:r w:rsidRPr="002B3B33">
        <w:rPr>
          <w:sz w:val="28"/>
          <w:szCs w:val="28"/>
        </w:rPr>
        <w:t xml:space="preserve">− </w:t>
      </w:r>
      <w:r w:rsidRPr="002B3B33">
        <w:rPr>
          <w:bCs/>
          <w:sz w:val="28"/>
          <w:szCs w:val="28"/>
        </w:rPr>
        <w:t>навыками</w:t>
      </w:r>
      <w:r w:rsidRPr="002B3B33">
        <w:rPr>
          <w:sz w:val="28"/>
          <w:szCs w:val="28"/>
        </w:rPr>
        <w:t xml:space="preserve"> </w:t>
      </w:r>
      <w:r w:rsidRPr="002B3B33">
        <w:rPr>
          <w:bCs/>
          <w:sz w:val="28"/>
          <w:szCs w:val="28"/>
        </w:rPr>
        <w:t>применения полученных знаний для разработки проектных решений по управлению качеством в нефтегазовом производстве (ПК-27).</w:t>
      </w:r>
    </w:p>
    <w:p w:rsidR="007D3166" w:rsidRPr="002B3B33" w:rsidRDefault="007D3166" w:rsidP="007D3166">
      <w:pPr>
        <w:pStyle w:val="Default"/>
        <w:jc w:val="center"/>
        <w:rPr>
          <w:sz w:val="28"/>
          <w:szCs w:val="28"/>
        </w:rPr>
      </w:pPr>
      <w:r w:rsidRPr="002B3B33">
        <w:br w:type="page"/>
      </w:r>
      <w:r w:rsidRPr="002B3B33">
        <w:rPr>
          <w:b/>
          <w:bCs/>
          <w:sz w:val="28"/>
          <w:szCs w:val="28"/>
        </w:rPr>
        <w:t>Министерство образования и науки Российской Федерации</w:t>
      </w:r>
    </w:p>
    <w:p w:rsidR="007D3166" w:rsidRPr="002B3B33" w:rsidRDefault="007D3166" w:rsidP="007D3166">
      <w:pPr>
        <w:pStyle w:val="Default"/>
        <w:jc w:val="center"/>
        <w:rPr>
          <w:sz w:val="28"/>
          <w:szCs w:val="28"/>
        </w:rPr>
      </w:pPr>
      <w:r w:rsidRPr="002B3B33">
        <w:rPr>
          <w:b/>
          <w:bCs/>
          <w:sz w:val="28"/>
          <w:szCs w:val="28"/>
        </w:rPr>
        <w:t>ФГБОУ ВПО «Дагестанский государственный технический университет»</w:t>
      </w:r>
    </w:p>
    <w:p w:rsidR="007D3166" w:rsidRPr="002B3B33" w:rsidRDefault="007D3166" w:rsidP="007D3166">
      <w:pPr>
        <w:pStyle w:val="Default"/>
        <w:rPr>
          <w:b/>
          <w:bCs/>
        </w:rPr>
      </w:pPr>
    </w:p>
    <w:p w:rsidR="007D3166" w:rsidRPr="002B3B33" w:rsidRDefault="007D3166" w:rsidP="007D3166">
      <w:pPr>
        <w:pStyle w:val="Default"/>
        <w:rPr>
          <w:b/>
          <w:bCs/>
        </w:rPr>
      </w:pPr>
    </w:p>
    <w:p w:rsidR="007D3166" w:rsidRPr="002B3B33" w:rsidRDefault="007D3166" w:rsidP="007D3166">
      <w:pPr>
        <w:pStyle w:val="Default"/>
        <w:rPr>
          <w:b/>
          <w:bCs/>
        </w:rPr>
      </w:pPr>
    </w:p>
    <w:p w:rsidR="007D3166" w:rsidRPr="002B3B33" w:rsidRDefault="007D3166" w:rsidP="007D3166">
      <w:pPr>
        <w:pStyle w:val="Default"/>
        <w:rPr>
          <w:b/>
          <w:bCs/>
        </w:rPr>
      </w:pPr>
    </w:p>
    <w:p w:rsidR="007D3166" w:rsidRPr="002B3B33" w:rsidRDefault="007D3166" w:rsidP="007D3166">
      <w:pPr>
        <w:pStyle w:val="Default"/>
        <w:rPr>
          <w:b/>
          <w:bCs/>
        </w:rPr>
      </w:pPr>
    </w:p>
    <w:p w:rsidR="007D3166" w:rsidRPr="002B3B33" w:rsidRDefault="007D3166" w:rsidP="007D3166">
      <w:pPr>
        <w:pStyle w:val="Default"/>
        <w:rPr>
          <w:b/>
          <w:bCs/>
        </w:rPr>
      </w:pPr>
    </w:p>
    <w:p w:rsidR="007D3166" w:rsidRPr="002B3B33" w:rsidRDefault="007D3166" w:rsidP="007D3166">
      <w:pPr>
        <w:pStyle w:val="Default"/>
        <w:rPr>
          <w:b/>
          <w:bCs/>
          <w:sz w:val="28"/>
          <w:szCs w:val="28"/>
        </w:rPr>
      </w:pPr>
    </w:p>
    <w:p w:rsidR="007D3166" w:rsidRPr="002B3B33" w:rsidRDefault="007D3166" w:rsidP="007D3166">
      <w:pPr>
        <w:pStyle w:val="Default"/>
        <w:jc w:val="center"/>
        <w:rPr>
          <w:b/>
          <w:bCs/>
          <w:i/>
          <w:iCs/>
          <w:sz w:val="28"/>
          <w:szCs w:val="28"/>
        </w:rPr>
      </w:pPr>
      <w:r w:rsidRPr="002B3B33">
        <w:rPr>
          <w:b/>
          <w:bCs/>
          <w:i/>
          <w:iCs/>
          <w:sz w:val="28"/>
          <w:szCs w:val="28"/>
        </w:rPr>
        <w:t>Аннотация</w:t>
      </w:r>
    </w:p>
    <w:p w:rsidR="007D3166" w:rsidRPr="002B3B33" w:rsidRDefault="007D3166" w:rsidP="007D3166">
      <w:pPr>
        <w:pStyle w:val="Default"/>
        <w:jc w:val="center"/>
        <w:rPr>
          <w:b/>
          <w:bCs/>
          <w:i/>
          <w:iCs/>
          <w:sz w:val="28"/>
          <w:szCs w:val="28"/>
        </w:rPr>
      </w:pPr>
    </w:p>
    <w:p w:rsidR="007D3166" w:rsidRPr="002B3B33" w:rsidRDefault="007D3166" w:rsidP="007D3166">
      <w:pPr>
        <w:pStyle w:val="Default"/>
        <w:jc w:val="center"/>
        <w:rPr>
          <w:b/>
          <w:bCs/>
          <w:iCs/>
          <w:sz w:val="28"/>
          <w:szCs w:val="28"/>
        </w:rPr>
      </w:pPr>
      <w:r w:rsidRPr="002B3B33">
        <w:rPr>
          <w:sz w:val="28"/>
          <w:szCs w:val="28"/>
        </w:rPr>
        <w:t>Системы автоматизированного проектирования</w:t>
      </w:r>
    </w:p>
    <w:p w:rsidR="007D3166" w:rsidRPr="002B3B33" w:rsidRDefault="007D3166" w:rsidP="007D3166">
      <w:pPr>
        <w:pStyle w:val="Default"/>
        <w:jc w:val="center"/>
        <w:rPr>
          <w:b/>
          <w:bCs/>
          <w:sz w:val="28"/>
          <w:szCs w:val="28"/>
        </w:rPr>
      </w:pPr>
    </w:p>
    <w:p w:rsidR="007D3166" w:rsidRPr="002B3B33" w:rsidRDefault="007D3166" w:rsidP="007D3166">
      <w:pPr>
        <w:pStyle w:val="Default"/>
        <w:jc w:val="center"/>
        <w:rPr>
          <w:b/>
          <w:bCs/>
          <w:sz w:val="28"/>
          <w:szCs w:val="28"/>
        </w:rPr>
      </w:pPr>
      <w:r w:rsidRPr="002B3B33">
        <w:rPr>
          <w:b/>
          <w:bCs/>
          <w:sz w:val="28"/>
          <w:szCs w:val="28"/>
        </w:rPr>
        <w:t>Направление подготовки</w:t>
      </w:r>
    </w:p>
    <w:p w:rsidR="007D3166" w:rsidRPr="002B3B33" w:rsidRDefault="007D3166" w:rsidP="007D3166">
      <w:pPr>
        <w:pStyle w:val="Default"/>
        <w:jc w:val="center"/>
        <w:rPr>
          <w:sz w:val="28"/>
          <w:szCs w:val="28"/>
        </w:rPr>
      </w:pPr>
    </w:p>
    <w:p w:rsidR="007D3166" w:rsidRPr="002B3B33" w:rsidRDefault="007D3166" w:rsidP="007D3166">
      <w:pPr>
        <w:pStyle w:val="Default"/>
        <w:jc w:val="center"/>
        <w:rPr>
          <w:sz w:val="28"/>
          <w:szCs w:val="28"/>
        </w:rPr>
      </w:pPr>
      <w:r w:rsidRPr="002B3B33">
        <w:rPr>
          <w:sz w:val="28"/>
          <w:szCs w:val="28"/>
        </w:rPr>
        <w:t>131000 «Нефтегазовое дело»</w:t>
      </w:r>
    </w:p>
    <w:p w:rsidR="007D3166" w:rsidRPr="002B3B33" w:rsidRDefault="007D3166" w:rsidP="007D3166">
      <w:pPr>
        <w:pStyle w:val="Default"/>
        <w:jc w:val="center"/>
        <w:rPr>
          <w:b/>
          <w:bCs/>
          <w:sz w:val="28"/>
          <w:szCs w:val="28"/>
        </w:rPr>
      </w:pPr>
    </w:p>
    <w:p w:rsidR="007D3166" w:rsidRPr="002B3B33" w:rsidRDefault="007D3166" w:rsidP="007D3166">
      <w:pPr>
        <w:pStyle w:val="Default"/>
        <w:jc w:val="center"/>
        <w:rPr>
          <w:sz w:val="28"/>
          <w:szCs w:val="28"/>
        </w:rPr>
      </w:pPr>
      <w:r w:rsidRPr="002B3B33">
        <w:rPr>
          <w:b/>
          <w:bCs/>
          <w:sz w:val="28"/>
          <w:szCs w:val="28"/>
        </w:rPr>
        <w:t>Профили подготовки</w:t>
      </w:r>
    </w:p>
    <w:p w:rsidR="007D3166" w:rsidRPr="002B3B33" w:rsidRDefault="007D3166" w:rsidP="007D3166">
      <w:pPr>
        <w:pStyle w:val="Default"/>
        <w:tabs>
          <w:tab w:val="left" w:pos="1785"/>
        </w:tabs>
        <w:jc w:val="center"/>
        <w:rPr>
          <w:sz w:val="28"/>
          <w:szCs w:val="28"/>
        </w:rPr>
      </w:pPr>
    </w:p>
    <w:p w:rsidR="007D3166" w:rsidRPr="002B3B33" w:rsidRDefault="007D3166" w:rsidP="007D3166">
      <w:pPr>
        <w:pStyle w:val="Default"/>
        <w:tabs>
          <w:tab w:val="left" w:pos="1785"/>
        </w:tabs>
        <w:jc w:val="center"/>
        <w:rPr>
          <w:sz w:val="28"/>
          <w:szCs w:val="28"/>
        </w:rPr>
      </w:pPr>
      <w:r w:rsidRPr="002B3B33">
        <w:rPr>
          <w:sz w:val="28"/>
          <w:szCs w:val="28"/>
        </w:rPr>
        <w:t>Все профили</w:t>
      </w:r>
    </w:p>
    <w:p w:rsidR="007D3166" w:rsidRPr="002B3B33" w:rsidRDefault="007D3166" w:rsidP="007D3166">
      <w:pPr>
        <w:pStyle w:val="Default"/>
        <w:jc w:val="center"/>
        <w:rPr>
          <w:b/>
          <w:bCs/>
          <w:sz w:val="28"/>
          <w:szCs w:val="28"/>
        </w:rPr>
      </w:pPr>
    </w:p>
    <w:p w:rsidR="007D3166" w:rsidRPr="002B3B33" w:rsidRDefault="007D3166" w:rsidP="007D3166">
      <w:pPr>
        <w:pStyle w:val="Default"/>
        <w:jc w:val="center"/>
        <w:rPr>
          <w:sz w:val="28"/>
          <w:szCs w:val="28"/>
        </w:rPr>
      </w:pPr>
      <w:r w:rsidRPr="002B3B33">
        <w:rPr>
          <w:b/>
          <w:bCs/>
          <w:sz w:val="28"/>
          <w:szCs w:val="28"/>
        </w:rPr>
        <w:t>Квалификация выпускника</w:t>
      </w:r>
    </w:p>
    <w:p w:rsidR="007D3166" w:rsidRPr="002B3B33" w:rsidRDefault="007D3166" w:rsidP="007D3166">
      <w:pPr>
        <w:pStyle w:val="Default"/>
        <w:jc w:val="center"/>
        <w:rPr>
          <w:sz w:val="28"/>
          <w:szCs w:val="28"/>
        </w:rPr>
      </w:pPr>
      <w:r w:rsidRPr="002B3B33">
        <w:rPr>
          <w:sz w:val="28"/>
          <w:szCs w:val="28"/>
        </w:rPr>
        <w:t>Бакалавр</w:t>
      </w:r>
    </w:p>
    <w:p w:rsidR="007D3166" w:rsidRPr="002B3B33" w:rsidRDefault="007D3166" w:rsidP="007D3166">
      <w:pPr>
        <w:pStyle w:val="Default"/>
        <w:jc w:val="center"/>
        <w:rPr>
          <w:b/>
          <w:bCs/>
          <w:sz w:val="28"/>
          <w:szCs w:val="28"/>
        </w:rPr>
      </w:pPr>
    </w:p>
    <w:p w:rsidR="007D3166" w:rsidRPr="002B3B33" w:rsidRDefault="007D3166" w:rsidP="007D3166">
      <w:pPr>
        <w:pStyle w:val="Default"/>
        <w:jc w:val="center"/>
        <w:rPr>
          <w:b/>
          <w:bCs/>
          <w:sz w:val="28"/>
          <w:szCs w:val="28"/>
        </w:rPr>
      </w:pPr>
    </w:p>
    <w:p w:rsidR="007D3166" w:rsidRPr="002B3B33" w:rsidRDefault="007D3166" w:rsidP="007D3166">
      <w:pPr>
        <w:pStyle w:val="Default"/>
        <w:jc w:val="center"/>
        <w:rPr>
          <w:sz w:val="28"/>
          <w:szCs w:val="28"/>
        </w:rPr>
      </w:pPr>
      <w:r w:rsidRPr="002B3B33">
        <w:rPr>
          <w:b/>
          <w:bCs/>
          <w:sz w:val="28"/>
          <w:szCs w:val="28"/>
        </w:rPr>
        <w:t>Форма обучения</w:t>
      </w:r>
    </w:p>
    <w:p w:rsidR="007D3166" w:rsidRPr="002B3B33" w:rsidRDefault="007D3166" w:rsidP="007D3166">
      <w:pPr>
        <w:pStyle w:val="Default"/>
        <w:jc w:val="center"/>
        <w:rPr>
          <w:sz w:val="28"/>
          <w:szCs w:val="28"/>
        </w:rPr>
      </w:pPr>
      <w:r w:rsidRPr="002B3B33">
        <w:rPr>
          <w:sz w:val="28"/>
          <w:szCs w:val="28"/>
        </w:rPr>
        <w:t>Очная</w:t>
      </w:r>
    </w:p>
    <w:p w:rsidR="007D3166" w:rsidRPr="002B3B33" w:rsidRDefault="007D3166" w:rsidP="007D3166">
      <w:pPr>
        <w:pStyle w:val="Default"/>
      </w:pPr>
    </w:p>
    <w:p w:rsidR="007D3166" w:rsidRPr="002B3B33" w:rsidRDefault="007D3166" w:rsidP="007D3166">
      <w:pPr>
        <w:pStyle w:val="Default"/>
      </w:pPr>
    </w:p>
    <w:p w:rsidR="007D3166" w:rsidRPr="002B3B33" w:rsidRDefault="007D3166" w:rsidP="007D3166">
      <w:pPr>
        <w:pStyle w:val="Default"/>
      </w:pPr>
    </w:p>
    <w:p w:rsidR="007D3166" w:rsidRPr="002B3B33" w:rsidRDefault="007D3166" w:rsidP="007D3166">
      <w:pPr>
        <w:pStyle w:val="Default"/>
      </w:pPr>
    </w:p>
    <w:p w:rsidR="007D3166" w:rsidRPr="002B3B33" w:rsidRDefault="007D3166" w:rsidP="007D3166">
      <w:pPr>
        <w:pStyle w:val="Default"/>
      </w:pPr>
    </w:p>
    <w:p w:rsidR="007D3166" w:rsidRPr="002B3B33" w:rsidRDefault="007D3166" w:rsidP="007D3166">
      <w:pPr>
        <w:pStyle w:val="Default"/>
      </w:pPr>
    </w:p>
    <w:p w:rsidR="007D3166" w:rsidRPr="002B3B33" w:rsidRDefault="007D3166" w:rsidP="007D3166">
      <w:pPr>
        <w:pStyle w:val="Default"/>
      </w:pPr>
    </w:p>
    <w:p w:rsidR="007D3166" w:rsidRPr="002B3B33" w:rsidRDefault="007D3166" w:rsidP="007D3166">
      <w:pPr>
        <w:pStyle w:val="Default"/>
      </w:pPr>
    </w:p>
    <w:p w:rsidR="007D3166" w:rsidRPr="002B3B33" w:rsidRDefault="007D3166" w:rsidP="007D3166">
      <w:pPr>
        <w:pStyle w:val="Default"/>
      </w:pPr>
    </w:p>
    <w:p w:rsidR="007D3166" w:rsidRPr="002B3B33" w:rsidRDefault="007D3166" w:rsidP="007D3166">
      <w:pPr>
        <w:pStyle w:val="Default"/>
      </w:pPr>
    </w:p>
    <w:p w:rsidR="007D3166" w:rsidRPr="002B3B33" w:rsidRDefault="007D3166" w:rsidP="007D3166">
      <w:pPr>
        <w:pStyle w:val="Default"/>
      </w:pPr>
    </w:p>
    <w:p w:rsidR="007D3166" w:rsidRPr="002B3B33" w:rsidRDefault="007D3166" w:rsidP="007D3166">
      <w:pPr>
        <w:pStyle w:val="Default"/>
      </w:pPr>
    </w:p>
    <w:p w:rsidR="007D3166" w:rsidRPr="002B3B33" w:rsidRDefault="007D3166" w:rsidP="007D3166">
      <w:pPr>
        <w:pStyle w:val="Default"/>
      </w:pPr>
    </w:p>
    <w:p w:rsidR="007D3166" w:rsidRPr="002B3B33" w:rsidRDefault="007D3166" w:rsidP="007D3166">
      <w:pPr>
        <w:pStyle w:val="Default"/>
      </w:pPr>
    </w:p>
    <w:p w:rsidR="007D3166" w:rsidRPr="002B3B33" w:rsidRDefault="007D3166" w:rsidP="007D3166">
      <w:pPr>
        <w:pStyle w:val="Default"/>
      </w:pPr>
    </w:p>
    <w:p w:rsidR="002B3B33" w:rsidRPr="002B3B33" w:rsidRDefault="002B3B33" w:rsidP="007D3166">
      <w:pPr>
        <w:pStyle w:val="Default"/>
      </w:pPr>
    </w:p>
    <w:p w:rsidR="002B3B33" w:rsidRPr="002B3B33" w:rsidRDefault="002B3B33" w:rsidP="007D3166">
      <w:pPr>
        <w:pStyle w:val="Default"/>
      </w:pPr>
    </w:p>
    <w:p w:rsidR="002B3B33" w:rsidRPr="002B3B33" w:rsidRDefault="002B3B33" w:rsidP="007D3166">
      <w:pPr>
        <w:pStyle w:val="Default"/>
      </w:pPr>
    </w:p>
    <w:p w:rsidR="007D3166" w:rsidRPr="002B3B33" w:rsidRDefault="007D3166" w:rsidP="007D3166">
      <w:pPr>
        <w:pStyle w:val="Default"/>
      </w:pPr>
    </w:p>
    <w:p w:rsidR="007D3166" w:rsidRPr="002B3B33" w:rsidRDefault="007D3166" w:rsidP="007D3166">
      <w:pPr>
        <w:pStyle w:val="Default"/>
        <w:jc w:val="center"/>
        <w:rPr>
          <w:sz w:val="28"/>
          <w:szCs w:val="28"/>
        </w:rPr>
      </w:pPr>
      <w:r w:rsidRPr="002B3B33">
        <w:rPr>
          <w:sz w:val="28"/>
          <w:szCs w:val="28"/>
        </w:rPr>
        <w:t>Махачкала 2012</w:t>
      </w:r>
    </w:p>
    <w:p w:rsidR="007D3166" w:rsidRPr="002B3B33" w:rsidRDefault="007D3166" w:rsidP="007D3166">
      <w:pPr>
        <w:numPr>
          <w:ilvl w:val="0"/>
          <w:numId w:val="36"/>
        </w:numPr>
        <w:spacing w:line="360" w:lineRule="auto"/>
        <w:jc w:val="center"/>
        <w:rPr>
          <w:b/>
        </w:rPr>
      </w:pPr>
      <w:r w:rsidRPr="002B3B33">
        <w:br w:type="page"/>
      </w:r>
      <w:r w:rsidRPr="002B3B33">
        <w:rPr>
          <w:b/>
        </w:rPr>
        <w:t>Цели и задачи освоения дисциплины.</w:t>
      </w:r>
    </w:p>
    <w:p w:rsidR="007D3166" w:rsidRPr="002B3B33" w:rsidRDefault="007D3166" w:rsidP="007D3166">
      <w:pPr>
        <w:autoSpaceDE w:val="0"/>
        <w:autoSpaceDN w:val="0"/>
        <w:adjustRightInd w:val="0"/>
        <w:spacing w:line="360" w:lineRule="auto"/>
        <w:ind w:firstLine="708"/>
        <w:jc w:val="both"/>
      </w:pPr>
      <w:r w:rsidRPr="002B3B33">
        <w:t xml:space="preserve">Целями освоения дисциплины </w:t>
      </w:r>
      <w:r w:rsidRPr="002B3B33">
        <w:rPr>
          <w:i/>
          <w:u w:val="single"/>
        </w:rPr>
        <w:t>Системы автоматизированного проектирования</w:t>
      </w:r>
      <w:r w:rsidRPr="002B3B33">
        <w:t xml:space="preserve"> являются получение обучаемыми необходимых компетенций для проектирования автоматизированных систем управления технологическими объектами нефтегазовой отрасли, развитие профессиональных навыков практического применения теоретических знаний при решении инженерных задач автоматизированного управления технологическим процессом.</w:t>
      </w:r>
    </w:p>
    <w:p w:rsidR="007D3166" w:rsidRPr="002B3B33" w:rsidRDefault="007D3166" w:rsidP="007D3166">
      <w:pPr>
        <w:numPr>
          <w:ilvl w:val="0"/>
          <w:numId w:val="36"/>
        </w:numPr>
        <w:spacing w:line="360" w:lineRule="auto"/>
        <w:jc w:val="center"/>
        <w:rPr>
          <w:b/>
        </w:rPr>
      </w:pPr>
      <w:r w:rsidRPr="002B3B33">
        <w:rPr>
          <w:b/>
        </w:rPr>
        <w:t>Место дисциплины в структуре ООП магистратуры</w:t>
      </w:r>
    </w:p>
    <w:p w:rsidR="007D3166" w:rsidRPr="002B3B33" w:rsidRDefault="007D3166" w:rsidP="007D3166">
      <w:pPr>
        <w:spacing w:line="360" w:lineRule="auto"/>
        <w:ind w:firstLine="720"/>
        <w:jc w:val="both"/>
      </w:pPr>
      <w:r w:rsidRPr="002B3B33">
        <w:t xml:space="preserve">Дисциплина </w:t>
      </w:r>
      <w:r w:rsidRPr="002B3B33">
        <w:rPr>
          <w:i/>
        </w:rPr>
        <w:t>«Системы автоматизированного проектирования»</w:t>
      </w:r>
      <w:r w:rsidRPr="002B3B33">
        <w:t xml:space="preserve"> представляет собой дисциплину, входящую в профессиональный цикл базовых дисциплин и относится к направлению «Нефтегазовое дело». Дисциплина базируется на курсах базовой части цикла профессиональных дисциплин (БЗ), читаемых на 3-4 курсах и является опорой для изучения  дисциплин общенаучного цикла «Математическое моделирование в задачах нефтегазовой отрасли», «Современные проблемы нефтяной науки, техники и технологии», «Управление разработкой интеллектуальных месторождений», а также для подготовки магистерской диссертации.</w:t>
      </w:r>
    </w:p>
    <w:p w:rsidR="007D3166" w:rsidRPr="002B3B33" w:rsidRDefault="007D3166" w:rsidP="007D3166">
      <w:pPr>
        <w:numPr>
          <w:ilvl w:val="0"/>
          <w:numId w:val="36"/>
        </w:numPr>
        <w:spacing w:line="360" w:lineRule="auto"/>
        <w:ind w:left="0" w:firstLine="360"/>
        <w:jc w:val="center"/>
      </w:pPr>
      <w:r w:rsidRPr="002B3B33">
        <w:rPr>
          <w:b/>
        </w:rPr>
        <w:t xml:space="preserve">Компетенции обучающегося, формируемые в результате освоения дисциплины </w:t>
      </w:r>
      <w:r w:rsidRPr="002B3B33">
        <w:rPr>
          <w:i/>
          <w:u w:val="single"/>
        </w:rPr>
        <w:t>Системы автоматизированного проектирования.</w:t>
      </w:r>
    </w:p>
    <w:p w:rsidR="007D3166" w:rsidRPr="002B3B33" w:rsidRDefault="007D3166" w:rsidP="007D3166">
      <w:pPr>
        <w:spacing w:line="360" w:lineRule="auto"/>
        <w:ind w:left="720"/>
        <w:jc w:val="both"/>
      </w:pPr>
      <w:r w:rsidRPr="002B3B33">
        <w:t>Процесс изучения дисциплины направлен на формирование следующих компетенций:</w:t>
      </w:r>
    </w:p>
    <w:p w:rsidR="007D3166" w:rsidRPr="002B3B33" w:rsidRDefault="007D3166" w:rsidP="003427DE">
      <w:pPr>
        <w:numPr>
          <w:ilvl w:val="0"/>
          <w:numId w:val="54"/>
        </w:numPr>
        <w:spacing w:line="360" w:lineRule="auto"/>
        <w:ind w:left="709" w:hanging="425"/>
        <w:jc w:val="both"/>
      </w:pPr>
      <w:r w:rsidRPr="002B3B33">
        <w:t>использовать нормативные правовые документы в своей деятельности (ОК-7);</w:t>
      </w:r>
    </w:p>
    <w:p w:rsidR="007D3166" w:rsidRPr="002B3B33" w:rsidRDefault="007D3166" w:rsidP="003427DE">
      <w:pPr>
        <w:numPr>
          <w:ilvl w:val="0"/>
          <w:numId w:val="54"/>
        </w:numPr>
        <w:spacing w:line="360" w:lineRule="auto"/>
        <w:ind w:left="709" w:hanging="425"/>
        <w:jc w:val="both"/>
      </w:pPr>
      <w:r w:rsidRPr="002B3B33">
        <w:t>самостоятельно приобретать новые знания, используя современные образовательные и информационные технологии (ПК-1);</w:t>
      </w:r>
    </w:p>
    <w:p w:rsidR="007D3166" w:rsidRPr="002B3B33" w:rsidRDefault="007D3166" w:rsidP="003427DE">
      <w:pPr>
        <w:numPr>
          <w:ilvl w:val="0"/>
          <w:numId w:val="54"/>
        </w:numPr>
        <w:spacing w:line="360" w:lineRule="auto"/>
        <w:ind w:left="709" w:hanging="425"/>
        <w:jc w:val="both"/>
      </w:pPr>
      <w:r w:rsidRPr="002B3B33">
        <w:t>владеть основными методами, способами и средствами получения, хранения, переработки информации, работать с компьютером как средством управления информацией (ПК-4);</w:t>
      </w:r>
    </w:p>
    <w:p w:rsidR="007D3166" w:rsidRPr="002B3B33" w:rsidRDefault="007D3166" w:rsidP="003427DE">
      <w:pPr>
        <w:numPr>
          <w:ilvl w:val="0"/>
          <w:numId w:val="54"/>
        </w:numPr>
        <w:spacing w:line="360" w:lineRule="auto"/>
        <w:ind w:left="709" w:hanging="425"/>
        <w:jc w:val="both"/>
      </w:pPr>
      <w:r w:rsidRPr="002B3B33">
        <w:t>выполнять отдельные элементы проектов на стадиях эскизного, технического и рабочего проектирования (ПК-22);</w:t>
      </w:r>
    </w:p>
    <w:p w:rsidR="007D3166" w:rsidRPr="002B3B33" w:rsidRDefault="007D3166" w:rsidP="003427DE">
      <w:pPr>
        <w:numPr>
          <w:ilvl w:val="0"/>
          <w:numId w:val="54"/>
        </w:numPr>
        <w:spacing w:line="360" w:lineRule="auto"/>
        <w:ind w:left="709" w:hanging="425"/>
        <w:jc w:val="both"/>
      </w:pPr>
      <w:r w:rsidRPr="002B3B33">
        <w:t>использовать стандартные программные средства при проектировании (ПК-23)</w:t>
      </w:r>
    </w:p>
    <w:p w:rsidR="007D3166" w:rsidRPr="002B3B33" w:rsidRDefault="007D3166" w:rsidP="003427DE">
      <w:pPr>
        <w:numPr>
          <w:ilvl w:val="0"/>
          <w:numId w:val="54"/>
        </w:numPr>
        <w:spacing w:line="360" w:lineRule="auto"/>
        <w:ind w:left="709" w:hanging="425"/>
        <w:jc w:val="both"/>
      </w:pPr>
      <w:r w:rsidRPr="002B3B33">
        <w:t>составлять в соответствии с установленными требованиями типовые проектные, технологические и рабочие документы (ПК-24).</w:t>
      </w:r>
    </w:p>
    <w:p w:rsidR="007D3166" w:rsidRPr="002B3B33" w:rsidRDefault="007D3166" w:rsidP="007D3166">
      <w:pPr>
        <w:spacing w:line="360" w:lineRule="auto"/>
        <w:ind w:left="720"/>
        <w:jc w:val="both"/>
      </w:pPr>
      <w:r w:rsidRPr="002B3B33">
        <w:t xml:space="preserve">В результате освоения дисциплины обучающийся должен: </w:t>
      </w:r>
    </w:p>
    <w:p w:rsidR="007D3166" w:rsidRPr="002B3B33" w:rsidRDefault="007D3166" w:rsidP="007D3166">
      <w:pPr>
        <w:autoSpaceDE w:val="0"/>
        <w:autoSpaceDN w:val="0"/>
        <w:adjustRightInd w:val="0"/>
        <w:spacing w:line="360" w:lineRule="auto"/>
        <w:ind w:firstLine="709"/>
        <w:jc w:val="both"/>
      </w:pPr>
      <w:r w:rsidRPr="002B3B33">
        <w:rPr>
          <w:b/>
        </w:rPr>
        <w:t>Знать</w:t>
      </w:r>
      <w:r w:rsidRPr="002B3B33">
        <w:t xml:space="preserve">: </w:t>
      </w:r>
    </w:p>
    <w:p w:rsidR="007D3166" w:rsidRPr="002B3B33" w:rsidRDefault="007D3166" w:rsidP="003427DE">
      <w:pPr>
        <w:numPr>
          <w:ilvl w:val="0"/>
          <w:numId w:val="53"/>
        </w:numPr>
        <w:autoSpaceDE w:val="0"/>
        <w:autoSpaceDN w:val="0"/>
        <w:adjustRightInd w:val="0"/>
        <w:spacing w:line="360" w:lineRule="auto"/>
        <w:ind w:left="709" w:hanging="425"/>
        <w:jc w:val="both"/>
      </w:pPr>
      <w:r w:rsidRPr="002B3B33">
        <w:t xml:space="preserve">современные достижения и тенденции в области автоматизации и интеллектуализации технологических процессов нефтегазодобычи, снижения уровня неопределенности при проектировании и управлении разработкой месторождений; </w:t>
      </w:r>
    </w:p>
    <w:p w:rsidR="007D3166" w:rsidRPr="002B3B33" w:rsidRDefault="007D3166" w:rsidP="003427DE">
      <w:pPr>
        <w:numPr>
          <w:ilvl w:val="0"/>
          <w:numId w:val="53"/>
        </w:numPr>
        <w:autoSpaceDE w:val="0"/>
        <w:autoSpaceDN w:val="0"/>
        <w:adjustRightInd w:val="0"/>
        <w:spacing w:line="360" w:lineRule="auto"/>
        <w:ind w:left="709" w:hanging="425"/>
        <w:jc w:val="both"/>
      </w:pPr>
      <w:r w:rsidRPr="002B3B33">
        <w:t xml:space="preserve">методы автоматизации и компьютеризации исследовательских работ, проектирования и проведения эксперимента; нетрадиционные источники энергии; </w:t>
      </w:r>
    </w:p>
    <w:p w:rsidR="007D3166" w:rsidRPr="002B3B33" w:rsidRDefault="007D3166" w:rsidP="003427DE">
      <w:pPr>
        <w:numPr>
          <w:ilvl w:val="0"/>
          <w:numId w:val="53"/>
        </w:numPr>
        <w:autoSpaceDE w:val="0"/>
        <w:autoSpaceDN w:val="0"/>
        <w:adjustRightInd w:val="0"/>
        <w:spacing w:line="360" w:lineRule="auto"/>
        <w:ind w:left="709" w:hanging="425"/>
        <w:jc w:val="both"/>
      </w:pPr>
      <w:r w:rsidRPr="002B3B33">
        <w:t xml:space="preserve">методы и средства управления проектами в нефтегазовом комплексе. </w:t>
      </w:r>
    </w:p>
    <w:p w:rsidR="007D3166" w:rsidRPr="002B3B33" w:rsidRDefault="007D3166" w:rsidP="007D3166">
      <w:pPr>
        <w:autoSpaceDE w:val="0"/>
        <w:autoSpaceDN w:val="0"/>
        <w:adjustRightInd w:val="0"/>
        <w:spacing w:line="360" w:lineRule="auto"/>
        <w:ind w:firstLine="720"/>
        <w:jc w:val="both"/>
        <w:rPr>
          <w:b/>
          <w:bCs/>
        </w:rPr>
      </w:pPr>
      <w:r w:rsidRPr="002B3B33">
        <w:rPr>
          <w:b/>
          <w:bCs/>
        </w:rPr>
        <w:t xml:space="preserve">Уметь: </w:t>
      </w:r>
    </w:p>
    <w:p w:rsidR="007D3166" w:rsidRPr="002B3B33" w:rsidRDefault="007D3166" w:rsidP="003427DE">
      <w:pPr>
        <w:numPr>
          <w:ilvl w:val="0"/>
          <w:numId w:val="52"/>
        </w:numPr>
        <w:autoSpaceDE w:val="0"/>
        <w:autoSpaceDN w:val="0"/>
        <w:adjustRightInd w:val="0"/>
        <w:spacing w:line="360" w:lineRule="auto"/>
        <w:ind w:left="709" w:hanging="425"/>
        <w:jc w:val="both"/>
      </w:pPr>
      <w:r w:rsidRPr="002B3B33">
        <w:t>использовать законодательные и нормативно-правовые акты в области нефтегазового дела;</w:t>
      </w:r>
    </w:p>
    <w:p w:rsidR="007D3166" w:rsidRPr="002B3B33" w:rsidRDefault="007D3166" w:rsidP="003427DE">
      <w:pPr>
        <w:numPr>
          <w:ilvl w:val="0"/>
          <w:numId w:val="52"/>
        </w:numPr>
        <w:autoSpaceDE w:val="0"/>
        <w:autoSpaceDN w:val="0"/>
        <w:adjustRightInd w:val="0"/>
        <w:spacing w:line="360" w:lineRule="auto"/>
        <w:ind w:left="709" w:hanging="425"/>
        <w:jc w:val="both"/>
      </w:pPr>
      <w:r w:rsidRPr="002B3B33">
        <w:t xml:space="preserve">работать в автоматизированных системах управления разработкой нефтегазовых месторождений на компьютеризированных рабочих местах, «в команде», во взаимодействии со специалистами смежных профессий с использованием различных, в том числе спутниковых информационных каналов; </w:t>
      </w:r>
    </w:p>
    <w:p w:rsidR="007D3166" w:rsidRPr="002B3B33" w:rsidRDefault="007D3166" w:rsidP="003427DE">
      <w:pPr>
        <w:numPr>
          <w:ilvl w:val="0"/>
          <w:numId w:val="52"/>
        </w:numPr>
        <w:autoSpaceDE w:val="0"/>
        <w:autoSpaceDN w:val="0"/>
        <w:adjustRightInd w:val="0"/>
        <w:spacing w:line="360" w:lineRule="auto"/>
        <w:ind w:left="709" w:hanging="425"/>
        <w:jc w:val="both"/>
      </w:pPr>
      <w:r w:rsidRPr="002B3B33">
        <w:t xml:space="preserve">использовать современные инструменты и методы планирования и контроля проектов; применять знания и мировой опыт управления проектами; применять качественные решения на основе оперативной информации; </w:t>
      </w:r>
    </w:p>
    <w:p w:rsidR="007D3166" w:rsidRPr="002B3B33" w:rsidRDefault="007D3166" w:rsidP="003427DE">
      <w:pPr>
        <w:numPr>
          <w:ilvl w:val="0"/>
          <w:numId w:val="52"/>
        </w:numPr>
        <w:autoSpaceDE w:val="0"/>
        <w:autoSpaceDN w:val="0"/>
        <w:adjustRightInd w:val="0"/>
        <w:spacing w:line="360" w:lineRule="auto"/>
        <w:ind w:left="709" w:hanging="425"/>
        <w:jc w:val="both"/>
      </w:pPr>
      <w:r w:rsidRPr="002B3B33">
        <w:t>выполнять некоторые разделы проектов, работая в команде;</w:t>
      </w:r>
    </w:p>
    <w:p w:rsidR="007D3166" w:rsidRPr="002B3B33" w:rsidRDefault="007D3166" w:rsidP="003427DE">
      <w:pPr>
        <w:numPr>
          <w:ilvl w:val="0"/>
          <w:numId w:val="52"/>
        </w:numPr>
        <w:autoSpaceDE w:val="0"/>
        <w:autoSpaceDN w:val="0"/>
        <w:adjustRightInd w:val="0"/>
        <w:spacing w:line="360" w:lineRule="auto"/>
        <w:ind w:left="709" w:hanging="425"/>
        <w:jc w:val="both"/>
      </w:pPr>
      <w:r w:rsidRPr="002B3B33">
        <w:t>применять и разбираться в имеющихся пакетах программ и использовать их в проектной деятельности.</w:t>
      </w:r>
    </w:p>
    <w:p w:rsidR="007D3166" w:rsidRPr="002B3B33" w:rsidRDefault="007D3166" w:rsidP="007D3166">
      <w:pPr>
        <w:autoSpaceDE w:val="0"/>
        <w:autoSpaceDN w:val="0"/>
        <w:adjustRightInd w:val="0"/>
        <w:spacing w:line="360" w:lineRule="auto"/>
        <w:ind w:firstLine="720"/>
        <w:jc w:val="both"/>
        <w:rPr>
          <w:b/>
          <w:bCs/>
        </w:rPr>
      </w:pPr>
      <w:r w:rsidRPr="002B3B33">
        <w:rPr>
          <w:b/>
          <w:bCs/>
        </w:rPr>
        <w:t>Владеть:</w:t>
      </w:r>
    </w:p>
    <w:p w:rsidR="007D3166" w:rsidRPr="002B3B33" w:rsidRDefault="007D3166" w:rsidP="003427DE">
      <w:pPr>
        <w:numPr>
          <w:ilvl w:val="0"/>
          <w:numId w:val="51"/>
        </w:numPr>
        <w:autoSpaceDE w:val="0"/>
        <w:autoSpaceDN w:val="0"/>
        <w:adjustRightInd w:val="0"/>
        <w:spacing w:line="360" w:lineRule="auto"/>
        <w:ind w:left="709" w:hanging="425"/>
        <w:jc w:val="both"/>
      </w:pPr>
      <w:r w:rsidRPr="002B3B33">
        <w:t xml:space="preserve">современным программным обеспечением, используемым при проектировании и разработке интеллектуализированных нефтегазовых месторождений; </w:t>
      </w:r>
    </w:p>
    <w:p w:rsidR="007D3166" w:rsidRPr="002B3B33" w:rsidRDefault="007D3166" w:rsidP="003427DE">
      <w:pPr>
        <w:numPr>
          <w:ilvl w:val="0"/>
          <w:numId w:val="51"/>
        </w:numPr>
        <w:autoSpaceDE w:val="0"/>
        <w:autoSpaceDN w:val="0"/>
        <w:adjustRightInd w:val="0"/>
        <w:spacing w:line="360" w:lineRule="auto"/>
        <w:ind w:left="709" w:hanging="425"/>
        <w:jc w:val="both"/>
      </w:pPr>
      <w:r w:rsidRPr="002B3B33">
        <w:t>навыками работы с пакетами компьютерных программ по режимам и способам бурения;</w:t>
      </w:r>
    </w:p>
    <w:p w:rsidR="007D3166" w:rsidRPr="002B3B33" w:rsidRDefault="007D3166" w:rsidP="003427DE">
      <w:pPr>
        <w:numPr>
          <w:ilvl w:val="0"/>
          <w:numId w:val="51"/>
        </w:numPr>
        <w:autoSpaceDE w:val="0"/>
        <w:autoSpaceDN w:val="0"/>
        <w:adjustRightInd w:val="0"/>
        <w:spacing w:line="360" w:lineRule="auto"/>
        <w:ind w:left="709" w:hanging="425"/>
        <w:jc w:val="both"/>
      </w:pPr>
      <w:r w:rsidRPr="002B3B33">
        <w:t xml:space="preserve">навыками управления технологическим оборудованием с использованием автоматизированных рабочих мест; </w:t>
      </w:r>
    </w:p>
    <w:p w:rsidR="007D3166" w:rsidRPr="002B3B33" w:rsidRDefault="007D3166" w:rsidP="003427DE">
      <w:pPr>
        <w:numPr>
          <w:ilvl w:val="0"/>
          <w:numId w:val="51"/>
        </w:numPr>
        <w:autoSpaceDE w:val="0"/>
        <w:autoSpaceDN w:val="0"/>
        <w:adjustRightInd w:val="0"/>
        <w:spacing w:line="360" w:lineRule="auto"/>
        <w:ind w:left="709" w:hanging="425"/>
        <w:jc w:val="both"/>
      </w:pPr>
      <w:r w:rsidRPr="002B3B33">
        <w:t>способностями составления типовых проектных, технологических и рабочих документов, с учетом требований составления проектных документов на разработку нефтяных месторождений.</w:t>
      </w:r>
    </w:p>
    <w:p w:rsidR="007D3166" w:rsidRPr="002B3B33" w:rsidRDefault="007D3166" w:rsidP="007D3166">
      <w:pPr>
        <w:pStyle w:val="Default"/>
        <w:jc w:val="center"/>
        <w:rPr>
          <w:sz w:val="28"/>
          <w:szCs w:val="28"/>
        </w:rPr>
      </w:pPr>
      <w:r w:rsidRPr="002B3B33">
        <w:br w:type="page"/>
      </w:r>
      <w:r w:rsidRPr="002B3B33">
        <w:rPr>
          <w:b/>
          <w:bCs/>
          <w:sz w:val="28"/>
          <w:szCs w:val="28"/>
        </w:rPr>
        <w:t>Министерство образования и науки Российской Федерации</w:t>
      </w:r>
    </w:p>
    <w:p w:rsidR="007D3166" w:rsidRPr="002B3B33" w:rsidRDefault="007D3166" w:rsidP="007D3166">
      <w:pPr>
        <w:pStyle w:val="Default"/>
        <w:jc w:val="center"/>
        <w:rPr>
          <w:sz w:val="28"/>
          <w:szCs w:val="28"/>
        </w:rPr>
      </w:pPr>
      <w:r w:rsidRPr="002B3B33">
        <w:rPr>
          <w:b/>
          <w:bCs/>
          <w:sz w:val="28"/>
          <w:szCs w:val="28"/>
        </w:rPr>
        <w:t>ФГБОУ ВПО «Дагестанский государственный технический университет»</w:t>
      </w:r>
    </w:p>
    <w:p w:rsidR="007D3166" w:rsidRPr="002B3B33" w:rsidRDefault="007D3166" w:rsidP="007D3166">
      <w:pPr>
        <w:pStyle w:val="Default"/>
        <w:rPr>
          <w:b/>
          <w:bCs/>
        </w:rPr>
      </w:pPr>
    </w:p>
    <w:p w:rsidR="007D3166" w:rsidRPr="002B3B33" w:rsidRDefault="007D3166" w:rsidP="007D3166">
      <w:pPr>
        <w:pStyle w:val="Default"/>
        <w:rPr>
          <w:b/>
          <w:bCs/>
        </w:rPr>
      </w:pPr>
    </w:p>
    <w:p w:rsidR="007D3166" w:rsidRPr="002B3B33" w:rsidRDefault="007D3166" w:rsidP="007D3166">
      <w:pPr>
        <w:pStyle w:val="Default"/>
        <w:rPr>
          <w:b/>
          <w:bCs/>
        </w:rPr>
      </w:pPr>
    </w:p>
    <w:p w:rsidR="007D3166" w:rsidRPr="002B3B33" w:rsidRDefault="007D3166" w:rsidP="007D3166">
      <w:pPr>
        <w:pStyle w:val="Default"/>
        <w:rPr>
          <w:b/>
          <w:bCs/>
        </w:rPr>
      </w:pPr>
    </w:p>
    <w:p w:rsidR="007D3166" w:rsidRPr="002B3B33" w:rsidRDefault="007D3166" w:rsidP="007D3166">
      <w:pPr>
        <w:pStyle w:val="Default"/>
        <w:rPr>
          <w:b/>
          <w:bCs/>
        </w:rPr>
      </w:pPr>
    </w:p>
    <w:p w:rsidR="007D3166" w:rsidRPr="002B3B33" w:rsidRDefault="007D3166" w:rsidP="007D3166">
      <w:pPr>
        <w:pStyle w:val="Default"/>
        <w:rPr>
          <w:b/>
          <w:bCs/>
        </w:rPr>
      </w:pPr>
    </w:p>
    <w:p w:rsidR="007D3166" w:rsidRPr="002B3B33" w:rsidRDefault="007D3166" w:rsidP="007D3166">
      <w:pPr>
        <w:pStyle w:val="Default"/>
        <w:rPr>
          <w:b/>
          <w:bCs/>
          <w:sz w:val="28"/>
          <w:szCs w:val="28"/>
        </w:rPr>
      </w:pPr>
    </w:p>
    <w:p w:rsidR="007D3166" w:rsidRPr="002B3B33" w:rsidRDefault="007D3166" w:rsidP="007D3166">
      <w:pPr>
        <w:pStyle w:val="Default"/>
        <w:jc w:val="center"/>
        <w:rPr>
          <w:b/>
          <w:bCs/>
          <w:i/>
          <w:iCs/>
          <w:sz w:val="28"/>
          <w:szCs w:val="28"/>
        </w:rPr>
      </w:pPr>
      <w:r w:rsidRPr="002B3B33">
        <w:rPr>
          <w:b/>
          <w:bCs/>
          <w:i/>
          <w:iCs/>
          <w:sz w:val="28"/>
          <w:szCs w:val="28"/>
        </w:rPr>
        <w:t>Аннотация</w:t>
      </w:r>
    </w:p>
    <w:p w:rsidR="007D3166" w:rsidRPr="002B3B33" w:rsidRDefault="007D3166" w:rsidP="007D3166">
      <w:pPr>
        <w:pStyle w:val="Default"/>
        <w:jc w:val="center"/>
        <w:rPr>
          <w:b/>
          <w:bCs/>
          <w:i/>
          <w:iCs/>
          <w:sz w:val="28"/>
          <w:szCs w:val="28"/>
        </w:rPr>
      </w:pPr>
    </w:p>
    <w:p w:rsidR="007D3166" w:rsidRPr="002B3B33" w:rsidRDefault="007D3166" w:rsidP="007D3166">
      <w:pPr>
        <w:pStyle w:val="Default"/>
        <w:jc w:val="center"/>
        <w:rPr>
          <w:b/>
          <w:bCs/>
          <w:i/>
          <w:iCs/>
          <w:sz w:val="28"/>
          <w:szCs w:val="28"/>
        </w:rPr>
      </w:pPr>
      <w:r w:rsidRPr="002B3B33">
        <w:rPr>
          <w:sz w:val="28"/>
          <w:szCs w:val="28"/>
        </w:rPr>
        <w:t>Материалы и технологии для борьбы с пескопроявлением  при разработке нефтяных месторождений</w:t>
      </w:r>
    </w:p>
    <w:p w:rsidR="007D3166" w:rsidRPr="002B3B33" w:rsidRDefault="007D3166" w:rsidP="007D3166">
      <w:pPr>
        <w:pStyle w:val="Default"/>
        <w:jc w:val="center"/>
        <w:rPr>
          <w:b/>
          <w:bCs/>
          <w:sz w:val="28"/>
          <w:szCs w:val="28"/>
        </w:rPr>
      </w:pPr>
    </w:p>
    <w:p w:rsidR="007D3166" w:rsidRPr="002B3B33" w:rsidRDefault="007D3166" w:rsidP="007D3166">
      <w:pPr>
        <w:pStyle w:val="Default"/>
        <w:jc w:val="center"/>
        <w:rPr>
          <w:b/>
          <w:bCs/>
          <w:sz w:val="28"/>
          <w:szCs w:val="28"/>
        </w:rPr>
      </w:pPr>
      <w:r w:rsidRPr="002B3B33">
        <w:rPr>
          <w:b/>
          <w:bCs/>
          <w:sz w:val="28"/>
          <w:szCs w:val="28"/>
        </w:rPr>
        <w:t>Направление подготовки</w:t>
      </w:r>
    </w:p>
    <w:p w:rsidR="007D3166" w:rsidRPr="002B3B33" w:rsidRDefault="007D3166" w:rsidP="007D3166">
      <w:pPr>
        <w:pStyle w:val="Default"/>
        <w:jc w:val="center"/>
        <w:rPr>
          <w:sz w:val="28"/>
          <w:szCs w:val="28"/>
        </w:rPr>
      </w:pPr>
    </w:p>
    <w:p w:rsidR="007D3166" w:rsidRPr="002B3B33" w:rsidRDefault="007D3166" w:rsidP="007D3166">
      <w:pPr>
        <w:pStyle w:val="Default"/>
        <w:jc w:val="center"/>
        <w:rPr>
          <w:sz w:val="28"/>
          <w:szCs w:val="28"/>
        </w:rPr>
      </w:pPr>
      <w:r w:rsidRPr="002B3B33">
        <w:rPr>
          <w:sz w:val="28"/>
          <w:szCs w:val="28"/>
        </w:rPr>
        <w:t>131000 «Нефтегазовое дело»</w:t>
      </w:r>
    </w:p>
    <w:p w:rsidR="007D3166" w:rsidRPr="002B3B33" w:rsidRDefault="007D3166" w:rsidP="007D3166">
      <w:pPr>
        <w:pStyle w:val="Default"/>
        <w:jc w:val="center"/>
        <w:rPr>
          <w:b/>
          <w:bCs/>
          <w:sz w:val="28"/>
          <w:szCs w:val="28"/>
        </w:rPr>
      </w:pPr>
    </w:p>
    <w:p w:rsidR="007D3166" w:rsidRPr="002B3B33" w:rsidRDefault="007D3166" w:rsidP="007D3166">
      <w:pPr>
        <w:pStyle w:val="Default"/>
        <w:jc w:val="center"/>
        <w:rPr>
          <w:sz w:val="28"/>
          <w:szCs w:val="28"/>
        </w:rPr>
      </w:pPr>
      <w:r w:rsidRPr="002B3B33">
        <w:rPr>
          <w:b/>
          <w:bCs/>
          <w:sz w:val="28"/>
          <w:szCs w:val="28"/>
        </w:rPr>
        <w:t>Профили подготовки</w:t>
      </w:r>
    </w:p>
    <w:p w:rsidR="007D3166" w:rsidRPr="002B3B33" w:rsidRDefault="007D3166" w:rsidP="007D3166">
      <w:pPr>
        <w:pStyle w:val="Default"/>
        <w:tabs>
          <w:tab w:val="left" w:pos="1785"/>
        </w:tabs>
        <w:jc w:val="center"/>
        <w:rPr>
          <w:sz w:val="28"/>
          <w:szCs w:val="28"/>
        </w:rPr>
      </w:pPr>
    </w:p>
    <w:p w:rsidR="007D3166" w:rsidRPr="002B3B33" w:rsidRDefault="007D3166" w:rsidP="007D3166">
      <w:pPr>
        <w:pStyle w:val="Default"/>
        <w:tabs>
          <w:tab w:val="left" w:pos="1785"/>
        </w:tabs>
        <w:jc w:val="center"/>
        <w:rPr>
          <w:sz w:val="28"/>
          <w:szCs w:val="28"/>
        </w:rPr>
      </w:pPr>
      <w:r w:rsidRPr="002B3B33">
        <w:rPr>
          <w:sz w:val="28"/>
          <w:szCs w:val="28"/>
        </w:rPr>
        <w:t>Все профили</w:t>
      </w:r>
    </w:p>
    <w:p w:rsidR="007D3166" w:rsidRPr="002B3B33" w:rsidRDefault="007D3166" w:rsidP="007D3166">
      <w:pPr>
        <w:pStyle w:val="Default"/>
        <w:jc w:val="center"/>
        <w:rPr>
          <w:b/>
          <w:bCs/>
          <w:sz w:val="28"/>
          <w:szCs w:val="28"/>
        </w:rPr>
      </w:pPr>
    </w:p>
    <w:p w:rsidR="007D3166" w:rsidRPr="002B3B33" w:rsidRDefault="007D3166" w:rsidP="007D3166">
      <w:pPr>
        <w:pStyle w:val="Default"/>
        <w:jc w:val="center"/>
        <w:rPr>
          <w:sz w:val="28"/>
          <w:szCs w:val="28"/>
        </w:rPr>
      </w:pPr>
      <w:r w:rsidRPr="002B3B33">
        <w:rPr>
          <w:b/>
          <w:bCs/>
          <w:sz w:val="28"/>
          <w:szCs w:val="28"/>
        </w:rPr>
        <w:t>Квалификация выпускника</w:t>
      </w:r>
    </w:p>
    <w:p w:rsidR="007D3166" w:rsidRPr="002B3B33" w:rsidRDefault="007D3166" w:rsidP="007D3166">
      <w:pPr>
        <w:pStyle w:val="Default"/>
        <w:jc w:val="center"/>
        <w:rPr>
          <w:sz w:val="28"/>
          <w:szCs w:val="28"/>
        </w:rPr>
      </w:pPr>
      <w:r w:rsidRPr="002B3B33">
        <w:rPr>
          <w:sz w:val="28"/>
          <w:szCs w:val="28"/>
        </w:rPr>
        <w:t>Бакалавр</w:t>
      </w:r>
    </w:p>
    <w:p w:rsidR="007D3166" w:rsidRPr="002B3B33" w:rsidRDefault="007D3166" w:rsidP="007D3166">
      <w:pPr>
        <w:pStyle w:val="Default"/>
        <w:jc w:val="center"/>
        <w:rPr>
          <w:b/>
          <w:bCs/>
          <w:sz w:val="28"/>
          <w:szCs w:val="28"/>
        </w:rPr>
      </w:pPr>
    </w:p>
    <w:p w:rsidR="007D3166" w:rsidRPr="002B3B33" w:rsidRDefault="007D3166" w:rsidP="007D3166">
      <w:pPr>
        <w:pStyle w:val="Default"/>
        <w:jc w:val="center"/>
        <w:rPr>
          <w:b/>
          <w:bCs/>
          <w:sz w:val="28"/>
          <w:szCs w:val="28"/>
        </w:rPr>
      </w:pPr>
    </w:p>
    <w:p w:rsidR="007D3166" w:rsidRPr="002B3B33" w:rsidRDefault="007D3166" w:rsidP="007D3166">
      <w:pPr>
        <w:pStyle w:val="Default"/>
        <w:jc w:val="center"/>
        <w:rPr>
          <w:sz w:val="28"/>
          <w:szCs w:val="28"/>
        </w:rPr>
      </w:pPr>
      <w:r w:rsidRPr="002B3B33">
        <w:rPr>
          <w:b/>
          <w:bCs/>
          <w:sz w:val="28"/>
          <w:szCs w:val="28"/>
        </w:rPr>
        <w:t>Форма обучения</w:t>
      </w:r>
    </w:p>
    <w:p w:rsidR="007D3166" w:rsidRPr="002B3B33" w:rsidRDefault="007D3166" w:rsidP="007D3166">
      <w:pPr>
        <w:pStyle w:val="Default"/>
        <w:jc w:val="center"/>
        <w:rPr>
          <w:sz w:val="28"/>
          <w:szCs w:val="28"/>
        </w:rPr>
      </w:pPr>
      <w:r w:rsidRPr="002B3B33">
        <w:rPr>
          <w:sz w:val="28"/>
          <w:szCs w:val="28"/>
        </w:rPr>
        <w:t>Очная</w:t>
      </w:r>
    </w:p>
    <w:p w:rsidR="007D3166" w:rsidRPr="002B3B33" w:rsidRDefault="007D3166" w:rsidP="007D3166">
      <w:pPr>
        <w:pStyle w:val="Default"/>
      </w:pPr>
    </w:p>
    <w:p w:rsidR="007D3166" w:rsidRPr="002B3B33" w:rsidRDefault="007D3166" w:rsidP="007D3166">
      <w:pPr>
        <w:pStyle w:val="Default"/>
      </w:pPr>
    </w:p>
    <w:p w:rsidR="007D3166" w:rsidRPr="002B3B33" w:rsidRDefault="007D3166" w:rsidP="007D3166">
      <w:pPr>
        <w:pStyle w:val="Default"/>
      </w:pPr>
    </w:p>
    <w:p w:rsidR="007D3166" w:rsidRPr="002B3B33" w:rsidRDefault="007D3166" w:rsidP="007D3166">
      <w:pPr>
        <w:pStyle w:val="Default"/>
      </w:pPr>
    </w:p>
    <w:p w:rsidR="007D3166" w:rsidRPr="002B3B33" w:rsidRDefault="007D3166" w:rsidP="007D3166">
      <w:pPr>
        <w:pStyle w:val="Default"/>
      </w:pPr>
    </w:p>
    <w:p w:rsidR="007D3166" w:rsidRPr="002B3B33" w:rsidRDefault="007D3166" w:rsidP="007D3166">
      <w:pPr>
        <w:pStyle w:val="Default"/>
      </w:pPr>
    </w:p>
    <w:p w:rsidR="007D3166" w:rsidRPr="002B3B33" w:rsidRDefault="007D3166" w:rsidP="007D3166">
      <w:pPr>
        <w:pStyle w:val="Default"/>
      </w:pPr>
    </w:p>
    <w:p w:rsidR="007D3166" w:rsidRPr="002B3B33" w:rsidRDefault="007D3166" w:rsidP="007D3166">
      <w:pPr>
        <w:pStyle w:val="Default"/>
      </w:pPr>
    </w:p>
    <w:p w:rsidR="007D3166" w:rsidRPr="002B3B33" w:rsidRDefault="007D3166" w:rsidP="007D3166">
      <w:pPr>
        <w:pStyle w:val="Default"/>
      </w:pPr>
    </w:p>
    <w:p w:rsidR="007D3166" w:rsidRPr="002B3B33" w:rsidRDefault="007D3166" w:rsidP="007D3166">
      <w:pPr>
        <w:pStyle w:val="Default"/>
      </w:pPr>
    </w:p>
    <w:p w:rsidR="002B3B33" w:rsidRPr="002B3B33" w:rsidRDefault="002B3B33" w:rsidP="007D3166">
      <w:pPr>
        <w:pStyle w:val="Default"/>
      </w:pPr>
    </w:p>
    <w:p w:rsidR="002B3B33" w:rsidRPr="002B3B33" w:rsidRDefault="002B3B33" w:rsidP="007D3166">
      <w:pPr>
        <w:pStyle w:val="Default"/>
      </w:pPr>
    </w:p>
    <w:p w:rsidR="002B3B33" w:rsidRPr="002B3B33" w:rsidRDefault="002B3B33" w:rsidP="007D3166">
      <w:pPr>
        <w:pStyle w:val="Default"/>
      </w:pPr>
    </w:p>
    <w:p w:rsidR="007D3166" w:rsidRPr="002B3B33" w:rsidRDefault="007D3166" w:rsidP="007D3166">
      <w:pPr>
        <w:pStyle w:val="Default"/>
      </w:pPr>
    </w:p>
    <w:p w:rsidR="007D3166" w:rsidRPr="002B3B33" w:rsidRDefault="007D3166" w:rsidP="007D3166">
      <w:pPr>
        <w:pStyle w:val="Default"/>
      </w:pPr>
    </w:p>
    <w:p w:rsidR="007D3166" w:rsidRPr="002B3B33" w:rsidRDefault="007D3166" w:rsidP="007D3166">
      <w:pPr>
        <w:pStyle w:val="Default"/>
      </w:pPr>
    </w:p>
    <w:p w:rsidR="007D3166" w:rsidRPr="002B3B33" w:rsidRDefault="007D3166" w:rsidP="007D3166">
      <w:pPr>
        <w:pStyle w:val="Default"/>
      </w:pPr>
    </w:p>
    <w:p w:rsidR="007D3166" w:rsidRPr="002B3B33" w:rsidRDefault="007D3166" w:rsidP="007D3166">
      <w:pPr>
        <w:pStyle w:val="Default"/>
      </w:pPr>
    </w:p>
    <w:p w:rsidR="007D3166" w:rsidRPr="002B3B33" w:rsidRDefault="007D3166" w:rsidP="007D3166">
      <w:pPr>
        <w:pStyle w:val="Default"/>
      </w:pPr>
    </w:p>
    <w:p w:rsidR="007D3166" w:rsidRPr="002B3B33" w:rsidRDefault="007D3166" w:rsidP="007D3166">
      <w:pPr>
        <w:pStyle w:val="Default"/>
        <w:jc w:val="center"/>
        <w:rPr>
          <w:sz w:val="28"/>
          <w:szCs w:val="28"/>
        </w:rPr>
      </w:pPr>
      <w:r w:rsidRPr="002B3B33">
        <w:rPr>
          <w:sz w:val="28"/>
          <w:szCs w:val="28"/>
        </w:rPr>
        <w:t>Махачкала 2012</w:t>
      </w:r>
    </w:p>
    <w:p w:rsidR="007D3166" w:rsidRPr="002B3B33" w:rsidRDefault="007D3166" w:rsidP="007D3166">
      <w:pPr>
        <w:jc w:val="center"/>
        <w:rPr>
          <w:b/>
          <w:sz w:val="28"/>
          <w:szCs w:val="28"/>
        </w:rPr>
      </w:pPr>
      <w:r w:rsidRPr="002B3B33">
        <w:br w:type="page"/>
      </w:r>
      <w:r w:rsidRPr="002B3B33">
        <w:rPr>
          <w:b/>
          <w:sz w:val="28"/>
          <w:szCs w:val="28"/>
        </w:rPr>
        <w:t>1.Цели освоения дисциплины</w:t>
      </w:r>
    </w:p>
    <w:p w:rsidR="007D3166" w:rsidRPr="002B3B33" w:rsidRDefault="007D3166" w:rsidP="007D3166">
      <w:pPr>
        <w:rPr>
          <w:b/>
          <w:sz w:val="28"/>
          <w:szCs w:val="28"/>
        </w:rPr>
      </w:pPr>
    </w:p>
    <w:p w:rsidR="007D3166" w:rsidRPr="002B3B33" w:rsidRDefault="007D3166" w:rsidP="007D3166">
      <w:pPr>
        <w:rPr>
          <w:sz w:val="28"/>
          <w:szCs w:val="28"/>
        </w:rPr>
      </w:pPr>
      <w:r w:rsidRPr="002B3B33">
        <w:rPr>
          <w:b/>
          <w:sz w:val="28"/>
          <w:szCs w:val="28"/>
        </w:rPr>
        <w:t xml:space="preserve">          </w:t>
      </w:r>
      <w:r w:rsidRPr="002B3B33">
        <w:rPr>
          <w:sz w:val="28"/>
          <w:szCs w:val="28"/>
        </w:rPr>
        <w:t>Целями  освоения дисциплины являются изучение:</w:t>
      </w:r>
    </w:p>
    <w:p w:rsidR="007D3166" w:rsidRPr="002B3B33" w:rsidRDefault="007D3166" w:rsidP="007D3166">
      <w:pPr>
        <w:rPr>
          <w:sz w:val="28"/>
          <w:szCs w:val="28"/>
        </w:rPr>
      </w:pPr>
    </w:p>
    <w:p w:rsidR="007D3166" w:rsidRPr="002B3B33" w:rsidRDefault="007D3166" w:rsidP="007D3166">
      <w:pPr>
        <w:rPr>
          <w:sz w:val="28"/>
          <w:szCs w:val="28"/>
        </w:rPr>
      </w:pPr>
      <w:r w:rsidRPr="002B3B33">
        <w:rPr>
          <w:b/>
          <w:sz w:val="28"/>
          <w:szCs w:val="28"/>
        </w:rPr>
        <w:t>А</w:t>
      </w:r>
      <w:r w:rsidRPr="002B3B33">
        <w:rPr>
          <w:sz w:val="28"/>
          <w:szCs w:val="28"/>
        </w:rPr>
        <w:t>. Факторов, влияющих на интенсивность пескопроявления.</w:t>
      </w:r>
    </w:p>
    <w:p w:rsidR="007D3166" w:rsidRPr="002B3B33" w:rsidRDefault="007D3166" w:rsidP="007D3166">
      <w:pPr>
        <w:rPr>
          <w:sz w:val="28"/>
          <w:szCs w:val="28"/>
        </w:rPr>
      </w:pPr>
      <w:r w:rsidRPr="002B3B33">
        <w:rPr>
          <w:b/>
          <w:sz w:val="28"/>
          <w:szCs w:val="28"/>
        </w:rPr>
        <w:t>Б.</w:t>
      </w:r>
      <w:r w:rsidRPr="002B3B33">
        <w:rPr>
          <w:sz w:val="28"/>
          <w:szCs w:val="28"/>
        </w:rPr>
        <w:t xml:space="preserve"> Известных из нефтепромысловой практики способов  борьбы с песком </w:t>
      </w:r>
    </w:p>
    <w:p w:rsidR="007D3166" w:rsidRPr="002B3B33" w:rsidRDefault="007D3166" w:rsidP="007D3166">
      <w:pPr>
        <w:rPr>
          <w:sz w:val="28"/>
          <w:szCs w:val="28"/>
        </w:rPr>
      </w:pPr>
      <w:r w:rsidRPr="002B3B33">
        <w:rPr>
          <w:sz w:val="28"/>
          <w:szCs w:val="28"/>
        </w:rPr>
        <w:t xml:space="preserve">     в скважинах. </w:t>
      </w:r>
    </w:p>
    <w:p w:rsidR="007D3166" w:rsidRPr="002B3B33" w:rsidRDefault="007D3166" w:rsidP="007D3166">
      <w:pPr>
        <w:rPr>
          <w:sz w:val="28"/>
          <w:szCs w:val="28"/>
        </w:rPr>
      </w:pPr>
      <w:r w:rsidRPr="002B3B33">
        <w:rPr>
          <w:sz w:val="28"/>
          <w:szCs w:val="28"/>
        </w:rPr>
        <w:t xml:space="preserve"> </w:t>
      </w:r>
      <w:r w:rsidRPr="002B3B33">
        <w:rPr>
          <w:b/>
          <w:sz w:val="28"/>
          <w:szCs w:val="28"/>
        </w:rPr>
        <w:t>В</w:t>
      </w:r>
      <w:r w:rsidRPr="002B3B33">
        <w:rPr>
          <w:sz w:val="28"/>
          <w:szCs w:val="28"/>
        </w:rPr>
        <w:t>.Технологий выбора способов подавления пескопроявления, адекватных исходным гелого-физическим условиям</w:t>
      </w:r>
      <w:r w:rsidRPr="002B3B33">
        <w:rPr>
          <w:sz w:val="28"/>
          <w:szCs w:val="28"/>
          <w:u w:val="single"/>
        </w:rPr>
        <w:t>.</w:t>
      </w:r>
    </w:p>
    <w:p w:rsidR="007D3166" w:rsidRPr="002B3B33" w:rsidRDefault="007D3166" w:rsidP="007D3166">
      <w:pPr>
        <w:rPr>
          <w:b/>
          <w:sz w:val="28"/>
          <w:szCs w:val="28"/>
          <w:u w:val="single"/>
        </w:rPr>
      </w:pPr>
    </w:p>
    <w:p w:rsidR="007D3166" w:rsidRPr="002B3B33" w:rsidRDefault="007D3166" w:rsidP="007D3166">
      <w:pPr>
        <w:jc w:val="center"/>
        <w:rPr>
          <w:b/>
          <w:sz w:val="28"/>
          <w:szCs w:val="28"/>
        </w:rPr>
      </w:pPr>
      <w:r w:rsidRPr="002B3B33">
        <w:rPr>
          <w:b/>
          <w:sz w:val="28"/>
          <w:szCs w:val="28"/>
        </w:rPr>
        <w:t>2.Место дисциплины в структуре ООП</w:t>
      </w:r>
    </w:p>
    <w:p w:rsidR="007D3166" w:rsidRPr="002B3B33" w:rsidRDefault="007D3166" w:rsidP="007D3166">
      <w:pPr>
        <w:rPr>
          <w:b/>
          <w:sz w:val="28"/>
          <w:szCs w:val="28"/>
        </w:rPr>
      </w:pPr>
      <w:r w:rsidRPr="002B3B33">
        <w:rPr>
          <w:b/>
          <w:sz w:val="28"/>
          <w:szCs w:val="28"/>
        </w:rPr>
        <w:t xml:space="preserve">  </w:t>
      </w:r>
    </w:p>
    <w:p w:rsidR="007D3166" w:rsidRPr="002B3B33" w:rsidRDefault="007D3166" w:rsidP="007D3166">
      <w:pPr>
        <w:ind w:firstLine="708"/>
        <w:jc w:val="both"/>
        <w:outlineLvl w:val="0"/>
        <w:rPr>
          <w:sz w:val="28"/>
          <w:szCs w:val="28"/>
        </w:rPr>
      </w:pPr>
      <w:r w:rsidRPr="002B3B33">
        <w:rPr>
          <w:sz w:val="28"/>
          <w:szCs w:val="28"/>
        </w:rPr>
        <w:t>Дисциплина «Материалы и технологии для борьбы с пескопроявлением  при разработке нефтяных месторождений» является одной из основных дисциплин программы  «Разработка нефтяных месторождений», поскольку в результате ее изучения обучающийся получает подготовку в области  интенсифиции притока нефти из добывающих скважин, что в конечном  итоге позволяет обеспечить повышение коэффициент извлечения нефти и эффективность,  реализуемой на залежи системы разработки.</w:t>
      </w:r>
    </w:p>
    <w:p w:rsidR="007D3166" w:rsidRPr="002B3B33" w:rsidRDefault="007D3166" w:rsidP="007D3166">
      <w:pPr>
        <w:jc w:val="both"/>
        <w:rPr>
          <w:sz w:val="28"/>
          <w:szCs w:val="28"/>
        </w:rPr>
      </w:pPr>
      <w:r w:rsidRPr="002B3B33">
        <w:rPr>
          <w:sz w:val="28"/>
          <w:szCs w:val="28"/>
        </w:rPr>
        <w:t xml:space="preserve">           Для  изучения   дисциплины  «Материалы и технологии для  борьбы с пескопроявлением» при разработке нефтяных месторождений необходимо знание обучающимися дисциплин «Разработка нефтяных и газовых месторождений», «Физика пласта» и «Эксплуатация скважин и основы автоматизированных производств». Дисциплина не предшествует она окончательна.</w:t>
      </w:r>
    </w:p>
    <w:p w:rsidR="007D3166" w:rsidRPr="002B3B33" w:rsidRDefault="007D3166" w:rsidP="007D3166">
      <w:pPr>
        <w:rPr>
          <w:sz w:val="28"/>
          <w:szCs w:val="28"/>
        </w:rPr>
      </w:pPr>
      <w:r w:rsidRPr="002B3B33">
        <w:rPr>
          <w:sz w:val="28"/>
          <w:szCs w:val="28"/>
        </w:rPr>
        <w:t xml:space="preserve">     </w:t>
      </w:r>
    </w:p>
    <w:p w:rsidR="007D3166" w:rsidRPr="002B3B33" w:rsidRDefault="007D3166" w:rsidP="007D3166">
      <w:pPr>
        <w:rPr>
          <w:b/>
          <w:sz w:val="28"/>
          <w:szCs w:val="28"/>
        </w:rPr>
      </w:pPr>
      <w:r w:rsidRPr="002B3B33">
        <w:rPr>
          <w:sz w:val="28"/>
          <w:szCs w:val="28"/>
        </w:rPr>
        <w:t xml:space="preserve">           </w:t>
      </w:r>
      <w:r w:rsidRPr="002B3B33">
        <w:rPr>
          <w:b/>
          <w:sz w:val="28"/>
          <w:szCs w:val="28"/>
        </w:rPr>
        <w:t xml:space="preserve">                3.Компетенции обучающегося, формируемые</w:t>
      </w:r>
    </w:p>
    <w:p w:rsidR="007D3166" w:rsidRPr="002B3B33" w:rsidRDefault="007D3166" w:rsidP="007D3166">
      <w:pPr>
        <w:jc w:val="center"/>
        <w:rPr>
          <w:b/>
          <w:sz w:val="28"/>
          <w:szCs w:val="28"/>
        </w:rPr>
      </w:pPr>
      <w:r w:rsidRPr="002B3B33">
        <w:rPr>
          <w:b/>
          <w:sz w:val="28"/>
          <w:szCs w:val="28"/>
        </w:rPr>
        <w:t>в результате освоения дисциплины</w:t>
      </w:r>
    </w:p>
    <w:p w:rsidR="007D3166" w:rsidRPr="002B3B33" w:rsidRDefault="007D3166" w:rsidP="007D3166">
      <w:pPr>
        <w:autoSpaceDE w:val="0"/>
        <w:autoSpaceDN w:val="0"/>
        <w:adjustRightInd w:val="0"/>
        <w:rPr>
          <w:b/>
          <w:sz w:val="28"/>
          <w:szCs w:val="28"/>
        </w:rPr>
      </w:pPr>
      <w:r w:rsidRPr="002B3B33">
        <w:rPr>
          <w:b/>
          <w:sz w:val="28"/>
          <w:szCs w:val="28"/>
        </w:rPr>
        <w:t xml:space="preserve">        </w:t>
      </w:r>
    </w:p>
    <w:p w:rsidR="007D3166" w:rsidRPr="002B3B33" w:rsidRDefault="007D3166" w:rsidP="007D3166">
      <w:pPr>
        <w:pStyle w:val="Default"/>
        <w:ind w:left="240"/>
        <w:rPr>
          <w:sz w:val="28"/>
          <w:szCs w:val="28"/>
        </w:rPr>
      </w:pPr>
      <w:r w:rsidRPr="002B3B33">
        <w:rPr>
          <w:b/>
          <w:sz w:val="28"/>
          <w:szCs w:val="28"/>
        </w:rPr>
        <w:t xml:space="preserve">           </w:t>
      </w:r>
      <w:r w:rsidRPr="002B3B33">
        <w:rPr>
          <w:sz w:val="28"/>
          <w:szCs w:val="28"/>
        </w:rPr>
        <w:t xml:space="preserve">В процессе освоения дисциплины обучающийся получит и использует следующие компетенции в рамках ООП ВПО, реализующей ФГОС ВПО: </w:t>
      </w:r>
    </w:p>
    <w:p w:rsidR="007D3166" w:rsidRPr="002B3B33" w:rsidRDefault="007D3166" w:rsidP="007D3166">
      <w:pPr>
        <w:pStyle w:val="Default"/>
        <w:ind w:left="240"/>
        <w:rPr>
          <w:sz w:val="28"/>
          <w:szCs w:val="28"/>
        </w:rPr>
      </w:pPr>
    </w:p>
    <w:p w:rsidR="007D3166" w:rsidRPr="002B3B33" w:rsidRDefault="007D3166" w:rsidP="007D3166">
      <w:pPr>
        <w:pStyle w:val="Default"/>
        <w:ind w:left="240"/>
        <w:rPr>
          <w:sz w:val="28"/>
          <w:szCs w:val="28"/>
        </w:rPr>
      </w:pPr>
      <w:r w:rsidRPr="002B3B33">
        <w:rPr>
          <w:sz w:val="28"/>
          <w:szCs w:val="28"/>
        </w:rPr>
        <w:t>- формировать и решать задачи  связанные с динамикой образование песчаных пробок,  возникающие  в ходе  научно- исследовательской  и практической деятельности (ПК-1);</w:t>
      </w:r>
    </w:p>
    <w:p w:rsidR="007D3166" w:rsidRPr="002B3B33" w:rsidRDefault="007D3166" w:rsidP="007D3166">
      <w:pPr>
        <w:pStyle w:val="Default"/>
        <w:ind w:left="240"/>
        <w:rPr>
          <w:sz w:val="28"/>
          <w:szCs w:val="28"/>
        </w:rPr>
      </w:pPr>
      <w:r w:rsidRPr="002B3B33">
        <w:rPr>
          <w:sz w:val="28"/>
          <w:szCs w:val="28"/>
        </w:rPr>
        <w:t>- использовать методологию научных исследований  в профессиональной деятельности (ПК-6);</w:t>
      </w:r>
    </w:p>
    <w:p w:rsidR="007D3166" w:rsidRPr="002B3B33" w:rsidRDefault="007D3166" w:rsidP="007D3166">
      <w:pPr>
        <w:pStyle w:val="Default"/>
        <w:ind w:left="240"/>
        <w:rPr>
          <w:sz w:val="28"/>
          <w:szCs w:val="28"/>
        </w:rPr>
      </w:pPr>
      <w:r w:rsidRPr="002B3B33">
        <w:rPr>
          <w:sz w:val="28"/>
          <w:szCs w:val="28"/>
        </w:rPr>
        <w:t>- планировать  и проводить аналитические, имитационные и экспериментальные  исследование по механизму образование песчаных пробок, критически оценивать  данные и делать выводы (ПК-7).</w:t>
      </w:r>
    </w:p>
    <w:p w:rsidR="007D3166" w:rsidRPr="002B3B33" w:rsidRDefault="007D3166" w:rsidP="007D3166">
      <w:pPr>
        <w:autoSpaceDE w:val="0"/>
        <w:autoSpaceDN w:val="0"/>
        <w:adjustRightInd w:val="0"/>
        <w:rPr>
          <w:b/>
          <w:sz w:val="28"/>
          <w:szCs w:val="28"/>
        </w:rPr>
      </w:pPr>
    </w:p>
    <w:p w:rsidR="007D3166" w:rsidRPr="002B3B33" w:rsidRDefault="007D3166" w:rsidP="007D3166">
      <w:pPr>
        <w:autoSpaceDE w:val="0"/>
        <w:autoSpaceDN w:val="0"/>
        <w:adjustRightInd w:val="0"/>
        <w:rPr>
          <w:b/>
          <w:sz w:val="28"/>
          <w:szCs w:val="28"/>
        </w:rPr>
      </w:pPr>
    </w:p>
    <w:p w:rsidR="007D3166" w:rsidRPr="002B3B33" w:rsidRDefault="007D3166" w:rsidP="007D3166">
      <w:pPr>
        <w:autoSpaceDE w:val="0"/>
        <w:autoSpaceDN w:val="0"/>
        <w:adjustRightInd w:val="0"/>
        <w:rPr>
          <w:b/>
          <w:sz w:val="28"/>
          <w:szCs w:val="28"/>
        </w:rPr>
      </w:pPr>
      <w:r w:rsidRPr="002B3B33">
        <w:rPr>
          <w:b/>
          <w:sz w:val="28"/>
          <w:szCs w:val="28"/>
        </w:rPr>
        <w:t xml:space="preserve"> </w:t>
      </w:r>
    </w:p>
    <w:p w:rsidR="002B3B33" w:rsidRPr="002B3B33" w:rsidRDefault="002B3B33" w:rsidP="007D3166">
      <w:pPr>
        <w:autoSpaceDE w:val="0"/>
        <w:autoSpaceDN w:val="0"/>
        <w:adjustRightInd w:val="0"/>
        <w:rPr>
          <w:b/>
          <w:sz w:val="28"/>
          <w:szCs w:val="28"/>
        </w:rPr>
      </w:pPr>
    </w:p>
    <w:p w:rsidR="007D3166" w:rsidRPr="002B3B33" w:rsidRDefault="007D3166" w:rsidP="007D3166">
      <w:pPr>
        <w:autoSpaceDE w:val="0"/>
        <w:autoSpaceDN w:val="0"/>
        <w:adjustRightInd w:val="0"/>
        <w:rPr>
          <w:b/>
          <w:sz w:val="28"/>
          <w:szCs w:val="28"/>
        </w:rPr>
      </w:pPr>
    </w:p>
    <w:p w:rsidR="007D3166" w:rsidRPr="002B3B33" w:rsidRDefault="007D3166" w:rsidP="007D3166">
      <w:pPr>
        <w:autoSpaceDE w:val="0"/>
        <w:autoSpaceDN w:val="0"/>
        <w:adjustRightInd w:val="0"/>
        <w:jc w:val="center"/>
        <w:rPr>
          <w:b/>
          <w:sz w:val="28"/>
          <w:szCs w:val="28"/>
        </w:rPr>
      </w:pPr>
      <w:r w:rsidRPr="002B3B33">
        <w:rPr>
          <w:sz w:val="28"/>
          <w:szCs w:val="28"/>
        </w:rPr>
        <w:t>В результате освоения дисциплины студент должен:</w:t>
      </w:r>
    </w:p>
    <w:p w:rsidR="007D3166" w:rsidRPr="002B3B33" w:rsidRDefault="007D3166" w:rsidP="007D3166">
      <w:pPr>
        <w:autoSpaceDE w:val="0"/>
        <w:autoSpaceDN w:val="0"/>
        <w:adjustRightInd w:val="0"/>
        <w:rPr>
          <w:b/>
          <w:bCs/>
          <w:i/>
          <w:iCs/>
          <w:sz w:val="28"/>
          <w:szCs w:val="28"/>
        </w:rPr>
      </w:pPr>
      <w:r w:rsidRPr="002B3B33">
        <w:rPr>
          <w:b/>
          <w:sz w:val="28"/>
          <w:szCs w:val="28"/>
        </w:rPr>
        <w:t xml:space="preserve">       </w:t>
      </w:r>
      <w:r w:rsidRPr="002B3B33">
        <w:rPr>
          <w:b/>
          <w:bCs/>
          <w:i/>
          <w:iCs/>
          <w:sz w:val="28"/>
          <w:szCs w:val="28"/>
        </w:rPr>
        <w:t>знать:</w:t>
      </w:r>
    </w:p>
    <w:p w:rsidR="007D3166" w:rsidRPr="002B3B33" w:rsidRDefault="007D3166" w:rsidP="007D3166">
      <w:pPr>
        <w:autoSpaceDE w:val="0"/>
        <w:autoSpaceDN w:val="0"/>
        <w:adjustRightInd w:val="0"/>
        <w:rPr>
          <w:sz w:val="28"/>
          <w:szCs w:val="28"/>
        </w:rPr>
      </w:pPr>
      <w:r w:rsidRPr="002B3B33">
        <w:rPr>
          <w:sz w:val="28"/>
          <w:szCs w:val="28"/>
        </w:rPr>
        <w:t xml:space="preserve">    - программно-целевые методы решения научных проблем, связанных с ремонтом скважин вообще  и борьбой с пескопроявлением в частности;</w:t>
      </w:r>
    </w:p>
    <w:p w:rsidR="007D3166" w:rsidRPr="002B3B33" w:rsidRDefault="007D3166" w:rsidP="007D3166">
      <w:pPr>
        <w:autoSpaceDE w:val="0"/>
        <w:autoSpaceDN w:val="0"/>
        <w:adjustRightInd w:val="0"/>
        <w:rPr>
          <w:sz w:val="28"/>
          <w:szCs w:val="28"/>
        </w:rPr>
      </w:pPr>
      <w:r w:rsidRPr="002B3B33">
        <w:rPr>
          <w:sz w:val="28"/>
          <w:szCs w:val="28"/>
        </w:rPr>
        <w:t xml:space="preserve">    - перспективы и возможности использования достижений научно-технического прогресса в сфере ремонта скважин, предлагать способы их реализации;</w:t>
      </w:r>
    </w:p>
    <w:p w:rsidR="007D3166" w:rsidRPr="002B3B33" w:rsidRDefault="007D3166" w:rsidP="007D3166">
      <w:pPr>
        <w:autoSpaceDE w:val="0"/>
        <w:autoSpaceDN w:val="0"/>
        <w:adjustRightInd w:val="0"/>
        <w:rPr>
          <w:sz w:val="28"/>
          <w:szCs w:val="28"/>
        </w:rPr>
      </w:pPr>
      <w:r w:rsidRPr="002B3B33">
        <w:rPr>
          <w:sz w:val="28"/>
          <w:szCs w:val="28"/>
        </w:rPr>
        <w:t xml:space="preserve">    - схему разработки проектных решений по управлению продуктивностью скважины в нефтегазовой отрасли;</w:t>
      </w:r>
    </w:p>
    <w:p w:rsidR="007D3166" w:rsidRPr="002B3B33" w:rsidRDefault="007D3166" w:rsidP="007D3166">
      <w:pPr>
        <w:autoSpaceDE w:val="0"/>
        <w:autoSpaceDN w:val="0"/>
        <w:adjustRightInd w:val="0"/>
        <w:rPr>
          <w:sz w:val="28"/>
          <w:szCs w:val="28"/>
        </w:rPr>
      </w:pPr>
      <w:r w:rsidRPr="002B3B33">
        <w:rPr>
          <w:sz w:val="28"/>
          <w:szCs w:val="28"/>
        </w:rPr>
        <w:t xml:space="preserve">    - порядок применения технологий ремонта скважин для разработки и реализации проектов  различных процессов производственной деятельности;</w:t>
      </w:r>
    </w:p>
    <w:p w:rsidR="007D3166" w:rsidRPr="002B3B33" w:rsidRDefault="007D3166" w:rsidP="007D3166">
      <w:pPr>
        <w:autoSpaceDE w:val="0"/>
        <w:autoSpaceDN w:val="0"/>
        <w:adjustRightInd w:val="0"/>
        <w:rPr>
          <w:sz w:val="28"/>
          <w:szCs w:val="28"/>
        </w:rPr>
      </w:pPr>
      <w:r w:rsidRPr="002B3B33">
        <w:rPr>
          <w:sz w:val="28"/>
          <w:szCs w:val="28"/>
        </w:rPr>
        <w:t xml:space="preserve">    - порядок разработки технических заданий на проектирование оборудования,   </w:t>
      </w:r>
    </w:p>
    <w:p w:rsidR="007D3166" w:rsidRPr="002B3B33" w:rsidRDefault="007D3166" w:rsidP="007D3166">
      <w:pPr>
        <w:autoSpaceDE w:val="0"/>
        <w:autoSpaceDN w:val="0"/>
        <w:adjustRightInd w:val="0"/>
        <w:rPr>
          <w:sz w:val="28"/>
          <w:szCs w:val="28"/>
        </w:rPr>
      </w:pPr>
      <w:r w:rsidRPr="002B3B33">
        <w:rPr>
          <w:sz w:val="28"/>
          <w:szCs w:val="28"/>
        </w:rPr>
        <w:t xml:space="preserve">    технологической оснастки  и материалов  для  борьбы  с пескопроявлением  в  скважинах.</w:t>
      </w:r>
    </w:p>
    <w:p w:rsidR="007D3166" w:rsidRPr="002B3B33" w:rsidRDefault="007D3166" w:rsidP="007D3166">
      <w:pPr>
        <w:autoSpaceDE w:val="0"/>
        <w:autoSpaceDN w:val="0"/>
        <w:adjustRightInd w:val="0"/>
        <w:rPr>
          <w:sz w:val="28"/>
          <w:szCs w:val="28"/>
        </w:rPr>
      </w:pPr>
    </w:p>
    <w:p w:rsidR="007D3166" w:rsidRPr="002B3B33" w:rsidRDefault="007D3166" w:rsidP="007D3166">
      <w:pPr>
        <w:autoSpaceDE w:val="0"/>
        <w:autoSpaceDN w:val="0"/>
        <w:adjustRightInd w:val="0"/>
        <w:rPr>
          <w:b/>
          <w:i/>
          <w:sz w:val="28"/>
          <w:szCs w:val="28"/>
        </w:rPr>
      </w:pPr>
      <w:r w:rsidRPr="002B3B33">
        <w:rPr>
          <w:b/>
          <w:i/>
          <w:sz w:val="28"/>
          <w:szCs w:val="28"/>
        </w:rPr>
        <w:t xml:space="preserve">         уметь:</w:t>
      </w:r>
    </w:p>
    <w:p w:rsidR="007D3166" w:rsidRPr="002B3B33" w:rsidRDefault="007D3166" w:rsidP="007D3166">
      <w:pPr>
        <w:autoSpaceDE w:val="0"/>
        <w:autoSpaceDN w:val="0"/>
        <w:adjustRightInd w:val="0"/>
        <w:rPr>
          <w:sz w:val="28"/>
          <w:szCs w:val="28"/>
        </w:rPr>
      </w:pPr>
      <w:r w:rsidRPr="002B3B33">
        <w:rPr>
          <w:sz w:val="28"/>
          <w:szCs w:val="28"/>
        </w:rPr>
        <w:t xml:space="preserve">    - решать проблемы профилактики пескопроявления скважин;</w:t>
      </w:r>
    </w:p>
    <w:p w:rsidR="007D3166" w:rsidRPr="002B3B33" w:rsidRDefault="007D3166" w:rsidP="007D3166">
      <w:pPr>
        <w:autoSpaceDE w:val="0"/>
        <w:autoSpaceDN w:val="0"/>
        <w:adjustRightInd w:val="0"/>
        <w:rPr>
          <w:sz w:val="28"/>
          <w:szCs w:val="28"/>
        </w:rPr>
      </w:pPr>
      <w:r w:rsidRPr="002B3B33">
        <w:rPr>
          <w:sz w:val="28"/>
          <w:szCs w:val="28"/>
        </w:rPr>
        <w:t xml:space="preserve">    - формулировать и решать задачи, возникающие в ходе эксплуатации пескопроявляющих скважин;</w:t>
      </w:r>
    </w:p>
    <w:p w:rsidR="007D3166" w:rsidRPr="002B3B33" w:rsidRDefault="007D3166" w:rsidP="007D3166">
      <w:pPr>
        <w:autoSpaceDE w:val="0"/>
        <w:autoSpaceDN w:val="0"/>
        <w:adjustRightInd w:val="0"/>
        <w:rPr>
          <w:sz w:val="28"/>
          <w:szCs w:val="28"/>
        </w:rPr>
      </w:pPr>
      <w:r w:rsidRPr="002B3B33">
        <w:rPr>
          <w:sz w:val="28"/>
          <w:szCs w:val="28"/>
        </w:rPr>
        <w:t xml:space="preserve">     - использовать на практике знания, умения и навыки в организации исследо-</w:t>
      </w:r>
    </w:p>
    <w:p w:rsidR="007D3166" w:rsidRPr="002B3B33" w:rsidRDefault="007D3166" w:rsidP="007D3166">
      <w:pPr>
        <w:autoSpaceDE w:val="0"/>
        <w:autoSpaceDN w:val="0"/>
        <w:adjustRightInd w:val="0"/>
        <w:rPr>
          <w:sz w:val="28"/>
          <w:szCs w:val="28"/>
        </w:rPr>
      </w:pPr>
      <w:r w:rsidRPr="002B3B33">
        <w:rPr>
          <w:sz w:val="28"/>
          <w:szCs w:val="28"/>
        </w:rPr>
        <w:t xml:space="preserve">     вательских, проектных и конструкторских работ по борьбе с пескопроявлением;</w:t>
      </w:r>
    </w:p>
    <w:p w:rsidR="007D3166" w:rsidRPr="002B3B33" w:rsidRDefault="007D3166" w:rsidP="007D3166">
      <w:pPr>
        <w:autoSpaceDE w:val="0"/>
        <w:autoSpaceDN w:val="0"/>
        <w:adjustRightInd w:val="0"/>
        <w:rPr>
          <w:sz w:val="28"/>
          <w:szCs w:val="28"/>
        </w:rPr>
      </w:pPr>
      <w:r w:rsidRPr="002B3B33">
        <w:rPr>
          <w:sz w:val="28"/>
          <w:szCs w:val="28"/>
        </w:rPr>
        <w:t xml:space="preserve">     - разрабатывать научно-техническую, проектную и служебную документацию,  оформлять научно-технические отчеты, обзоры, публикации по результатам выполненных работ по ремонту скважин;</w:t>
      </w:r>
    </w:p>
    <w:p w:rsidR="007D3166" w:rsidRPr="002B3B33" w:rsidRDefault="007D3166" w:rsidP="007D3166">
      <w:pPr>
        <w:autoSpaceDE w:val="0"/>
        <w:autoSpaceDN w:val="0"/>
        <w:adjustRightInd w:val="0"/>
        <w:rPr>
          <w:sz w:val="28"/>
          <w:szCs w:val="28"/>
        </w:rPr>
      </w:pPr>
      <w:r w:rsidRPr="002B3B33">
        <w:rPr>
          <w:sz w:val="28"/>
          <w:szCs w:val="28"/>
        </w:rPr>
        <w:t xml:space="preserve">     - планировать и  проводить аналитические, имитационные  и  экспериментальные исследования, по теме пескопроявления скважин критически оценивать  данные и делать выводы; </w:t>
      </w:r>
    </w:p>
    <w:p w:rsidR="007D3166" w:rsidRPr="002B3B33" w:rsidRDefault="007D3166" w:rsidP="007D3166">
      <w:pPr>
        <w:autoSpaceDE w:val="0"/>
        <w:autoSpaceDN w:val="0"/>
        <w:adjustRightInd w:val="0"/>
        <w:rPr>
          <w:sz w:val="28"/>
          <w:szCs w:val="28"/>
        </w:rPr>
      </w:pPr>
      <w:r w:rsidRPr="002B3B33">
        <w:rPr>
          <w:sz w:val="28"/>
          <w:szCs w:val="28"/>
        </w:rPr>
        <w:t xml:space="preserve">     - проводить анализ и систематизацию научно-технической информации по теме пескопроявления и борьбе с ним, осуществлять выбор методик и средств решения задачи, проводить патентные исследования с целью обеспечения патентной чистоты новых разработок;</w:t>
      </w:r>
    </w:p>
    <w:p w:rsidR="007D3166" w:rsidRPr="002B3B33" w:rsidRDefault="007D3166" w:rsidP="007D3166">
      <w:pPr>
        <w:autoSpaceDE w:val="0"/>
        <w:autoSpaceDN w:val="0"/>
        <w:adjustRightInd w:val="0"/>
        <w:rPr>
          <w:sz w:val="28"/>
          <w:szCs w:val="28"/>
        </w:rPr>
      </w:pPr>
      <w:r w:rsidRPr="002B3B33">
        <w:rPr>
          <w:sz w:val="28"/>
          <w:szCs w:val="28"/>
        </w:rPr>
        <w:t xml:space="preserve">     - проводить экономический анализ затрат и результативности технологических мероприятий по профилактике пескопроявления.</w:t>
      </w:r>
    </w:p>
    <w:p w:rsidR="007D3166" w:rsidRPr="002B3B33" w:rsidRDefault="007D3166" w:rsidP="007D3166">
      <w:pPr>
        <w:autoSpaceDE w:val="0"/>
        <w:autoSpaceDN w:val="0"/>
        <w:adjustRightInd w:val="0"/>
        <w:rPr>
          <w:b/>
          <w:i/>
          <w:sz w:val="28"/>
          <w:szCs w:val="28"/>
        </w:rPr>
      </w:pPr>
      <w:r w:rsidRPr="002B3B33">
        <w:rPr>
          <w:b/>
          <w:i/>
          <w:sz w:val="28"/>
          <w:szCs w:val="28"/>
        </w:rPr>
        <w:t xml:space="preserve">          владеть: </w:t>
      </w:r>
    </w:p>
    <w:p w:rsidR="007D3166" w:rsidRPr="002B3B33" w:rsidRDefault="007D3166" w:rsidP="007D3166">
      <w:pPr>
        <w:autoSpaceDE w:val="0"/>
        <w:autoSpaceDN w:val="0"/>
        <w:adjustRightInd w:val="0"/>
        <w:rPr>
          <w:sz w:val="28"/>
          <w:szCs w:val="28"/>
        </w:rPr>
      </w:pPr>
      <w:r w:rsidRPr="002B3B33">
        <w:rPr>
          <w:sz w:val="28"/>
          <w:szCs w:val="28"/>
        </w:rPr>
        <w:t xml:space="preserve">     -современными методами предотвращения пескопроявлений, модифицировать  их и разрабатывать новые методы, исходя из конкретных геолого-физических  условий;</w:t>
      </w:r>
    </w:p>
    <w:p w:rsidR="007D3166" w:rsidRPr="002B3B33" w:rsidRDefault="007D3166" w:rsidP="007D3166">
      <w:pPr>
        <w:autoSpaceDE w:val="0"/>
        <w:autoSpaceDN w:val="0"/>
        <w:adjustRightInd w:val="0"/>
        <w:rPr>
          <w:sz w:val="28"/>
          <w:szCs w:val="28"/>
        </w:rPr>
      </w:pPr>
      <w:r w:rsidRPr="002B3B33">
        <w:rPr>
          <w:sz w:val="28"/>
          <w:szCs w:val="28"/>
        </w:rPr>
        <w:t xml:space="preserve">    - профессиональными программными комплексами в области математического    моделирования технологических процессов пескопроявления;</w:t>
      </w:r>
    </w:p>
    <w:p w:rsidR="007D3166" w:rsidRPr="002B3B33" w:rsidRDefault="007D3166" w:rsidP="007D3166">
      <w:pPr>
        <w:autoSpaceDE w:val="0"/>
        <w:autoSpaceDN w:val="0"/>
        <w:adjustRightInd w:val="0"/>
        <w:rPr>
          <w:sz w:val="28"/>
          <w:szCs w:val="28"/>
        </w:rPr>
      </w:pPr>
      <w:r w:rsidRPr="002B3B33">
        <w:rPr>
          <w:sz w:val="28"/>
          <w:szCs w:val="28"/>
        </w:rPr>
        <w:t xml:space="preserve">     - приемами  конструирования  и  разработки  нового оборудования  и материалов  для  борьбы  с пескопроявлением.</w:t>
      </w:r>
    </w:p>
    <w:p w:rsidR="007D3166" w:rsidRPr="002B3B33" w:rsidRDefault="007D3166" w:rsidP="007D3166">
      <w:pPr>
        <w:pStyle w:val="Default"/>
        <w:jc w:val="center"/>
        <w:rPr>
          <w:sz w:val="28"/>
          <w:szCs w:val="28"/>
        </w:rPr>
      </w:pPr>
      <w:r w:rsidRPr="002B3B33">
        <w:rPr>
          <w:sz w:val="28"/>
          <w:szCs w:val="28"/>
        </w:rPr>
        <w:br w:type="page"/>
      </w:r>
      <w:r w:rsidRPr="002B3B33">
        <w:rPr>
          <w:b/>
          <w:bCs/>
          <w:sz w:val="28"/>
          <w:szCs w:val="28"/>
        </w:rPr>
        <w:t>Министерство образования и науки Российской Федерации</w:t>
      </w:r>
    </w:p>
    <w:p w:rsidR="007D3166" w:rsidRPr="002B3B33" w:rsidRDefault="007D3166" w:rsidP="007D3166">
      <w:pPr>
        <w:pStyle w:val="Default"/>
        <w:jc w:val="center"/>
        <w:rPr>
          <w:sz w:val="28"/>
          <w:szCs w:val="28"/>
        </w:rPr>
      </w:pPr>
      <w:r w:rsidRPr="002B3B33">
        <w:rPr>
          <w:b/>
          <w:bCs/>
          <w:sz w:val="28"/>
          <w:szCs w:val="28"/>
        </w:rPr>
        <w:t>ФГБОУ ВПО «Дагестанский государственный технический университет»</w:t>
      </w:r>
    </w:p>
    <w:p w:rsidR="007D3166" w:rsidRPr="002B3B33" w:rsidRDefault="007D3166" w:rsidP="007D3166">
      <w:pPr>
        <w:pStyle w:val="Default"/>
        <w:rPr>
          <w:b/>
          <w:bCs/>
        </w:rPr>
      </w:pPr>
    </w:p>
    <w:p w:rsidR="007D3166" w:rsidRPr="002B3B33" w:rsidRDefault="007D3166" w:rsidP="007D3166">
      <w:pPr>
        <w:pStyle w:val="Default"/>
        <w:rPr>
          <w:b/>
          <w:bCs/>
        </w:rPr>
      </w:pPr>
    </w:p>
    <w:p w:rsidR="007D3166" w:rsidRPr="002B3B33" w:rsidRDefault="007D3166" w:rsidP="007D3166">
      <w:pPr>
        <w:pStyle w:val="Default"/>
        <w:rPr>
          <w:b/>
          <w:bCs/>
        </w:rPr>
      </w:pPr>
    </w:p>
    <w:p w:rsidR="007D3166" w:rsidRPr="002B3B33" w:rsidRDefault="007D3166" w:rsidP="007D3166">
      <w:pPr>
        <w:pStyle w:val="Default"/>
        <w:rPr>
          <w:b/>
          <w:bCs/>
        </w:rPr>
      </w:pPr>
    </w:p>
    <w:p w:rsidR="007D3166" w:rsidRPr="002B3B33" w:rsidRDefault="007D3166" w:rsidP="007D3166">
      <w:pPr>
        <w:pStyle w:val="Default"/>
        <w:rPr>
          <w:b/>
          <w:bCs/>
        </w:rPr>
      </w:pPr>
    </w:p>
    <w:p w:rsidR="007D3166" w:rsidRPr="002B3B33" w:rsidRDefault="007D3166" w:rsidP="007D3166">
      <w:pPr>
        <w:pStyle w:val="Default"/>
        <w:rPr>
          <w:b/>
          <w:bCs/>
        </w:rPr>
      </w:pPr>
    </w:p>
    <w:p w:rsidR="007D3166" w:rsidRPr="002B3B33" w:rsidRDefault="007D3166" w:rsidP="007D3166">
      <w:pPr>
        <w:pStyle w:val="Default"/>
        <w:rPr>
          <w:b/>
          <w:bCs/>
          <w:sz w:val="28"/>
          <w:szCs w:val="28"/>
        </w:rPr>
      </w:pPr>
    </w:p>
    <w:p w:rsidR="007D3166" w:rsidRPr="002B3B33" w:rsidRDefault="007D3166" w:rsidP="007D3166">
      <w:pPr>
        <w:pStyle w:val="Default"/>
        <w:jc w:val="center"/>
        <w:rPr>
          <w:b/>
          <w:bCs/>
          <w:i/>
          <w:iCs/>
          <w:sz w:val="28"/>
          <w:szCs w:val="28"/>
        </w:rPr>
      </w:pPr>
      <w:r w:rsidRPr="002B3B33">
        <w:rPr>
          <w:b/>
          <w:bCs/>
          <w:i/>
          <w:iCs/>
          <w:sz w:val="28"/>
          <w:szCs w:val="28"/>
        </w:rPr>
        <w:t>Аннотация</w:t>
      </w:r>
    </w:p>
    <w:p w:rsidR="007D3166" w:rsidRPr="002B3B33" w:rsidRDefault="007D3166" w:rsidP="007D3166">
      <w:pPr>
        <w:pStyle w:val="Default"/>
        <w:jc w:val="center"/>
        <w:rPr>
          <w:b/>
          <w:bCs/>
          <w:i/>
          <w:iCs/>
          <w:sz w:val="28"/>
          <w:szCs w:val="28"/>
        </w:rPr>
      </w:pPr>
    </w:p>
    <w:p w:rsidR="007D3166" w:rsidRPr="002B3B33" w:rsidRDefault="007D3166" w:rsidP="007D3166">
      <w:pPr>
        <w:pStyle w:val="Default"/>
        <w:jc w:val="center"/>
        <w:rPr>
          <w:b/>
          <w:bCs/>
          <w:i/>
          <w:iCs/>
          <w:sz w:val="28"/>
          <w:szCs w:val="28"/>
        </w:rPr>
      </w:pPr>
      <w:r w:rsidRPr="002B3B33">
        <w:rPr>
          <w:bCs/>
          <w:sz w:val="28"/>
          <w:szCs w:val="28"/>
        </w:rPr>
        <w:t>Применение ЭВМ в расчетах по разработке нефтяных месторождений</w:t>
      </w:r>
    </w:p>
    <w:p w:rsidR="007D3166" w:rsidRPr="002B3B33" w:rsidRDefault="007D3166" w:rsidP="007D3166">
      <w:pPr>
        <w:pStyle w:val="Default"/>
        <w:jc w:val="center"/>
        <w:rPr>
          <w:b/>
          <w:bCs/>
          <w:sz w:val="28"/>
          <w:szCs w:val="28"/>
        </w:rPr>
      </w:pPr>
    </w:p>
    <w:p w:rsidR="007D3166" w:rsidRPr="002B3B33" w:rsidRDefault="007D3166" w:rsidP="007D3166">
      <w:pPr>
        <w:pStyle w:val="Default"/>
        <w:jc w:val="center"/>
        <w:rPr>
          <w:b/>
          <w:bCs/>
          <w:sz w:val="28"/>
          <w:szCs w:val="28"/>
        </w:rPr>
      </w:pPr>
      <w:r w:rsidRPr="002B3B33">
        <w:rPr>
          <w:b/>
          <w:bCs/>
          <w:sz w:val="28"/>
          <w:szCs w:val="28"/>
        </w:rPr>
        <w:t>Направление подготовки</w:t>
      </w:r>
    </w:p>
    <w:p w:rsidR="007D3166" w:rsidRPr="002B3B33" w:rsidRDefault="007D3166" w:rsidP="007D3166">
      <w:pPr>
        <w:pStyle w:val="Default"/>
        <w:jc w:val="center"/>
        <w:rPr>
          <w:sz w:val="28"/>
          <w:szCs w:val="28"/>
        </w:rPr>
      </w:pPr>
    </w:p>
    <w:p w:rsidR="007D3166" w:rsidRPr="002B3B33" w:rsidRDefault="007D3166" w:rsidP="007D3166">
      <w:pPr>
        <w:pStyle w:val="Default"/>
        <w:jc w:val="center"/>
        <w:rPr>
          <w:sz w:val="28"/>
          <w:szCs w:val="28"/>
        </w:rPr>
      </w:pPr>
      <w:r w:rsidRPr="002B3B33">
        <w:rPr>
          <w:sz w:val="28"/>
          <w:szCs w:val="28"/>
        </w:rPr>
        <w:t>131000 «Нефтегазовое дело»</w:t>
      </w:r>
    </w:p>
    <w:p w:rsidR="007D3166" w:rsidRPr="002B3B33" w:rsidRDefault="007D3166" w:rsidP="007D3166">
      <w:pPr>
        <w:pStyle w:val="Default"/>
        <w:jc w:val="center"/>
        <w:rPr>
          <w:b/>
          <w:bCs/>
          <w:sz w:val="28"/>
          <w:szCs w:val="28"/>
        </w:rPr>
      </w:pPr>
    </w:p>
    <w:p w:rsidR="007D3166" w:rsidRPr="002B3B33" w:rsidRDefault="007D3166" w:rsidP="007D3166">
      <w:pPr>
        <w:pStyle w:val="Default"/>
        <w:jc w:val="center"/>
        <w:rPr>
          <w:sz w:val="28"/>
          <w:szCs w:val="28"/>
        </w:rPr>
      </w:pPr>
      <w:r w:rsidRPr="002B3B33">
        <w:rPr>
          <w:b/>
          <w:bCs/>
          <w:sz w:val="28"/>
          <w:szCs w:val="28"/>
        </w:rPr>
        <w:t>Профили подготовки</w:t>
      </w:r>
    </w:p>
    <w:p w:rsidR="007D3166" w:rsidRPr="002B3B33" w:rsidRDefault="007D3166" w:rsidP="007D3166">
      <w:pPr>
        <w:pStyle w:val="Default"/>
        <w:tabs>
          <w:tab w:val="left" w:pos="1785"/>
        </w:tabs>
        <w:jc w:val="center"/>
        <w:rPr>
          <w:sz w:val="28"/>
          <w:szCs w:val="28"/>
        </w:rPr>
      </w:pPr>
    </w:p>
    <w:p w:rsidR="007D3166" w:rsidRPr="002B3B33" w:rsidRDefault="007D3166" w:rsidP="007D3166">
      <w:pPr>
        <w:pStyle w:val="Default"/>
        <w:tabs>
          <w:tab w:val="left" w:pos="1785"/>
        </w:tabs>
        <w:jc w:val="center"/>
        <w:rPr>
          <w:sz w:val="28"/>
          <w:szCs w:val="28"/>
        </w:rPr>
      </w:pPr>
      <w:r w:rsidRPr="002B3B33">
        <w:rPr>
          <w:sz w:val="28"/>
          <w:szCs w:val="28"/>
        </w:rPr>
        <w:t>Все профили</w:t>
      </w:r>
    </w:p>
    <w:p w:rsidR="007D3166" w:rsidRPr="002B3B33" w:rsidRDefault="007D3166" w:rsidP="007D3166">
      <w:pPr>
        <w:pStyle w:val="Default"/>
        <w:jc w:val="center"/>
        <w:rPr>
          <w:b/>
          <w:bCs/>
          <w:sz w:val="28"/>
          <w:szCs w:val="28"/>
        </w:rPr>
      </w:pPr>
    </w:p>
    <w:p w:rsidR="007D3166" w:rsidRPr="002B3B33" w:rsidRDefault="007D3166" w:rsidP="007D3166">
      <w:pPr>
        <w:pStyle w:val="Default"/>
        <w:jc w:val="center"/>
        <w:rPr>
          <w:sz w:val="28"/>
          <w:szCs w:val="28"/>
        </w:rPr>
      </w:pPr>
      <w:r w:rsidRPr="002B3B33">
        <w:rPr>
          <w:b/>
          <w:bCs/>
          <w:sz w:val="28"/>
          <w:szCs w:val="28"/>
        </w:rPr>
        <w:t>Квалификация выпускника</w:t>
      </w:r>
    </w:p>
    <w:p w:rsidR="007D3166" w:rsidRPr="002B3B33" w:rsidRDefault="007D3166" w:rsidP="007D3166">
      <w:pPr>
        <w:pStyle w:val="Default"/>
        <w:jc w:val="center"/>
        <w:rPr>
          <w:sz w:val="28"/>
          <w:szCs w:val="28"/>
        </w:rPr>
      </w:pPr>
      <w:r w:rsidRPr="002B3B33">
        <w:rPr>
          <w:sz w:val="28"/>
          <w:szCs w:val="28"/>
        </w:rPr>
        <w:t>Бакалавр</w:t>
      </w:r>
    </w:p>
    <w:p w:rsidR="007D3166" w:rsidRPr="002B3B33" w:rsidRDefault="007D3166" w:rsidP="007D3166">
      <w:pPr>
        <w:pStyle w:val="Default"/>
        <w:jc w:val="center"/>
        <w:rPr>
          <w:b/>
          <w:bCs/>
          <w:sz w:val="28"/>
          <w:szCs w:val="28"/>
        </w:rPr>
      </w:pPr>
    </w:p>
    <w:p w:rsidR="007D3166" w:rsidRPr="002B3B33" w:rsidRDefault="007D3166" w:rsidP="007D3166">
      <w:pPr>
        <w:pStyle w:val="Default"/>
        <w:jc w:val="center"/>
        <w:rPr>
          <w:b/>
          <w:bCs/>
          <w:sz w:val="28"/>
          <w:szCs w:val="28"/>
        </w:rPr>
      </w:pPr>
    </w:p>
    <w:p w:rsidR="007D3166" w:rsidRPr="002B3B33" w:rsidRDefault="007D3166" w:rsidP="007D3166">
      <w:pPr>
        <w:pStyle w:val="Default"/>
        <w:jc w:val="center"/>
        <w:rPr>
          <w:sz w:val="28"/>
          <w:szCs w:val="28"/>
        </w:rPr>
      </w:pPr>
      <w:r w:rsidRPr="002B3B33">
        <w:rPr>
          <w:b/>
          <w:bCs/>
          <w:sz w:val="28"/>
          <w:szCs w:val="28"/>
        </w:rPr>
        <w:t>Форма обучения</w:t>
      </w:r>
    </w:p>
    <w:p w:rsidR="007D3166" w:rsidRPr="002B3B33" w:rsidRDefault="007D3166" w:rsidP="007D3166">
      <w:pPr>
        <w:pStyle w:val="Default"/>
        <w:jc w:val="center"/>
        <w:rPr>
          <w:sz w:val="28"/>
          <w:szCs w:val="28"/>
        </w:rPr>
      </w:pPr>
      <w:r w:rsidRPr="002B3B33">
        <w:rPr>
          <w:sz w:val="28"/>
          <w:szCs w:val="28"/>
        </w:rPr>
        <w:t>Очная</w:t>
      </w:r>
    </w:p>
    <w:p w:rsidR="007D3166" w:rsidRPr="002B3B33" w:rsidRDefault="007D3166" w:rsidP="007D3166">
      <w:pPr>
        <w:pStyle w:val="Default"/>
      </w:pPr>
    </w:p>
    <w:p w:rsidR="007D3166" w:rsidRPr="002B3B33" w:rsidRDefault="007D3166" w:rsidP="007D3166">
      <w:pPr>
        <w:pStyle w:val="Default"/>
      </w:pPr>
    </w:p>
    <w:p w:rsidR="007D3166" w:rsidRPr="002B3B33" w:rsidRDefault="007D3166" w:rsidP="007D3166">
      <w:pPr>
        <w:pStyle w:val="Default"/>
      </w:pPr>
    </w:p>
    <w:p w:rsidR="007D3166" w:rsidRPr="002B3B33" w:rsidRDefault="007D3166" w:rsidP="007D3166">
      <w:pPr>
        <w:pStyle w:val="Default"/>
      </w:pPr>
    </w:p>
    <w:p w:rsidR="007D3166" w:rsidRPr="002B3B33" w:rsidRDefault="007D3166" w:rsidP="007D3166">
      <w:pPr>
        <w:pStyle w:val="Default"/>
      </w:pPr>
    </w:p>
    <w:p w:rsidR="007D3166" w:rsidRPr="002B3B33" w:rsidRDefault="007D3166" w:rsidP="007D3166">
      <w:pPr>
        <w:pStyle w:val="Default"/>
      </w:pPr>
    </w:p>
    <w:p w:rsidR="007D3166" w:rsidRPr="002B3B33" w:rsidRDefault="007D3166" w:rsidP="007D3166">
      <w:pPr>
        <w:pStyle w:val="Default"/>
      </w:pPr>
    </w:p>
    <w:p w:rsidR="007D3166" w:rsidRPr="002B3B33" w:rsidRDefault="007D3166" w:rsidP="007D3166">
      <w:pPr>
        <w:pStyle w:val="Default"/>
      </w:pPr>
    </w:p>
    <w:p w:rsidR="007D3166" w:rsidRPr="002B3B33" w:rsidRDefault="007D3166" w:rsidP="007D3166">
      <w:pPr>
        <w:pStyle w:val="Default"/>
      </w:pPr>
    </w:p>
    <w:p w:rsidR="007D3166" w:rsidRPr="002B3B33" w:rsidRDefault="007D3166" w:rsidP="007D3166">
      <w:pPr>
        <w:pStyle w:val="Default"/>
      </w:pPr>
    </w:p>
    <w:p w:rsidR="007D3166" w:rsidRPr="002B3B33" w:rsidRDefault="007D3166" w:rsidP="007D3166">
      <w:pPr>
        <w:pStyle w:val="Default"/>
      </w:pPr>
    </w:p>
    <w:p w:rsidR="007D3166" w:rsidRPr="002B3B33" w:rsidRDefault="007D3166" w:rsidP="007D3166">
      <w:pPr>
        <w:pStyle w:val="Default"/>
      </w:pPr>
    </w:p>
    <w:p w:rsidR="007D3166" w:rsidRPr="002B3B33" w:rsidRDefault="007D3166" w:rsidP="007D3166">
      <w:pPr>
        <w:pStyle w:val="Default"/>
      </w:pPr>
    </w:p>
    <w:p w:rsidR="007D3166" w:rsidRPr="002B3B33" w:rsidRDefault="007D3166" w:rsidP="007D3166">
      <w:pPr>
        <w:pStyle w:val="Default"/>
      </w:pPr>
    </w:p>
    <w:p w:rsidR="007D3166" w:rsidRPr="002B3B33" w:rsidRDefault="007D3166" w:rsidP="007D3166">
      <w:pPr>
        <w:pStyle w:val="Default"/>
      </w:pPr>
    </w:p>
    <w:p w:rsidR="007D3166" w:rsidRPr="002B3B33" w:rsidRDefault="007D3166" w:rsidP="007D3166">
      <w:pPr>
        <w:pStyle w:val="Default"/>
      </w:pPr>
    </w:p>
    <w:p w:rsidR="007D3166" w:rsidRPr="002B3B33" w:rsidRDefault="007D3166" w:rsidP="007D3166">
      <w:pPr>
        <w:pStyle w:val="Default"/>
        <w:jc w:val="center"/>
        <w:rPr>
          <w:sz w:val="28"/>
          <w:szCs w:val="28"/>
        </w:rPr>
      </w:pPr>
    </w:p>
    <w:p w:rsidR="007D3166" w:rsidRPr="002B3B33" w:rsidRDefault="007D3166" w:rsidP="007D3166">
      <w:pPr>
        <w:pStyle w:val="Default"/>
        <w:jc w:val="center"/>
        <w:rPr>
          <w:sz w:val="28"/>
          <w:szCs w:val="28"/>
        </w:rPr>
      </w:pPr>
    </w:p>
    <w:p w:rsidR="007D3166" w:rsidRPr="002B3B33" w:rsidRDefault="007D3166" w:rsidP="007D3166">
      <w:pPr>
        <w:pStyle w:val="Default"/>
        <w:jc w:val="center"/>
        <w:rPr>
          <w:sz w:val="28"/>
          <w:szCs w:val="28"/>
        </w:rPr>
      </w:pPr>
    </w:p>
    <w:p w:rsidR="007D3166" w:rsidRPr="002B3B33" w:rsidRDefault="007D3166" w:rsidP="007D3166">
      <w:pPr>
        <w:pStyle w:val="Default"/>
        <w:jc w:val="center"/>
        <w:rPr>
          <w:sz w:val="28"/>
          <w:szCs w:val="28"/>
        </w:rPr>
      </w:pPr>
      <w:r w:rsidRPr="002B3B33">
        <w:rPr>
          <w:sz w:val="28"/>
          <w:szCs w:val="28"/>
        </w:rPr>
        <w:t>Махачкала 2012</w:t>
      </w:r>
    </w:p>
    <w:p w:rsidR="007D3166" w:rsidRPr="002B3B33" w:rsidRDefault="007D3166" w:rsidP="007D3166">
      <w:pPr>
        <w:pStyle w:val="40"/>
        <w:keepNext/>
        <w:keepLines/>
        <w:shd w:val="clear" w:color="auto" w:fill="auto"/>
        <w:spacing w:after="120" w:line="240" w:lineRule="auto"/>
        <w:ind w:firstLine="567"/>
        <w:jc w:val="center"/>
        <w:rPr>
          <w:rFonts w:ascii="Times New Roman" w:hAnsi="Times New Roman" w:cs="Times New Roman"/>
          <w:bCs w:val="0"/>
          <w:color w:val="000000"/>
          <w:sz w:val="28"/>
          <w:szCs w:val="28"/>
        </w:rPr>
      </w:pPr>
      <w:r w:rsidRPr="002B3B33">
        <w:rPr>
          <w:rFonts w:ascii="Times New Roman" w:hAnsi="Times New Roman" w:cs="Times New Roman"/>
          <w:sz w:val="28"/>
          <w:szCs w:val="28"/>
        </w:rPr>
        <w:br w:type="page"/>
      </w:r>
      <w:r w:rsidRPr="002B3B33">
        <w:rPr>
          <w:rFonts w:ascii="Times New Roman" w:hAnsi="Times New Roman" w:cs="Times New Roman"/>
          <w:bCs w:val="0"/>
          <w:color w:val="000000"/>
          <w:sz w:val="28"/>
          <w:szCs w:val="28"/>
        </w:rPr>
        <w:t>1.</w:t>
      </w:r>
      <w:r w:rsidRPr="002B3B33">
        <w:rPr>
          <w:rFonts w:ascii="Times New Roman" w:hAnsi="Times New Roman" w:cs="Times New Roman"/>
          <w:b w:val="0"/>
          <w:bCs w:val="0"/>
          <w:color w:val="000000"/>
          <w:sz w:val="28"/>
          <w:szCs w:val="28"/>
        </w:rPr>
        <w:t xml:space="preserve"> </w:t>
      </w:r>
      <w:r w:rsidRPr="002B3B33">
        <w:rPr>
          <w:rFonts w:ascii="Times New Roman" w:hAnsi="Times New Roman" w:cs="Times New Roman"/>
          <w:bCs w:val="0"/>
          <w:color w:val="000000"/>
          <w:sz w:val="28"/>
          <w:szCs w:val="28"/>
        </w:rPr>
        <w:t>Цели освоения дисциплины</w:t>
      </w:r>
    </w:p>
    <w:p w:rsidR="007D3166" w:rsidRPr="002B3B33" w:rsidRDefault="007D3166" w:rsidP="007D3166">
      <w:pPr>
        <w:pStyle w:val="ac"/>
        <w:shd w:val="clear" w:color="auto" w:fill="auto"/>
        <w:spacing w:after="0" w:line="240" w:lineRule="auto"/>
        <w:ind w:firstLine="567"/>
        <w:jc w:val="both"/>
        <w:rPr>
          <w:rFonts w:ascii="Times New Roman" w:hAnsi="Times New Roman" w:cs="Times New Roman"/>
          <w:color w:val="000000"/>
          <w:sz w:val="28"/>
          <w:szCs w:val="28"/>
        </w:rPr>
      </w:pPr>
      <w:r w:rsidRPr="002B3B33">
        <w:rPr>
          <w:rFonts w:ascii="Times New Roman" w:hAnsi="Times New Roman" w:cs="Times New Roman"/>
          <w:color w:val="000000"/>
          <w:sz w:val="28"/>
          <w:szCs w:val="28"/>
        </w:rPr>
        <w:t xml:space="preserve">Целями освоения дисциплины </w:t>
      </w:r>
      <w:r w:rsidRPr="002B3B33">
        <w:rPr>
          <w:rFonts w:ascii="Times New Roman" w:hAnsi="Times New Roman" w:cs="Times New Roman"/>
          <w:bCs/>
          <w:color w:val="000000"/>
          <w:sz w:val="28"/>
          <w:szCs w:val="28"/>
        </w:rPr>
        <w:t>«Применение ЭВМ в расчетах по разработке нефтяных месторождений»</w:t>
      </w:r>
      <w:r w:rsidRPr="002B3B33">
        <w:rPr>
          <w:rFonts w:ascii="Times New Roman" w:hAnsi="Times New Roman" w:cs="Times New Roman"/>
          <w:b/>
          <w:bCs/>
          <w:color w:val="000000"/>
          <w:sz w:val="28"/>
          <w:szCs w:val="28"/>
        </w:rPr>
        <w:t xml:space="preserve"> </w:t>
      </w:r>
      <w:r w:rsidRPr="002B3B33">
        <w:rPr>
          <w:rFonts w:ascii="Times New Roman" w:hAnsi="Times New Roman" w:cs="Times New Roman"/>
          <w:sz w:val="28"/>
          <w:szCs w:val="28"/>
        </w:rPr>
        <w:t>являются: изучение программных средств и приобретение знаний и навыков по применению их для моделирования и расчетов на ЭВМ разработки нефтяных месторождений.</w:t>
      </w:r>
    </w:p>
    <w:p w:rsidR="007D3166" w:rsidRPr="002B3B33" w:rsidRDefault="007D3166" w:rsidP="007D3166">
      <w:pPr>
        <w:pStyle w:val="40"/>
        <w:keepNext/>
        <w:keepLines/>
        <w:shd w:val="clear" w:color="auto" w:fill="auto"/>
        <w:spacing w:after="0" w:line="240" w:lineRule="auto"/>
        <w:ind w:firstLine="567"/>
        <w:jc w:val="both"/>
        <w:rPr>
          <w:rFonts w:ascii="Times New Roman" w:hAnsi="Times New Roman" w:cs="Times New Roman"/>
          <w:bCs w:val="0"/>
          <w:color w:val="000000"/>
          <w:sz w:val="28"/>
          <w:szCs w:val="28"/>
        </w:rPr>
      </w:pPr>
    </w:p>
    <w:p w:rsidR="007D3166" w:rsidRPr="002B3B33" w:rsidRDefault="007D3166" w:rsidP="007D3166">
      <w:pPr>
        <w:pStyle w:val="40"/>
        <w:keepNext/>
        <w:keepLines/>
        <w:shd w:val="clear" w:color="auto" w:fill="auto"/>
        <w:spacing w:after="120" w:line="240" w:lineRule="auto"/>
        <w:ind w:firstLine="567"/>
        <w:jc w:val="center"/>
        <w:rPr>
          <w:rFonts w:ascii="Times New Roman" w:hAnsi="Times New Roman" w:cs="Times New Roman"/>
          <w:bCs w:val="0"/>
          <w:color w:val="000000"/>
          <w:sz w:val="28"/>
          <w:szCs w:val="28"/>
        </w:rPr>
      </w:pPr>
      <w:r w:rsidRPr="002B3B33">
        <w:rPr>
          <w:rFonts w:ascii="Times New Roman" w:hAnsi="Times New Roman" w:cs="Times New Roman"/>
          <w:bCs w:val="0"/>
          <w:color w:val="000000"/>
          <w:sz w:val="28"/>
          <w:szCs w:val="28"/>
        </w:rPr>
        <w:t>2. Место дисциплины в структуре ООП магистратуры</w:t>
      </w:r>
    </w:p>
    <w:p w:rsidR="007D3166" w:rsidRPr="002B3B33" w:rsidRDefault="007D3166" w:rsidP="007D3166">
      <w:pPr>
        <w:pStyle w:val="40"/>
        <w:keepNext/>
        <w:keepLines/>
        <w:shd w:val="clear" w:color="auto" w:fill="auto"/>
        <w:spacing w:after="0" w:line="240" w:lineRule="auto"/>
        <w:ind w:firstLine="567"/>
        <w:jc w:val="both"/>
        <w:rPr>
          <w:rFonts w:ascii="Times New Roman" w:hAnsi="Times New Roman" w:cs="Times New Roman"/>
          <w:b w:val="0"/>
          <w:bCs w:val="0"/>
          <w:color w:val="000000"/>
          <w:sz w:val="28"/>
          <w:szCs w:val="28"/>
        </w:rPr>
      </w:pPr>
      <w:r w:rsidRPr="002B3B33">
        <w:rPr>
          <w:rFonts w:ascii="Times New Roman" w:hAnsi="Times New Roman" w:cs="Times New Roman"/>
          <w:b w:val="0"/>
          <w:bCs w:val="0"/>
          <w:color w:val="000000"/>
          <w:sz w:val="28"/>
          <w:szCs w:val="28"/>
        </w:rPr>
        <w:t xml:space="preserve">Дисциплина «Применение ЭВМ в расчетах по разработке нефтяных месторождений» относится к математическому и естественнонаучному циклу, логически и содержательно-методически связана с дисциплинами: информатика, математическое моделирование в задачах нефтяной отрасли, геоинформационные системы, математическое моделирование оптимизации разработки нефтяных месторождений, применение метода конечных элементов при расчете параметров пласта нефтяных месторождений, численные методы в задачах нефтегазовой отрасли, технико-экономический анализ, разработка нефтяных и газовых месторождений. </w:t>
      </w:r>
    </w:p>
    <w:p w:rsidR="007D3166" w:rsidRPr="002B3B33" w:rsidRDefault="007D3166" w:rsidP="007D3166">
      <w:pPr>
        <w:pStyle w:val="40"/>
        <w:keepNext/>
        <w:keepLines/>
        <w:shd w:val="clear" w:color="auto" w:fill="auto"/>
        <w:spacing w:after="0" w:line="240" w:lineRule="auto"/>
        <w:ind w:firstLine="567"/>
        <w:jc w:val="both"/>
        <w:rPr>
          <w:rFonts w:ascii="Times New Roman" w:hAnsi="Times New Roman" w:cs="Times New Roman"/>
          <w:b w:val="0"/>
          <w:bCs w:val="0"/>
          <w:color w:val="000000"/>
          <w:sz w:val="28"/>
          <w:szCs w:val="28"/>
        </w:rPr>
      </w:pPr>
      <w:r w:rsidRPr="002B3B33">
        <w:rPr>
          <w:rFonts w:ascii="Times New Roman" w:hAnsi="Times New Roman" w:cs="Times New Roman"/>
          <w:b w:val="0"/>
          <w:bCs w:val="0"/>
          <w:color w:val="000000"/>
          <w:sz w:val="28"/>
          <w:szCs w:val="28"/>
        </w:rPr>
        <w:t>Для освоения данной дисциплины необходимы знания в области информатики, физики пласта, подземной гидромеханики, методов математической физики, математического моделировании в задачах нефтегазовой отрасли, геологии нефти и газа, геоинформационных систем, разработки нефтяных и газовых месторождений, скважинной добычи нефти.</w:t>
      </w:r>
    </w:p>
    <w:p w:rsidR="007D3166" w:rsidRPr="002B3B33" w:rsidRDefault="007D3166" w:rsidP="007D3166">
      <w:pPr>
        <w:pStyle w:val="40"/>
        <w:keepNext/>
        <w:keepLines/>
        <w:shd w:val="clear" w:color="auto" w:fill="auto"/>
        <w:spacing w:after="0" w:line="240" w:lineRule="auto"/>
        <w:ind w:firstLine="567"/>
        <w:jc w:val="both"/>
        <w:rPr>
          <w:rFonts w:ascii="Times New Roman" w:hAnsi="Times New Roman" w:cs="Times New Roman"/>
          <w:b w:val="0"/>
          <w:bCs w:val="0"/>
          <w:color w:val="000000"/>
          <w:sz w:val="28"/>
          <w:szCs w:val="28"/>
        </w:rPr>
      </w:pPr>
      <w:r w:rsidRPr="002B3B33">
        <w:rPr>
          <w:rFonts w:ascii="Times New Roman" w:hAnsi="Times New Roman" w:cs="Times New Roman"/>
          <w:b w:val="0"/>
          <w:bCs w:val="0"/>
          <w:color w:val="000000"/>
          <w:sz w:val="28"/>
          <w:szCs w:val="28"/>
        </w:rPr>
        <w:t>Освоение данной дисциплины необходимо как предшествующее для дисциплин: применение метода конечных элементов при расчете параметров пласта нефтяных месторождений, численные методы в задачах нефтегазовой отрасли, разработка трудноизвлекаемых запасов, сложно-деформированное состояние пласта и его влияние на процессы добычи нефти.</w:t>
      </w:r>
    </w:p>
    <w:p w:rsidR="007D3166" w:rsidRPr="002B3B33" w:rsidRDefault="007D3166" w:rsidP="007D3166">
      <w:pPr>
        <w:pStyle w:val="81"/>
        <w:shd w:val="clear" w:color="auto" w:fill="auto"/>
        <w:spacing w:line="240" w:lineRule="auto"/>
        <w:ind w:firstLine="578"/>
        <w:rPr>
          <w:rFonts w:ascii="Times New Roman" w:hAnsi="Times New Roman" w:cs="Times New Roman"/>
          <w:iCs w:val="0"/>
          <w:color w:val="000000"/>
          <w:sz w:val="28"/>
          <w:szCs w:val="28"/>
        </w:rPr>
      </w:pPr>
    </w:p>
    <w:p w:rsidR="007D3166" w:rsidRPr="002B3B33" w:rsidRDefault="007D3166" w:rsidP="007D3166">
      <w:pPr>
        <w:pStyle w:val="40"/>
        <w:keepNext/>
        <w:keepLines/>
        <w:shd w:val="clear" w:color="auto" w:fill="auto"/>
        <w:tabs>
          <w:tab w:val="left" w:leader="underscore" w:pos="4588"/>
        </w:tabs>
        <w:spacing w:after="120" w:line="240" w:lineRule="auto"/>
        <w:ind w:firstLine="567"/>
        <w:jc w:val="center"/>
        <w:rPr>
          <w:rFonts w:ascii="Times New Roman" w:hAnsi="Times New Roman" w:cs="Times New Roman"/>
          <w:bCs w:val="0"/>
          <w:color w:val="000000"/>
          <w:sz w:val="28"/>
          <w:szCs w:val="28"/>
        </w:rPr>
      </w:pPr>
      <w:r w:rsidRPr="002B3B33">
        <w:rPr>
          <w:rFonts w:ascii="Times New Roman" w:hAnsi="Times New Roman" w:cs="Times New Roman"/>
          <w:bCs w:val="0"/>
          <w:color w:val="000000"/>
          <w:sz w:val="28"/>
          <w:szCs w:val="28"/>
        </w:rPr>
        <w:t xml:space="preserve">3. Компетенции обучающегося, формируемые в результате  </w:t>
      </w:r>
      <w:r w:rsidRPr="002B3B33">
        <w:rPr>
          <w:rFonts w:ascii="Times New Roman" w:hAnsi="Times New Roman" w:cs="Times New Roman"/>
          <w:bCs w:val="0"/>
          <w:color w:val="000000"/>
          <w:sz w:val="28"/>
          <w:szCs w:val="28"/>
        </w:rPr>
        <w:br/>
        <w:t xml:space="preserve">            освоения дисциплины «Применение ЭВМ в расчетах по разработке </w:t>
      </w:r>
      <w:r w:rsidRPr="002B3B33">
        <w:rPr>
          <w:rFonts w:ascii="Times New Roman" w:hAnsi="Times New Roman" w:cs="Times New Roman"/>
          <w:bCs w:val="0"/>
          <w:color w:val="000000"/>
          <w:sz w:val="28"/>
          <w:szCs w:val="28"/>
        </w:rPr>
        <w:br/>
        <w:t xml:space="preserve">            нефтяных месторождений»</w:t>
      </w:r>
    </w:p>
    <w:p w:rsidR="007D3166" w:rsidRPr="002B3B33" w:rsidRDefault="007D3166" w:rsidP="007D3166">
      <w:pPr>
        <w:pStyle w:val="ac"/>
        <w:spacing w:after="0" w:line="240" w:lineRule="auto"/>
        <w:ind w:firstLine="567"/>
        <w:jc w:val="both"/>
        <w:rPr>
          <w:rFonts w:ascii="Times New Roman" w:hAnsi="Times New Roman" w:cs="Times New Roman"/>
          <w:color w:val="000000"/>
          <w:sz w:val="28"/>
          <w:szCs w:val="28"/>
        </w:rPr>
      </w:pPr>
      <w:r w:rsidRPr="002B3B33">
        <w:rPr>
          <w:rFonts w:ascii="Times New Roman" w:hAnsi="Times New Roman" w:cs="Times New Roman"/>
          <w:color w:val="000000"/>
          <w:sz w:val="28"/>
          <w:szCs w:val="28"/>
        </w:rPr>
        <w:t>В результате освоения дисциплины обучающийся должен:</w:t>
      </w:r>
    </w:p>
    <w:p w:rsidR="007D3166" w:rsidRPr="002B3B33" w:rsidRDefault="007D3166" w:rsidP="007D3166">
      <w:pPr>
        <w:jc w:val="both"/>
        <w:rPr>
          <w:sz w:val="28"/>
          <w:szCs w:val="28"/>
          <w:u w:val="single"/>
        </w:rPr>
      </w:pPr>
      <w:r w:rsidRPr="002B3B33">
        <w:rPr>
          <w:b/>
          <w:sz w:val="28"/>
          <w:szCs w:val="28"/>
        </w:rPr>
        <w:tab/>
        <w:t>Знать:</w:t>
      </w:r>
      <w:r w:rsidRPr="002B3B33">
        <w:rPr>
          <w:sz w:val="28"/>
          <w:szCs w:val="28"/>
        </w:rPr>
        <w:t xml:space="preserve"> методы и программные средства для моделирования и расчетов на ЭВМ разработки нефтяных месторождений, математические модели пластов и процессов разработки нефтяных месторождений; алгоритмы расчетов технологических показателей процессов разработки при различных режимах; методику создания программных комплексов для компьютерного моделирования технологических процессов добычи нефти и расчетов на ЭВМ технологических параметров разработки нефтяных месторождений, методику моделирования нефтяных залежей и подсчета запасов с использованием ГИС-технологий (ПК-7, 8).</w:t>
      </w:r>
    </w:p>
    <w:p w:rsidR="007D3166" w:rsidRPr="002B3B33" w:rsidRDefault="007D3166" w:rsidP="007D3166">
      <w:pPr>
        <w:spacing w:before="120"/>
        <w:jc w:val="both"/>
        <w:rPr>
          <w:sz w:val="28"/>
          <w:szCs w:val="28"/>
          <w:u w:val="single"/>
        </w:rPr>
      </w:pPr>
      <w:r w:rsidRPr="002B3B33">
        <w:rPr>
          <w:b/>
          <w:sz w:val="28"/>
          <w:szCs w:val="28"/>
        </w:rPr>
        <w:tab/>
        <w:t>Уметь:</w:t>
      </w:r>
      <w:r w:rsidRPr="002B3B33">
        <w:rPr>
          <w:sz w:val="28"/>
          <w:szCs w:val="28"/>
        </w:rPr>
        <w:t xml:space="preserve"> выполнять на ЭВМ инженерные расчеты по разработке нефтяных месторождений при различных режимах;  использовать специальные программные комплексы для компьютерного моделирования технологических процессов и расчетов на ЭВМ технологических параметров разработки нефтяных месторождений; </w:t>
      </w:r>
      <w:r w:rsidRPr="002B3B33">
        <w:rPr>
          <w:bCs/>
          <w:sz w:val="28"/>
          <w:szCs w:val="28"/>
        </w:rPr>
        <w:t>планировать и проводить компьютерные эксперименты, интерпретировать результаты и делать выводы; применять полученные знания для разработки и реализации проектов, технологических процессов разработки нефтяных месторождений</w:t>
      </w:r>
      <w:r w:rsidRPr="002B3B33">
        <w:rPr>
          <w:sz w:val="28"/>
          <w:szCs w:val="28"/>
        </w:rPr>
        <w:t xml:space="preserve"> (ПК-7, 8, 10).       </w:t>
      </w:r>
    </w:p>
    <w:p w:rsidR="007D3166" w:rsidRPr="002B3B33" w:rsidRDefault="007D3166" w:rsidP="007D3166">
      <w:pPr>
        <w:spacing w:before="60"/>
        <w:jc w:val="both"/>
        <w:rPr>
          <w:sz w:val="28"/>
          <w:szCs w:val="28"/>
        </w:rPr>
      </w:pPr>
      <w:r w:rsidRPr="002B3B33">
        <w:rPr>
          <w:b/>
          <w:sz w:val="28"/>
          <w:szCs w:val="28"/>
        </w:rPr>
        <w:tab/>
        <w:t xml:space="preserve">Владеть: </w:t>
      </w:r>
      <w:r w:rsidRPr="002B3B33">
        <w:rPr>
          <w:sz w:val="28"/>
          <w:szCs w:val="28"/>
        </w:rPr>
        <w:t xml:space="preserve">методами и навыками компьютерного моделирования технологических процессов и расчетов на ЭВМ разработки нефтяных месторождений при различных режимах, навыками </w:t>
      </w:r>
      <w:r w:rsidRPr="002B3B33">
        <w:rPr>
          <w:bCs/>
          <w:sz w:val="28"/>
          <w:szCs w:val="28"/>
        </w:rPr>
        <w:t>разработки и реализации проектов, технологических процессов разработки нефтяных месторождений</w:t>
      </w:r>
      <w:r w:rsidRPr="002B3B33">
        <w:rPr>
          <w:sz w:val="28"/>
          <w:szCs w:val="28"/>
        </w:rPr>
        <w:t xml:space="preserve"> при различных режимах (ПК-8, 10).   </w:t>
      </w:r>
    </w:p>
    <w:p w:rsidR="007D3166" w:rsidRPr="002B3B33" w:rsidRDefault="007D3166" w:rsidP="007D3166">
      <w:pPr>
        <w:pStyle w:val="ac"/>
        <w:shd w:val="clear" w:color="auto" w:fill="auto"/>
        <w:spacing w:after="0" w:line="240" w:lineRule="auto"/>
        <w:ind w:firstLine="0"/>
        <w:jc w:val="both"/>
        <w:rPr>
          <w:rFonts w:ascii="Times New Roman" w:hAnsi="Times New Roman" w:cs="Times New Roman"/>
          <w:sz w:val="24"/>
          <w:szCs w:val="24"/>
        </w:rPr>
        <w:sectPr w:rsidR="007D3166" w:rsidRPr="002B3B33" w:rsidSect="005B0C14">
          <w:footerReference w:type="even" r:id="rId46"/>
          <w:footerReference w:type="default" r:id="rId47"/>
          <w:pgSz w:w="11907" w:h="16840" w:code="9"/>
          <w:pgMar w:top="1134" w:right="851" w:bottom="1134" w:left="1418" w:header="709" w:footer="709" w:gutter="0"/>
          <w:cols w:space="708"/>
          <w:docGrid w:linePitch="360"/>
        </w:sectPr>
      </w:pPr>
    </w:p>
    <w:p w:rsidR="007D3166" w:rsidRPr="002B3B33" w:rsidRDefault="007D3166" w:rsidP="007D3166">
      <w:pPr>
        <w:pStyle w:val="Default"/>
        <w:jc w:val="center"/>
        <w:rPr>
          <w:sz w:val="28"/>
          <w:szCs w:val="28"/>
        </w:rPr>
      </w:pPr>
      <w:r w:rsidRPr="002B3B33">
        <w:rPr>
          <w:b/>
          <w:bCs/>
          <w:sz w:val="28"/>
          <w:szCs w:val="28"/>
        </w:rPr>
        <w:t>Министерство образования и науки Российской Федерации</w:t>
      </w:r>
    </w:p>
    <w:p w:rsidR="007D3166" w:rsidRPr="002B3B33" w:rsidRDefault="007D3166" w:rsidP="007D3166">
      <w:pPr>
        <w:pStyle w:val="Default"/>
        <w:jc w:val="center"/>
        <w:rPr>
          <w:sz w:val="28"/>
          <w:szCs w:val="28"/>
        </w:rPr>
      </w:pPr>
      <w:r w:rsidRPr="002B3B33">
        <w:rPr>
          <w:b/>
          <w:bCs/>
          <w:sz w:val="28"/>
          <w:szCs w:val="28"/>
        </w:rPr>
        <w:t>ФГБОУ ВПО «Дагестанский государственный технический университет»</w:t>
      </w:r>
    </w:p>
    <w:p w:rsidR="007D3166" w:rsidRPr="002B3B33" w:rsidRDefault="007D3166" w:rsidP="007D3166">
      <w:pPr>
        <w:pStyle w:val="Default"/>
        <w:rPr>
          <w:b/>
          <w:bCs/>
        </w:rPr>
      </w:pPr>
    </w:p>
    <w:p w:rsidR="007D3166" w:rsidRPr="002B3B33" w:rsidRDefault="007D3166" w:rsidP="007D3166">
      <w:pPr>
        <w:pStyle w:val="Default"/>
        <w:rPr>
          <w:b/>
          <w:bCs/>
        </w:rPr>
      </w:pPr>
    </w:p>
    <w:p w:rsidR="007D3166" w:rsidRPr="002B3B33" w:rsidRDefault="007D3166" w:rsidP="007D3166">
      <w:pPr>
        <w:pStyle w:val="Default"/>
        <w:rPr>
          <w:b/>
          <w:bCs/>
        </w:rPr>
      </w:pPr>
    </w:p>
    <w:p w:rsidR="007D3166" w:rsidRPr="002B3B33" w:rsidRDefault="007D3166" w:rsidP="007D3166">
      <w:pPr>
        <w:pStyle w:val="Default"/>
        <w:rPr>
          <w:b/>
          <w:bCs/>
        </w:rPr>
      </w:pPr>
    </w:p>
    <w:p w:rsidR="007D3166" w:rsidRPr="002B3B33" w:rsidRDefault="007D3166" w:rsidP="007D3166">
      <w:pPr>
        <w:pStyle w:val="Default"/>
        <w:rPr>
          <w:b/>
          <w:bCs/>
        </w:rPr>
      </w:pPr>
    </w:p>
    <w:p w:rsidR="007D3166" w:rsidRPr="002B3B33" w:rsidRDefault="007D3166" w:rsidP="007D3166">
      <w:pPr>
        <w:pStyle w:val="Default"/>
        <w:rPr>
          <w:b/>
          <w:bCs/>
        </w:rPr>
      </w:pPr>
    </w:p>
    <w:p w:rsidR="007D3166" w:rsidRPr="002B3B33" w:rsidRDefault="007D3166" w:rsidP="007D3166">
      <w:pPr>
        <w:pStyle w:val="Default"/>
        <w:rPr>
          <w:b/>
          <w:bCs/>
          <w:sz w:val="28"/>
          <w:szCs w:val="28"/>
        </w:rPr>
      </w:pPr>
    </w:p>
    <w:p w:rsidR="007D3166" w:rsidRPr="002B3B33" w:rsidRDefault="007D3166" w:rsidP="007D3166">
      <w:pPr>
        <w:pStyle w:val="Default"/>
        <w:jc w:val="center"/>
        <w:rPr>
          <w:b/>
          <w:bCs/>
          <w:i/>
          <w:iCs/>
          <w:sz w:val="28"/>
          <w:szCs w:val="28"/>
        </w:rPr>
      </w:pPr>
      <w:r w:rsidRPr="002B3B33">
        <w:rPr>
          <w:b/>
          <w:bCs/>
          <w:i/>
          <w:iCs/>
          <w:sz w:val="28"/>
          <w:szCs w:val="28"/>
        </w:rPr>
        <w:t>Аннотация</w:t>
      </w:r>
    </w:p>
    <w:p w:rsidR="007D3166" w:rsidRPr="002B3B33" w:rsidRDefault="007D3166" w:rsidP="007D3166">
      <w:pPr>
        <w:pStyle w:val="Default"/>
        <w:jc w:val="center"/>
        <w:rPr>
          <w:b/>
          <w:bCs/>
          <w:i/>
          <w:iCs/>
          <w:sz w:val="28"/>
          <w:szCs w:val="28"/>
        </w:rPr>
      </w:pPr>
    </w:p>
    <w:p w:rsidR="007D3166" w:rsidRPr="002B3B33" w:rsidRDefault="007D3166" w:rsidP="007D3166">
      <w:pPr>
        <w:pStyle w:val="Default"/>
        <w:jc w:val="center"/>
        <w:rPr>
          <w:b/>
          <w:bCs/>
          <w:sz w:val="28"/>
          <w:szCs w:val="28"/>
        </w:rPr>
      </w:pPr>
      <w:r w:rsidRPr="002B3B33">
        <w:rPr>
          <w:sz w:val="28"/>
          <w:szCs w:val="28"/>
        </w:rPr>
        <w:t>Влияние реагентов, находящихся в критическом  и сверхкритическом состоянии на повышение нефтеотдачи</w:t>
      </w:r>
    </w:p>
    <w:p w:rsidR="007D3166" w:rsidRPr="002B3B33" w:rsidRDefault="007D3166" w:rsidP="007D3166">
      <w:pPr>
        <w:pStyle w:val="Default"/>
        <w:jc w:val="center"/>
        <w:rPr>
          <w:b/>
          <w:bCs/>
          <w:sz w:val="28"/>
          <w:szCs w:val="28"/>
        </w:rPr>
      </w:pPr>
    </w:p>
    <w:p w:rsidR="007D3166" w:rsidRPr="002B3B33" w:rsidRDefault="007D3166" w:rsidP="007D3166">
      <w:pPr>
        <w:pStyle w:val="Default"/>
        <w:jc w:val="center"/>
        <w:rPr>
          <w:b/>
          <w:bCs/>
          <w:sz w:val="28"/>
          <w:szCs w:val="28"/>
        </w:rPr>
      </w:pPr>
      <w:r w:rsidRPr="002B3B33">
        <w:rPr>
          <w:b/>
          <w:bCs/>
          <w:sz w:val="28"/>
          <w:szCs w:val="28"/>
        </w:rPr>
        <w:t>Направление подготовки</w:t>
      </w:r>
    </w:p>
    <w:p w:rsidR="007D3166" w:rsidRPr="002B3B33" w:rsidRDefault="007D3166" w:rsidP="007D3166">
      <w:pPr>
        <w:pStyle w:val="Default"/>
        <w:jc w:val="center"/>
        <w:rPr>
          <w:sz w:val="28"/>
          <w:szCs w:val="28"/>
        </w:rPr>
      </w:pPr>
    </w:p>
    <w:p w:rsidR="007D3166" w:rsidRPr="002B3B33" w:rsidRDefault="007D3166" w:rsidP="007D3166">
      <w:pPr>
        <w:pStyle w:val="Default"/>
        <w:jc w:val="center"/>
        <w:rPr>
          <w:sz w:val="28"/>
          <w:szCs w:val="28"/>
        </w:rPr>
      </w:pPr>
      <w:r w:rsidRPr="002B3B33">
        <w:rPr>
          <w:sz w:val="28"/>
          <w:szCs w:val="28"/>
        </w:rPr>
        <w:t>131000 «Нефтегазовое дело»</w:t>
      </w:r>
    </w:p>
    <w:p w:rsidR="007D3166" w:rsidRPr="002B3B33" w:rsidRDefault="007D3166" w:rsidP="007D3166">
      <w:pPr>
        <w:pStyle w:val="Default"/>
        <w:jc w:val="center"/>
        <w:rPr>
          <w:b/>
          <w:bCs/>
          <w:sz w:val="28"/>
          <w:szCs w:val="28"/>
        </w:rPr>
      </w:pPr>
    </w:p>
    <w:p w:rsidR="007D3166" w:rsidRPr="002B3B33" w:rsidRDefault="007D3166" w:rsidP="007D3166">
      <w:pPr>
        <w:pStyle w:val="Default"/>
        <w:jc w:val="center"/>
        <w:rPr>
          <w:sz w:val="28"/>
          <w:szCs w:val="28"/>
        </w:rPr>
      </w:pPr>
      <w:r w:rsidRPr="002B3B33">
        <w:rPr>
          <w:b/>
          <w:bCs/>
          <w:sz w:val="28"/>
          <w:szCs w:val="28"/>
        </w:rPr>
        <w:t>Профили подготовки</w:t>
      </w:r>
    </w:p>
    <w:p w:rsidR="007D3166" w:rsidRPr="002B3B33" w:rsidRDefault="007D3166" w:rsidP="007D3166">
      <w:pPr>
        <w:pStyle w:val="Default"/>
        <w:tabs>
          <w:tab w:val="left" w:pos="1785"/>
        </w:tabs>
        <w:jc w:val="center"/>
        <w:rPr>
          <w:sz w:val="28"/>
          <w:szCs w:val="28"/>
        </w:rPr>
      </w:pPr>
    </w:p>
    <w:p w:rsidR="007D3166" w:rsidRPr="002B3B33" w:rsidRDefault="007D3166" w:rsidP="007D3166">
      <w:pPr>
        <w:pStyle w:val="Default"/>
        <w:tabs>
          <w:tab w:val="left" w:pos="1785"/>
        </w:tabs>
        <w:jc w:val="center"/>
        <w:rPr>
          <w:sz w:val="28"/>
          <w:szCs w:val="28"/>
        </w:rPr>
      </w:pPr>
      <w:r w:rsidRPr="002B3B33">
        <w:rPr>
          <w:sz w:val="28"/>
          <w:szCs w:val="28"/>
        </w:rPr>
        <w:t>Все профили</w:t>
      </w:r>
    </w:p>
    <w:p w:rsidR="007D3166" w:rsidRPr="002B3B33" w:rsidRDefault="007D3166" w:rsidP="007D3166">
      <w:pPr>
        <w:pStyle w:val="Default"/>
        <w:jc w:val="center"/>
        <w:rPr>
          <w:b/>
          <w:bCs/>
          <w:sz w:val="28"/>
          <w:szCs w:val="28"/>
        </w:rPr>
      </w:pPr>
    </w:p>
    <w:p w:rsidR="007D3166" w:rsidRPr="002B3B33" w:rsidRDefault="007D3166" w:rsidP="007D3166">
      <w:pPr>
        <w:pStyle w:val="Default"/>
        <w:jc w:val="center"/>
        <w:rPr>
          <w:sz w:val="28"/>
          <w:szCs w:val="28"/>
        </w:rPr>
      </w:pPr>
      <w:r w:rsidRPr="002B3B33">
        <w:rPr>
          <w:b/>
          <w:bCs/>
          <w:sz w:val="28"/>
          <w:szCs w:val="28"/>
        </w:rPr>
        <w:t>Квалификация выпускника</w:t>
      </w:r>
    </w:p>
    <w:p w:rsidR="007D3166" w:rsidRPr="002B3B33" w:rsidRDefault="007D3166" w:rsidP="007D3166">
      <w:pPr>
        <w:pStyle w:val="Default"/>
        <w:jc w:val="center"/>
        <w:rPr>
          <w:sz w:val="28"/>
          <w:szCs w:val="28"/>
        </w:rPr>
      </w:pPr>
      <w:r w:rsidRPr="002B3B33">
        <w:rPr>
          <w:sz w:val="28"/>
          <w:szCs w:val="28"/>
        </w:rPr>
        <w:t>Бакалавр</w:t>
      </w:r>
    </w:p>
    <w:p w:rsidR="007D3166" w:rsidRPr="002B3B33" w:rsidRDefault="007D3166" w:rsidP="007D3166">
      <w:pPr>
        <w:pStyle w:val="Default"/>
        <w:jc w:val="center"/>
        <w:rPr>
          <w:b/>
          <w:bCs/>
          <w:sz w:val="28"/>
          <w:szCs w:val="28"/>
        </w:rPr>
      </w:pPr>
    </w:p>
    <w:p w:rsidR="007D3166" w:rsidRPr="002B3B33" w:rsidRDefault="007D3166" w:rsidP="007D3166">
      <w:pPr>
        <w:pStyle w:val="Default"/>
        <w:jc w:val="center"/>
        <w:rPr>
          <w:b/>
          <w:bCs/>
          <w:sz w:val="28"/>
          <w:szCs w:val="28"/>
        </w:rPr>
      </w:pPr>
    </w:p>
    <w:p w:rsidR="007D3166" w:rsidRPr="002B3B33" w:rsidRDefault="007D3166" w:rsidP="007D3166">
      <w:pPr>
        <w:pStyle w:val="Default"/>
        <w:jc w:val="center"/>
        <w:rPr>
          <w:sz w:val="28"/>
          <w:szCs w:val="28"/>
        </w:rPr>
      </w:pPr>
      <w:r w:rsidRPr="002B3B33">
        <w:rPr>
          <w:b/>
          <w:bCs/>
          <w:sz w:val="28"/>
          <w:szCs w:val="28"/>
        </w:rPr>
        <w:t>Форма обучения</w:t>
      </w:r>
    </w:p>
    <w:p w:rsidR="007D3166" w:rsidRPr="002B3B33" w:rsidRDefault="007D3166" w:rsidP="007D3166">
      <w:pPr>
        <w:pStyle w:val="Default"/>
        <w:jc w:val="center"/>
        <w:rPr>
          <w:sz w:val="28"/>
          <w:szCs w:val="28"/>
        </w:rPr>
      </w:pPr>
      <w:r w:rsidRPr="002B3B33">
        <w:rPr>
          <w:sz w:val="28"/>
          <w:szCs w:val="28"/>
        </w:rPr>
        <w:t>Очная</w:t>
      </w:r>
    </w:p>
    <w:p w:rsidR="007D3166" w:rsidRPr="002B3B33" w:rsidRDefault="007D3166" w:rsidP="007D3166">
      <w:pPr>
        <w:pStyle w:val="Default"/>
      </w:pPr>
    </w:p>
    <w:p w:rsidR="007D3166" w:rsidRPr="002B3B33" w:rsidRDefault="007D3166" w:rsidP="007D3166">
      <w:pPr>
        <w:pStyle w:val="Default"/>
      </w:pPr>
    </w:p>
    <w:p w:rsidR="007D3166" w:rsidRPr="002B3B33" w:rsidRDefault="007D3166" w:rsidP="007D3166">
      <w:pPr>
        <w:pStyle w:val="Default"/>
      </w:pPr>
    </w:p>
    <w:p w:rsidR="007D3166" w:rsidRPr="002B3B33" w:rsidRDefault="007D3166" w:rsidP="007D3166">
      <w:pPr>
        <w:pStyle w:val="Default"/>
      </w:pPr>
    </w:p>
    <w:p w:rsidR="007D3166" w:rsidRPr="002B3B33" w:rsidRDefault="007D3166" w:rsidP="007D3166">
      <w:pPr>
        <w:pStyle w:val="Default"/>
      </w:pPr>
    </w:p>
    <w:p w:rsidR="007D3166" w:rsidRPr="002B3B33" w:rsidRDefault="007D3166" w:rsidP="007D3166">
      <w:pPr>
        <w:pStyle w:val="Default"/>
      </w:pPr>
    </w:p>
    <w:p w:rsidR="007D3166" w:rsidRPr="002B3B33" w:rsidRDefault="007D3166" w:rsidP="007D3166">
      <w:pPr>
        <w:pStyle w:val="Default"/>
      </w:pPr>
    </w:p>
    <w:p w:rsidR="007D3166" w:rsidRPr="002B3B33" w:rsidRDefault="007D3166" w:rsidP="007D3166">
      <w:pPr>
        <w:pStyle w:val="Default"/>
      </w:pPr>
    </w:p>
    <w:p w:rsidR="007D3166" w:rsidRPr="002B3B33" w:rsidRDefault="007D3166" w:rsidP="007D3166">
      <w:pPr>
        <w:pStyle w:val="Default"/>
      </w:pPr>
    </w:p>
    <w:p w:rsidR="007D3166" w:rsidRPr="002B3B33" w:rsidRDefault="007D3166" w:rsidP="007D3166">
      <w:pPr>
        <w:pStyle w:val="Default"/>
      </w:pPr>
    </w:p>
    <w:p w:rsidR="007D3166" w:rsidRPr="002B3B33" w:rsidRDefault="007D3166" w:rsidP="007D3166">
      <w:pPr>
        <w:pStyle w:val="Default"/>
      </w:pPr>
    </w:p>
    <w:p w:rsidR="007D3166" w:rsidRPr="002B3B33" w:rsidRDefault="007D3166" w:rsidP="007D3166">
      <w:pPr>
        <w:pStyle w:val="Default"/>
      </w:pPr>
    </w:p>
    <w:p w:rsidR="007D3166" w:rsidRPr="002B3B33" w:rsidRDefault="007D3166" w:rsidP="007D3166">
      <w:pPr>
        <w:pStyle w:val="Default"/>
      </w:pPr>
    </w:p>
    <w:p w:rsidR="007D3166" w:rsidRPr="002B3B33" w:rsidRDefault="007D3166" w:rsidP="007D3166">
      <w:pPr>
        <w:pStyle w:val="Default"/>
      </w:pPr>
    </w:p>
    <w:p w:rsidR="007D3166" w:rsidRPr="002B3B33" w:rsidRDefault="007D3166" w:rsidP="007D3166">
      <w:pPr>
        <w:pStyle w:val="Default"/>
      </w:pPr>
    </w:p>
    <w:p w:rsidR="007D3166" w:rsidRPr="002B3B33" w:rsidRDefault="007D3166" w:rsidP="007D3166">
      <w:pPr>
        <w:pStyle w:val="Default"/>
      </w:pPr>
    </w:p>
    <w:p w:rsidR="007D3166" w:rsidRPr="002B3B33" w:rsidRDefault="007D3166" w:rsidP="007D3166">
      <w:pPr>
        <w:pStyle w:val="Default"/>
        <w:jc w:val="center"/>
        <w:rPr>
          <w:sz w:val="28"/>
          <w:szCs w:val="28"/>
        </w:rPr>
      </w:pPr>
    </w:p>
    <w:p w:rsidR="007D3166" w:rsidRPr="002B3B33" w:rsidRDefault="007D3166" w:rsidP="007D3166">
      <w:pPr>
        <w:pStyle w:val="Default"/>
        <w:jc w:val="center"/>
        <w:rPr>
          <w:sz w:val="28"/>
          <w:szCs w:val="28"/>
        </w:rPr>
      </w:pPr>
    </w:p>
    <w:p w:rsidR="007D3166" w:rsidRPr="002B3B33" w:rsidRDefault="007D3166" w:rsidP="007D3166">
      <w:pPr>
        <w:pStyle w:val="Default"/>
        <w:jc w:val="center"/>
        <w:rPr>
          <w:sz w:val="28"/>
          <w:szCs w:val="28"/>
        </w:rPr>
      </w:pPr>
    </w:p>
    <w:p w:rsidR="007D3166" w:rsidRPr="002B3B33" w:rsidRDefault="007D3166" w:rsidP="007D3166">
      <w:pPr>
        <w:pStyle w:val="Default"/>
        <w:jc w:val="center"/>
        <w:rPr>
          <w:sz w:val="28"/>
          <w:szCs w:val="28"/>
        </w:rPr>
      </w:pPr>
      <w:r w:rsidRPr="002B3B33">
        <w:rPr>
          <w:sz w:val="28"/>
          <w:szCs w:val="28"/>
        </w:rPr>
        <w:t>Махачкала 2012</w:t>
      </w:r>
    </w:p>
    <w:p w:rsidR="007D3166" w:rsidRPr="002B3B33" w:rsidRDefault="007D3166" w:rsidP="007D3166">
      <w:pPr>
        <w:pStyle w:val="Default"/>
        <w:jc w:val="center"/>
        <w:rPr>
          <w:b/>
          <w:sz w:val="28"/>
          <w:szCs w:val="28"/>
        </w:rPr>
      </w:pPr>
      <w:r w:rsidRPr="002B3B33">
        <w:rPr>
          <w:sz w:val="28"/>
          <w:szCs w:val="28"/>
        </w:rPr>
        <w:br w:type="page"/>
      </w:r>
      <w:r w:rsidRPr="002B3B33">
        <w:rPr>
          <w:b/>
        </w:rPr>
        <w:t>1.Цели освоения дисциплины.</w:t>
      </w:r>
    </w:p>
    <w:p w:rsidR="007D3166" w:rsidRPr="002B3B33" w:rsidRDefault="007D3166" w:rsidP="007D3166">
      <w:pPr>
        <w:jc w:val="both"/>
      </w:pPr>
    </w:p>
    <w:p w:rsidR="007D3166" w:rsidRPr="002B3B33" w:rsidRDefault="007D3166" w:rsidP="007D3166">
      <w:pPr>
        <w:ind w:right="-262" w:firstLine="708"/>
        <w:jc w:val="both"/>
      </w:pPr>
      <w:r w:rsidRPr="002B3B33">
        <w:t xml:space="preserve">Целями освоения дисциплины </w:t>
      </w:r>
      <w:r w:rsidRPr="002B3B33">
        <w:rPr>
          <w:b/>
        </w:rPr>
        <w:t>“</w:t>
      </w:r>
      <w:r w:rsidRPr="002B3B33">
        <w:t>Влияние реагентов, находящихся в критическом  и сверхкритическом состоянии на повышение нефтеотдачи”,</w:t>
      </w:r>
      <w:r w:rsidRPr="002B3B33">
        <w:rPr>
          <w:b/>
        </w:rPr>
        <w:t xml:space="preserve"> </w:t>
      </w:r>
      <w:r w:rsidRPr="002B3B33">
        <w:t xml:space="preserve">являются: ознакомить студентов с фазовыми состояниями углеводородов внутри пласта, фазовыми переходами второго рода, дать студентам базовые знания по методике постановки научно-исследовательских работ по технологиям, основанным, на использовании физических принципов повышения нефтеотдачи пластов, особенно, нефти из трудноизвлекаемых коллекторов, различными реагентами, находящимися в критическом и сверхкритическом состоянии. </w:t>
      </w:r>
    </w:p>
    <w:p w:rsidR="007D3166" w:rsidRPr="002B3B33" w:rsidRDefault="007D3166" w:rsidP="007D3166">
      <w:pPr>
        <w:tabs>
          <w:tab w:val="left" w:pos="2900"/>
        </w:tabs>
        <w:jc w:val="center"/>
      </w:pPr>
    </w:p>
    <w:p w:rsidR="007D3166" w:rsidRPr="002B3B33" w:rsidRDefault="007D3166" w:rsidP="007D3166">
      <w:pPr>
        <w:tabs>
          <w:tab w:val="left" w:pos="2900"/>
        </w:tabs>
        <w:jc w:val="center"/>
        <w:rPr>
          <w:b/>
        </w:rPr>
      </w:pPr>
      <w:r w:rsidRPr="002B3B33">
        <w:rPr>
          <w:b/>
        </w:rPr>
        <w:t>2. Место дисциплины в структуре ООП магистратуры.</w:t>
      </w:r>
    </w:p>
    <w:p w:rsidR="007D3166" w:rsidRPr="002B3B33" w:rsidRDefault="007D3166" w:rsidP="007D3166">
      <w:pPr>
        <w:tabs>
          <w:tab w:val="left" w:pos="2900"/>
        </w:tabs>
        <w:jc w:val="center"/>
        <w:rPr>
          <w:b/>
        </w:rPr>
      </w:pPr>
      <w:r w:rsidRPr="002B3B33">
        <w:rPr>
          <w:b/>
        </w:rPr>
        <w:t xml:space="preserve"> </w:t>
      </w:r>
    </w:p>
    <w:p w:rsidR="007D3166" w:rsidRPr="002B3B33" w:rsidRDefault="007D3166" w:rsidP="007D3166">
      <w:pPr>
        <w:jc w:val="both"/>
      </w:pPr>
      <w:r w:rsidRPr="002B3B33">
        <w:t xml:space="preserve">Дисциплина </w:t>
      </w:r>
      <w:r w:rsidRPr="002B3B33">
        <w:rPr>
          <w:b/>
        </w:rPr>
        <w:t>“</w:t>
      </w:r>
      <w:r w:rsidRPr="002B3B33">
        <w:t>Влияние реагентов, находящихся в критическом  и сверхкритическом состоянии на повышение нефтеотдачи”</w:t>
      </w:r>
      <w:r w:rsidRPr="002B3B33">
        <w:rPr>
          <w:b/>
        </w:rPr>
        <w:t xml:space="preserve">, </w:t>
      </w:r>
      <w:r w:rsidRPr="002B3B33">
        <w:t>занимаем особое место в ряду учебных дисциплин по направлению 13050068 – “Нефтегазовое дело”.</w:t>
      </w:r>
    </w:p>
    <w:p w:rsidR="007D3166" w:rsidRPr="002B3B33" w:rsidRDefault="007D3166" w:rsidP="007D3166">
      <w:pPr>
        <w:jc w:val="both"/>
      </w:pPr>
      <w:r w:rsidRPr="002B3B33">
        <w:t xml:space="preserve">Согласно Федеральному образовательному стандарту высшего профессионального образования по направлению “Нефтегазовое дело” дисциплина </w:t>
      </w:r>
      <w:r w:rsidRPr="002B3B33">
        <w:rPr>
          <w:b/>
        </w:rPr>
        <w:t>“</w:t>
      </w:r>
      <w:r w:rsidRPr="002B3B33">
        <w:t xml:space="preserve">Влияние реагентов, находящихся в критическом  и сверхкритическом состоянии на повышение нефтеотдачи”, включает следующие темы, которые отражены в данном курсе: </w:t>
      </w:r>
      <w:r w:rsidRPr="002B3B33">
        <w:rPr>
          <w:b/>
        </w:rPr>
        <w:t xml:space="preserve"> </w:t>
      </w:r>
      <w:r w:rsidRPr="002B3B33">
        <w:t xml:space="preserve">“Основы нефтепромысловой геологии”; “Разработка нефтяных месторождений”; “Физика продуктивного пласта”; “Искусственные методы воздействия на нефтяные пласты и призабойную зону”.  </w:t>
      </w:r>
    </w:p>
    <w:p w:rsidR="007D3166" w:rsidRPr="002B3B33" w:rsidRDefault="007D3166" w:rsidP="007D3166">
      <w:pPr>
        <w:jc w:val="both"/>
      </w:pPr>
      <w:r w:rsidRPr="002B3B33">
        <w:tab/>
        <w:t>К основным задачам изучаемой дисциплины относится ознакомление студентов магистратуры со следующими темами:</w:t>
      </w:r>
    </w:p>
    <w:p w:rsidR="007D3166" w:rsidRPr="002B3B33" w:rsidRDefault="007D3166" w:rsidP="007D3166">
      <w:pPr>
        <w:numPr>
          <w:ilvl w:val="0"/>
          <w:numId w:val="41"/>
        </w:numPr>
        <w:tabs>
          <w:tab w:val="clear" w:pos="1854"/>
          <w:tab w:val="left" w:pos="1080"/>
        </w:tabs>
        <w:ind w:left="720" w:firstLine="0"/>
        <w:jc w:val="both"/>
      </w:pPr>
      <w:r w:rsidRPr="002B3B33">
        <w:t>агрегатные состояния вещества, законы идеального газа, уравнение Клапейрона-Менделеева, понятие фазы, диаграммы состояния;</w:t>
      </w:r>
    </w:p>
    <w:p w:rsidR="007D3166" w:rsidRPr="002B3B33" w:rsidRDefault="007D3166" w:rsidP="007D3166">
      <w:pPr>
        <w:numPr>
          <w:ilvl w:val="0"/>
          <w:numId w:val="41"/>
        </w:numPr>
        <w:tabs>
          <w:tab w:val="clear" w:pos="1854"/>
          <w:tab w:val="left" w:pos="1080"/>
        </w:tabs>
        <w:ind w:left="720" w:firstLine="0"/>
        <w:jc w:val="both"/>
      </w:pPr>
      <w:r w:rsidRPr="002B3B33">
        <w:t>опыты Эндрюса, фазовые переходы 1-го и 2-го рода, критическая точка, уравнение Ван-дер-Ваальса, критические параметры веществ;</w:t>
      </w:r>
    </w:p>
    <w:p w:rsidR="007D3166" w:rsidRPr="002B3B33" w:rsidRDefault="007D3166" w:rsidP="007D3166">
      <w:pPr>
        <w:numPr>
          <w:ilvl w:val="0"/>
          <w:numId w:val="41"/>
        </w:numPr>
        <w:tabs>
          <w:tab w:val="clear" w:pos="1854"/>
          <w:tab w:val="left" w:pos="1080"/>
        </w:tabs>
        <w:ind w:left="720" w:firstLine="0"/>
        <w:jc w:val="both"/>
      </w:pPr>
      <w:r w:rsidRPr="002B3B33">
        <w:t>пористые материалы - горные породы, их коллекторские и др. свойства, дисперсные системы, мицеллярные и коллоидные растворы;</w:t>
      </w:r>
    </w:p>
    <w:p w:rsidR="007D3166" w:rsidRPr="002B3B33" w:rsidRDefault="007D3166" w:rsidP="007D3166">
      <w:pPr>
        <w:numPr>
          <w:ilvl w:val="0"/>
          <w:numId w:val="41"/>
        </w:numPr>
        <w:tabs>
          <w:tab w:val="clear" w:pos="1854"/>
          <w:tab w:val="left" w:pos="1080"/>
        </w:tabs>
        <w:ind w:left="720" w:firstLine="0"/>
        <w:jc w:val="both"/>
      </w:pPr>
      <w:r w:rsidRPr="002B3B33">
        <w:t>фазовые превращения углеводородов, фазовое состояние системы нефть-газ при различных температурах и давлениях;</w:t>
      </w:r>
    </w:p>
    <w:p w:rsidR="007D3166" w:rsidRPr="002B3B33" w:rsidRDefault="007D3166" w:rsidP="007D3166">
      <w:pPr>
        <w:numPr>
          <w:ilvl w:val="0"/>
          <w:numId w:val="41"/>
        </w:numPr>
        <w:tabs>
          <w:tab w:val="clear" w:pos="1854"/>
          <w:tab w:val="left" w:pos="1080"/>
        </w:tabs>
        <w:ind w:left="720" w:firstLine="0"/>
        <w:jc w:val="both"/>
      </w:pPr>
      <w:r w:rsidRPr="002B3B33">
        <w:t>критическая температура и критическое давление многокомпонентных углеводородных систем, объемные фазовые диаграммы;</w:t>
      </w:r>
    </w:p>
    <w:p w:rsidR="007D3166" w:rsidRPr="002B3B33" w:rsidRDefault="007D3166" w:rsidP="007D3166">
      <w:pPr>
        <w:numPr>
          <w:ilvl w:val="0"/>
          <w:numId w:val="41"/>
        </w:numPr>
        <w:tabs>
          <w:tab w:val="clear" w:pos="1854"/>
          <w:tab w:val="left" w:pos="1080"/>
        </w:tabs>
        <w:ind w:left="720" w:firstLine="0"/>
        <w:jc w:val="both"/>
      </w:pPr>
      <w:r w:rsidRPr="002B3B33">
        <w:t>проблемы увеличения нефтеотдачи в свете неравновесной термодинамики;</w:t>
      </w:r>
    </w:p>
    <w:p w:rsidR="007D3166" w:rsidRPr="002B3B33" w:rsidRDefault="007D3166" w:rsidP="007D3166">
      <w:pPr>
        <w:numPr>
          <w:ilvl w:val="0"/>
          <w:numId w:val="41"/>
        </w:numPr>
        <w:tabs>
          <w:tab w:val="clear" w:pos="1854"/>
          <w:tab w:val="left" w:pos="1080"/>
        </w:tabs>
        <w:ind w:left="720" w:firstLine="0"/>
        <w:jc w:val="both"/>
      </w:pPr>
      <w:r w:rsidRPr="002B3B33">
        <w:t>развитие технологий основанных на  использовании сверхкритических флюидов;</w:t>
      </w:r>
    </w:p>
    <w:p w:rsidR="007D3166" w:rsidRPr="002B3B33" w:rsidRDefault="007D3166" w:rsidP="007D3166">
      <w:pPr>
        <w:numPr>
          <w:ilvl w:val="0"/>
          <w:numId w:val="41"/>
        </w:numPr>
        <w:tabs>
          <w:tab w:val="clear" w:pos="1854"/>
          <w:tab w:val="left" w:pos="1080"/>
        </w:tabs>
        <w:ind w:left="720" w:firstLine="0"/>
        <w:jc w:val="both"/>
      </w:pPr>
      <w:r w:rsidRPr="002B3B33">
        <w:t>очистка нефтей и их, тяжелых остатков от асфальтенов сверхкритической флюидной экстракцией с использованием диоксида углерода;</w:t>
      </w:r>
    </w:p>
    <w:p w:rsidR="007D3166" w:rsidRPr="002B3B33" w:rsidRDefault="007D3166" w:rsidP="007D3166">
      <w:pPr>
        <w:numPr>
          <w:ilvl w:val="0"/>
          <w:numId w:val="41"/>
        </w:numPr>
        <w:tabs>
          <w:tab w:val="clear" w:pos="1854"/>
          <w:tab w:val="left" w:pos="1080"/>
        </w:tabs>
        <w:ind w:left="720" w:firstLine="0"/>
        <w:jc w:val="both"/>
      </w:pPr>
      <w:r w:rsidRPr="002B3B33">
        <w:t xml:space="preserve">физические основы повышения нефтеотдачи пластов, различными реагентами, находящимися в критическом и сверхкритическом состоянии. </w:t>
      </w:r>
    </w:p>
    <w:p w:rsidR="007D3166" w:rsidRPr="002B3B33" w:rsidRDefault="007D3166" w:rsidP="007D3166">
      <w:pPr>
        <w:tabs>
          <w:tab w:val="left" w:pos="1080"/>
        </w:tabs>
        <w:jc w:val="both"/>
      </w:pPr>
      <w:r w:rsidRPr="002B3B33">
        <w:tab/>
      </w:r>
    </w:p>
    <w:p w:rsidR="007D3166" w:rsidRPr="002B3B33" w:rsidRDefault="007D3166" w:rsidP="007D3166">
      <w:pPr>
        <w:jc w:val="center"/>
        <w:rPr>
          <w:u w:val="single"/>
        </w:rPr>
      </w:pPr>
      <w:r w:rsidRPr="002B3B33">
        <w:rPr>
          <w:b/>
        </w:rPr>
        <w:br w:type="page"/>
        <w:t xml:space="preserve">3. Компетенции обучающегося, формирование в результате освоения дисциплины </w:t>
      </w:r>
      <w:r w:rsidRPr="002B3B33">
        <w:t xml:space="preserve"> </w:t>
      </w:r>
      <w:r w:rsidRPr="002B3B33">
        <w:rPr>
          <w:b/>
        </w:rPr>
        <w:t>“</w:t>
      </w:r>
      <w:r w:rsidRPr="002B3B33">
        <w:t>Влияние реагентов, находящихся в критическом  и сверхкритическом состоянии на повышение нефтеотдачи</w:t>
      </w:r>
      <w:r w:rsidRPr="002B3B33">
        <w:rPr>
          <w:u w:val="single"/>
        </w:rPr>
        <w:t>.</w:t>
      </w:r>
    </w:p>
    <w:p w:rsidR="007D3166" w:rsidRPr="002B3B33" w:rsidRDefault="007D3166" w:rsidP="007D3166">
      <w:pPr>
        <w:rPr>
          <w:u w:val="single"/>
        </w:rPr>
      </w:pPr>
    </w:p>
    <w:p w:rsidR="007D3166" w:rsidRPr="002B3B33" w:rsidRDefault="007D3166" w:rsidP="007D3166">
      <w:pPr>
        <w:rPr>
          <w:b/>
        </w:rPr>
      </w:pPr>
      <w:r w:rsidRPr="002B3B33">
        <w:rPr>
          <w:b/>
        </w:rPr>
        <w:t xml:space="preserve">3.1. </w:t>
      </w:r>
      <w:r w:rsidRPr="002B3B33">
        <w:t>Выпускник должен обладать следующими</w:t>
      </w:r>
      <w:r w:rsidRPr="002B3B33">
        <w:rPr>
          <w:b/>
        </w:rPr>
        <w:t xml:space="preserve"> профессиональными компетенциями (ПК):</w:t>
      </w:r>
    </w:p>
    <w:p w:rsidR="007D3166" w:rsidRPr="002B3B33" w:rsidRDefault="007D3166" w:rsidP="007D3166">
      <w:r w:rsidRPr="002B3B33">
        <w:t>- использовать методологию научных исследований в профессиональной деятельности (ПК - 6);</w:t>
      </w:r>
    </w:p>
    <w:p w:rsidR="007D3166" w:rsidRPr="002B3B33" w:rsidRDefault="007D3166" w:rsidP="007D3166">
      <w:r w:rsidRPr="002B3B33">
        <w:t>- планировать и проводить аналитические, имитационные и экспериментальные исследования, критически оценивать данные и делать выводы (ПК - 7);</w:t>
      </w:r>
    </w:p>
    <w:p w:rsidR="007D3166" w:rsidRPr="002B3B33" w:rsidRDefault="007D3166" w:rsidP="007D3166">
      <w:r w:rsidRPr="002B3B33">
        <w:t>- проводить анализ и систематизацию научно-технической информации по теме исследования, осуществлять выбор методик и средств решения задачи, проводить патентные исследования с целью обеспечения патентной чистоты новых разработок (ПК - 9);</w:t>
      </w:r>
    </w:p>
    <w:p w:rsidR="007D3166" w:rsidRPr="002B3B33" w:rsidRDefault="007D3166" w:rsidP="007D3166"/>
    <w:p w:rsidR="007D3166" w:rsidRPr="002B3B33" w:rsidRDefault="007D3166" w:rsidP="007D3166">
      <w:r w:rsidRPr="002B3B33">
        <w:t>В результате освоения дисциплины обучающийся должен:</w:t>
      </w:r>
    </w:p>
    <w:p w:rsidR="007D3166" w:rsidRPr="002B3B33" w:rsidRDefault="007D3166" w:rsidP="007D3166">
      <w:pPr>
        <w:rPr>
          <w:u w:val="single"/>
        </w:rPr>
      </w:pPr>
    </w:p>
    <w:p w:rsidR="007D3166" w:rsidRPr="002B3B33" w:rsidRDefault="007D3166" w:rsidP="007D3166">
      <w:pPr>
        <w:rPr>
          <w:u w:val="single"/>
        </w:rPr>
      </w:pPr>
      <w:r w:rsidRPr="002B3B33">
        <w:rPr>
          <w:u w:val="single"/>
        </w:rPr>
        <w:t>Знать:</w:t>
      </w:r>
    </w:p>
    <w:p w:rsidR="007D3166" w:rsidRPr="002B3B33" w:rsidRDefault="007D3166" w:rsidP="007D3166">
      <w:pPr>
        <w:numPr>
          <w:ilvl w:val="0"/>
          <w:numId w:val="41"/>
        </w:numPr>
        <w:tabs>
          <w:tab w:val="clear" w:pos="1854"/>
          <w:tab w:val="left" w:pos="1080"/>
        </w:tabs>
        <w:ind w:left="720" w:firstLine="0"/>
        <w:jc w:val="both"/>
      </w:pPr>
      <w:r w:rsidRPr="002B3B33">
        <w:t>агрегатные состояния вещества, однокомпонентные и многокомпонентные системы;</w:t>
      </w:r>
    </w:p>
    <w:p w:rsidR="007D3166" w:rsidRPr="002B3B33" w:rsidRDefault="007D3166" w:rsidP="007D3166">
      <w:pPr>
        <w:numPr>
          <w:ilvl w:val="0"/>
          <w:numId w:val="41"/>
        </w:numPr>
        <w:tabs>
          <w:tab w:val="clear" w:pos="1854"/>
          <w:tab w:val="left" w:pos="1080"/>
        </w:tabs>
        <w:ind w:left="720" w:firstLine="0"/>
        <w:jc w:val="both"/>
      </w:pPr>
      <w:r w:rsidRPr="002B3B33">
        <w:t xml:space="preserve"> фазовые переходы первого и второго рода, критическое состояние, фазовые переходы однокомпонентных и многокомпонентных систем;</w:t>
      </w:r>
    </w:p>
    <w:p w:rsidR="007D3166" w:rsidRPr="002B3B33" w:rsidRDefault="007D3166" w:rsidP="007D3166">
      <w:pPr>
        <w:numPr>
          <w:ilvl w:val="0"/>
          <w:numId w:val="41"/>
        </w:numPr>
        <w:tabs>
          <w:tab w:val="clear" w:pos="1854"/>
          <w:tab w:val="left" w:pos="1080"/>
        </w:tabs>
        <w:ind w:left="720" w:firstLine="0"/>
        <w:jc w:val="both"/>
      </w:pPr>
      <w:r w:rsidRPr="002B3B33">
        <w:t xml:space="preserve"> коллоидные системы, мицеллы и микроэмульсии, ПАВ;</w:t>
      </w:r>
    </w:p>
    <w:p w:rsidR="007D3166" w:rsidRPr="002B3B33" w:rsidRDefault="007D3166" w:rsidP="007D3166">
      <w:pPr>
        <w:numPr>
          <w:ilvl w:val="0"/>
          <w:numId w:val="41"/>
        </w:numPr>
        <w:tabs>
          <w:tab w:val="clear" w:pos="1854"/>
          <w:tab w:val="left" w:pos="1080"/>
        </w:tabs>
        <w:ind w:left="720" w:firstLine="0"/>
        <w:jc w:val="both"/>
      </w:pPr>
      <w:r w:rsidRPr="002B3B33">
        <w:t>экстракция СКФ;</w:t>
      </w:r>
    </w:p>
    <w:p w:rsidR="007D3166" w:rsidRPr="002B3B33" w:rsidRDefault="007D3166" w:rsidP="007D3166">
      <w:pPr>
        <w:numPr>
          <w:ilvl w:val="0"/>
          <w:numId w:val="41"/>
        </w:numPr>
        <w:tabs>
          <w:tab w:val="clear" w:pos="1854"/>
          <w:tab w:val="left" w:pos="1080"/>
        </w:tabs>
        <w:ind w:left="720" w:firstLine="0"/>
        <w:jc w:val="both"/>
      </w:pPr>
      <w:r w:rsidRPr="002B3B33">
        <w:t xml:space="preserve"> термодинамические условия существования расслаивающихся растворов с аномально низким межфазным поверхностным натяжением;</w:t>
      </w:r>
    </w:p>
    <w:p w:rsidR="007D3166" w:rsidRPr="002B3B33" w:rsidRDefault="007D3166" w:rsidP="007D3166">
      <w:pPr>
        <w:numPr>
          <w:ilvl w:val="0"/>
          <w:numId w:val="41"/>
        </w:numPr>
        <w:tabs>
          <w:tab w:val="clear" w:pos="1854"/>
          <w:tab w:val="left" w:pos="1080"/>
        </w:tabs>
        <w:ind w:left="720" w:firstLine="0"/>
        <w:jc w:val="both"/>
      </w:pPr>
      <w:r w:rsidRPr="002B3B33">
        <w:t xml:space="preserve"> системы содержащие воду, диоксид углерода и другие газы, при температурах выше критической, для увеличения извлечения нефти из горной породы;</w:t>
      </w:r>
    </w:p>
    <w:p w:rsidR="007D3166" w:rsidRPr="002B3B33" w:rsidRDefault="007D3166" w:rsidP="007D3166">
      <w:pPr>
        <w:numPr>
          <w:ilvl w:val="0"/>
          <w:numId w:val="41"/>
        </w:numPr>
        <w:tabs>
          <w:tab w:val="clear" w:pos="1854"/>
          <w:tab w:val="left" w:pos="1080"/>
        </w:tabs>
        <w:ind w:left="720" w:firstLine="0"/>
        <w:jc w:val="both"/>
      </w:pPr>
      <w:r w:rsidRPr="002B3B33">
        <w:t>пористые материалы - горные породы, их коллекторские и др. свойства, дисперсные системы, мицеллярные и коллоидные растворы;</w:t>
      </w:r>
    </w:p>
    <w:p w:rsidR="007D3166" w:rsidRPr="002B3B33" w:rsidRDefault="007D3166" w:rsidP="007D3166">
      <w:pPr>
        <w:numPr>
          <w:ilvl w:val="0"/>
          <w:numId w:val="41"/>
        </w:numPr>
        <w:tabs>
          <w:tab w:val="clear" w:pos="1854"/>
          <w:tab w:val="left" w:pos="1080"/>
        </w:tabs>
        <w:ind w:left="720" w:firstLine="0"/>
        <w:jc w:val="both"/>
      </w:pPr>
      <w:r w:rsidRPr="002B3B33">
        <w:t>критическая температура и критическое давление многокомпонентных углеводородных систем, объемные фазовые диаграммы;</w:t>
      </w:r>
    </w:p>
    <w:p w:rsidR="007D3166" w:rsidRPr="002B3B33" w:rsidRDefault="007D3166" w:rsidP="007D3166">
      <w:pPr>
        <w:numPr>
          <w:ilvl w:val="0"/>
          <w:numId w:val="41"/>
        </w:numPr>
        <w:tabs>
          <w:tab w:val="clear" w:pos="1854"/>
          <w:tab w:val="left" w:pos="1080"/>
        </w:tabs>
        <w:ind w:left="720" w:firstLine="0"/>
        <w:jc w:val="both"/>
      </w:pPr>
      <w:r w:rsidRPr="002B3B33">
        <w:t>фазовые превращения углеводородов, фазовое состояние системы нефть-газ-порода при различных температурах и давлениях;</w:t>
      </w:r>
    </w:p>
    <w:p w:rsidR="007D3166" w:rsidRPr="002B3B33" w:rsidRDefault="007D3166" w:rsidP="007D3166">
      <w:pPr>
        <w:numPr>
          <w:ilvl w:val="0"/>
          <w:numId w:val="41"/>
        </w:numPr>
        <w:tabs>
          <w:tab w:val="clear" w:pos="1854"/>
          <w:tab w:val="left" w:pos="1080"/>
        </w:tabs>
        <w:ind w:left="720" w:firstLine="0"/>
        <w:jc w:val="both"/>
      </w:pPr>
      <w:r w:rsidRPr="002B3B33">
        <w:t>развитие технологий основанных на  использовании сверхкритических флюидов;</w:t>
      </w:r>
    </w:p>
    <w:p w:rsidR="007D3166" w:rsidRPr="002B3B33" w:rsidRDefault="007D3166" w:rsidP="007D3166">
      <w:pPr>
        <w:numPr>
          <w:ilvl w:val="0"/>
          <w:numId w:val="41"/>
        </w:numPr>
        <w:tabs>
          <w:tab w:val="clear" w:pos="1854"/>
          <w:tab w:val="left" w:pos="1080"/>
        </w:tabs>
        <w:ind w:left="720" w:firstLine="0"/>
        <w:jc w:val="both"/>
      </w:pPr>
      <w:r w:rsidRPr="002B3B33">
        <w:t xml:space="preserve">физические основы повышения нефтеотдачи пластов, различными реагентами, находящимися в критическом и сверхкритическом состоянии. </w:t>
      </w:r>
    </w:p>
    <w:p w:rsidR="007D3166" w:rsidRPr="002B3B33" w:rsidRDefault="007D3166" w:rsidP="007D3166">
      <w:pPr>
        <w:rPr>
          <w:u w:val="single"/>
        </w:rPr>
      </w:pPr>
      <w:r w:rsidRPr="002B3B33">
        <w:rPr>
          <w:u w:val="single"/>
        </w:rPr>
        <w:t>Уметь:</w:t>
      </w:r>
    </w:p>
    <w:p w:rsidR="007D3166" w:rsidRPr="002B3B33" w:rsidRDefault="007D3166" w:rsidP="007D3166">
      <w:pPr>
        <w:numPr>
          <w:ilvl w:val="0"/>
          <w:numId w:val="41"/>
        </w:numPr>
        <w:tabs>
          <w:tab w:val="clear" w:pos="1854"/>
          <w:tab w:val="left" w:pos="1080"/>
        </w:tabs>
        <w:ind w:left="720" w:firstLine="0"/>
        <w:jc w:val="both"/>
      </w:pPr>
      <w:r w:rsidRPr="002B3B33">
        <w:t>использовать различные технологии, основанные на  использовании сверхкритических флюидов;</w:t>
      </w:r>
    </w:p>
    <w:p w:rsidR="007D3166" w:rsidRPr="002B3B33" w:rsidRDefault="007D3166" w:rsidP="007D3166">
      <w:pPr>
        <w:numPr>
          <w:ilvl w:val="0"/>
          <w:numId w:val="41"/>
        </w:numPr>
        <w:tabs>
          <w:tab w:val="clear" w:pos="1854"/>
          <w:tab w:val="left" w:pos="1080"/>
        </w:tabs>
        <w:ind w:left="720" w:firstLine="0"/>
        <w:jc w:val="both"/>
      </w:pPr>
      <w:r w:rsidRPr="002B3B33">
        <w:t xml:space="preserve">применять физические основы повышения нефтеотдачи пластов, различными реагентами, находящимися в критическом и сверхкритическом состоянии. </w:t>
      </w:r>
    </w:p>
    <w:p w:rsidR="007D3166" w:rsidRPr="002B3B33" w:rsidRDefault="007D3166" w:rsidP="007D3166">
      <w:pPr>
        <w:rPr>
          <w:u w:val="single"/>
        </w:rPr>
      </w:pPr>
      <w:r w:rsidRPr="002B3B33">
        <w:rPr>
          <w:u w:val="single"/>
        </w:rPr>
        <w:t>Владеть:</w:t>
      </w:r>
    </w:p>
    <w:p w:rsidR="007D3166" w:rsidRPr="002B3B33" w:rsidRDefault="007D3166" w:rsidP="007D3166">
      <w:pPr>
        <w:numPr>
          <w:ilvl w:val="0"/>
          <w:numId w:val="41"/>
        </w:numPr>
        <w:tabs>
          <w:tab w:val="clear" w:pos="1854"/>
          <w:tab w:val="left" w:pos="1080"/>
        </w:tabs>
        <w:ind w:left="720" w:firstLine="0"/>
        <w:jc w:val="both"/>
      </w:pPr>
      <w:r w:rsidRPr="002B3B33">
        <w:t>физическими основами повышения нефтеотдачи пластов, различными реагентами, находящимися в критическом и сверхкритическом состоянии.</w:t>
      </w:r>
    </w:p>
    <w:p w:rsidR="007D3166" w:rsidRPr="002B3B33" w:rsidRDefault="007D3166" w:rsidP="007D3166">
      <w:pPr>
        <w:numPr>
          <w:ilvl w:val="0"/>
          <w:numId w:val="41"/>
        </w:numPr>
        <w:tabs>
          <w:tab w:val="clear" w:pos="1854"/>
          <w:tab w:val="left" w:pos="1080"/>
        </w:tabs>
        <w:ind w:left="720" w:firstLine="0"/>
        <w:jc w:val="both"/>
      </w:pPr>
      <w:r w:rsidRPr="002B3B33">
        <w:t>методами применения фазовых переходов второго рода в деле извлечения остаточной нефти из пластов.</w:t>
      </w:r>
    </w:p>
    <w:p w:rsidR="007D3166" w:rsidRPr="002B3B33" w:rsidRDefault="007D3166" w:rsidP="007D3166">
      <w:pPr>
        <w:rPr>
          <w:u w:val="single"/>
        </w:rPr>
      </w:pPr>
    </w:p>
    <w:p w:rsidR="007D3166" w:rsidRPr="002B3B33" w:rsidRDefault="007D3166" w:rsidP="007D3166">
      <w:pPr>
        <w:jc w:val="center"/>
        <w:rPr>
          <w:b/>
        </w:rPr>
      </w:pPr>
    </w:p>
    <w:p w:rsidR="007D3166" w:rsidRPr="002B3B33" w:rsidRDefault="007D3166" w:rsidP="007D3166">
      <w:pPr>
        <w:rPr>
          <w:b/>
        </w:rPr>
        <w:sectPr w:rsidR="007D3166" w:rsidRPr="002B3B33">
          <w:pgSz w:w="11906" w:h="16838"/>
          <w:pgMar w:top="1134" w:right="1134" w:bottom="1134" w:left="1134" w:header="709" w:footer="709" w:gutter="0"/>
          <w:cols w:space="708"/>
          <w:docGrid w:linePitch="360"/>
        </w:sectPr>
      </w:pPr>
    </w:p>
    <w:p w:rsidR="007D3166" w:rsidRPr="002B3B33" w:rsidRDefault="007D3166" w:rsidP="007D3166">
      <w:pPr>
        <w:pStyle w:val="Default"/>
        <w:jc w:val="center"/>
        <w:rPr>
          <w:sz w:val="28"/>
          <w:szCs w:val="28"/>
        </w:rPr>
      </w:pPr>
      <w:r w:rsidRPr="002B3B33">
        <w:rPr>
          <w:b/>
          <w:bCs/>
          <w:sz w:val="28"/>
          <w:szCs w:val="28"/>
        </w:rPr>
        <w:t>Министерство образования и науки Российской Федерации</w:t>
      </w:r>
    </w:p>
    <w:p w:rsidR="007D3166" w:rsidRPr="002B3B33" w:rsidRDefault="007D3166" w:rsidP="007D3166">
      <w:pPr>
        <w:pStyle w:val="Default"/>
        <w:jc w:val="center"/>
        <w:rPr>
          <w:sz w:val="28"/>
          <w:szCs w:val="28"/>
        </w:rPr>
      </w:pPr>
      <w:r w:rsidRPr="002B3B33">
        <w:rPr>
          <w:b/>
          <w:bCs/>
          <w:sz w:val="28"/>
          <w:szCs w:val="28"/>
        </w:rPr>
        <w:t>ФГБОУ ВПО «Дагестанский государственный технический университет»</w:t>
      </w:r>
    </w:p>
    <w:p w:rsidR="007D3166" w:rsidRPr="002B3B33" w:rsidRDefault="007D3166" w:rsidP="007D3166">
      <w:pPr>
        <w:pStyle w:val="Default"/>
        <w:rPr>
          <w:b/>
          <w:bCs/>
        </w:rPr>
      </w:pPr>
    </w:p>
    <w:p w:rsidR="007D3166" w:rsidRPr="002B3B33" w:rsidRDefault="007D3166" w:rsidP="007D3166">
      <w:pPr>
        <w:pStyle w:val="Default"/>
        <w:rPr>
          <w:b/>
          <w:bCs/>
        </w:rPr>
      </w:pPr>
    </w:p>
    <w:p w:rsidR="007D3166" w:rsidRPr="002B3B33" w:rsidRDefault="007D3166" w:rsidP="007D3166">
      <w:pPr>
        <w:pStyle w:val="Default"/>
        <w:rPr>
          <w:b/>
          <w:bCs/>
        </w:rPr>
      </w:pPr>
    </w:p>
    <w:p w:rsidR="007D3166" w:rsidRPr="002B3B33" w:rsidRDefault="007D3166" w:rsidP="007D3166">
      <w:pPr>
        <w:pStyle w:val="Default"/>
        <w:rPr>
          <w:b/>
          <w:bCs/>
        </w:rPr>
      </w:pPr>
    </w:p>
    <w:p w:rsidR="007D3166" w:rsidRPr="002B3B33" w:rsidRDefault="007D3166" w:rsidP="007D3166">
      <w:pPr>
        <w:pStyle w:val="Default"/>
        <w:rPr>
          <w:b/>
          <w:bCs/>
        </w:rPr>
      </w:pPr>
    </w:p>
    <w:p w:rsidR="007D3166" w:rsidRPr="002B3B33" w:rsidRDefault="007D3166" w:rsidP="007D3166">
      <w:pPr>
        <w:pStyle w:val="Default"/>
        <w:rPr>
          <w:b/>
          <w:bCs/>
        </w:rPr>
      </w:pPr>
    </w:p>
    <w:p w:rsidR="007D3166" w:rsidRPr="002B3B33" w:rsidRDefault="007D3166" w:rsidP="007D3166">
      <w:pPr>
        <w:pStyle w:val="Default"/>
        <w:rPr>
          <w:b/>
          <w:bCs/>
          <w:sz w:val="28"/>
          <w:szCs w:val="28"/>
        </w:rPr>
      </w:pPr>
    </w:p>
    <w:p w:rsidR="007D3166" w:rsidRPr="002B3B33" w:rsidRDefault="007D3166" w:rsidP="007D3166">
      <w:pPr>
        <w:pStyle w:val="Default"/>
        <w:jc w:val="center"/>
        <w:rPr>
          <w:b/>
          <w:bCs/>
          <w:i/>
          <w:iCs/>
          <w:sz w:val="28"/>
          <w:szCs w:val="28"/>
        </w:rPr>
      </w:pPr>
      <w:r w:rsidRPr="002B3B33">
        <w:rPr>
          <w:b/>
          <w:bCs/>
          <w:i/>
          <w:iCs/>
          <w:sz w:val="28"/>
          <w:szCs w:val="28"/>
        </w:rPr>
        <w:t>Аннотация</w:t>
      </w:r>
    </w:p>
    <w:p w:rsidR="007D3166" w:rsidRPr="002B3B33" w:rsidRDefault="007D3166" w:rsidP="007D3166">
      <w:pPr>
        <w:pStyle w:val="Default"/>
        <w:jc w:val="center"/>
        <w:rPr>
          <w:b/>
          <w:bCs/>
          <w:i/>
          <w:iCs/>
          <w:sz w:val="28"/>
          <w:szCs w:val="28"/>
        </w:rPr>
      </w:pPr>
    </w:p>
    <w:p w:rsidR="007D3166" w:rsidRPr="002B3B33" w:rsidRDefault="007D3166" w:rsidP="007D3166">
      <w:pPr>
        <w:pStyle w:val="Default"/>
        <w:jc w:val="center"/>
        <w:rPr>
          <w:b/>
          <w:bCs/>
          <w:i/>
          <w:iCs/>
          <w:sz w:val="28"/>
          <w:szCs w:val="28"/>
        </w:rPr>
      </w:pPr>
      <w:r w:rsidRPr="002B3B33">
        <w:rPr>
          <w:sz w:val="28"/>
          <w:szCs w:val="28"/>
        </w:rPr>
        <w:t>Разработка шельфовых месторождений</w:t>
      </w:r>
    </w:p>
    <w:p w:rsidR="007D3166" w:rsidRPr="002B3B33" w:rsidRDefault="007D3166" w:rsidP="007D3166">
      <w:pPr>
        <w:pStyle w:val="Default"/>
        <w:jc w:val="center"/>
        <w:rPr>
          <w:b/>
          <w:bCs/>
          <w:sz w:val="28"/>
          <w:szCs w:val="28"/>
        </w:rPr>
      </w:pPr>
    </w:p>
    <w:p w:rsidR="007D3166" w:rsidRPr="002B3B33" w:rsidRDefault="007D3166" w:rsidP="007D3166">
      <w:pPr>
        <w:pStyle w:val="Default"/>
        <w:jc w:val="center"/>
        <w:rPr>
          <w:b/>
          <w:bCs/>
          <w:sz w:val="28"/>
          <w:szCs w:val="28"/>
        </w:rPr>
      </w:pPr>
      <w:r w:rsidRPr="002B3B33">
        <w:rPr>
          <w:b/>
          <w:bCs/>
          <w:sz w:val="28"/>
          <w:szCs w:val="28"/>
        </w:rPr>
        <w:t>Направление подготовки</w:t>
      </w:r>
    </w:p>
    <w:p w:rsidR="007D3166" w:rsidRPr="002B3B33" w:rsidRDefault="007D3166" w:rsidP="007D3166">
      <w:pPr>
        <w:pStyle w:val="Default"/>
        <w:jc w:val="center"/>
        <w:rPr>
          <w:sz w:val="28"/>
          <w:szCs w:val="28"/>
        </w:rPr>
      </w:pPr>
    </w:p>
    <w:p w:rsidR="007D3166" w:rsidRPr="002B3B33" w:rsidRDefault="007D3166" w:rsidP="007D3166">
      <w:pPr>
        <w:pStyle w:val="Default"/>
        <w:jc w:val="center"/>
        <w:rPr>
          <w:sz w:val="28"/>
          <w:szCs w:val="28"/>
        </w:rPr>
      </w:pPr>
      <w:r w:rsidRPr="002B3B33">
        <w:rPr>
          <w:sz w:val="28"/>
          <w:szCs w:val="28"/>
        </w:rPr>
        <w:t>131000 «Нефтегазовое дело»</w:t>
      </w:r>
    </w:p>
    <w:p w:rsidR="007D3166" w:rsidRPr="002B3B33" w:rsidRDefault="007D3166" w:rsidP="007D3166">
      <w:pPr>
        <w:pStyle w:val="Default"/>
        <w:jc w:val="center"/>
        <w:rPr>
          <w:b/>
          <w:bCs/>
          <w:sz w:val="28"/>
          <w:szCs w:val="28"/>
        </w:rPr>
      </w:pPr>
    </w:p>
    <w:p w:rsidR="007D3166" w:rsidRPr="002B3B33" w:rsidRDefault="007D3166" w:rsidP="007D3166">
      <w:pPr>
        <w:pStyle w:val="Default"/>
        <w:jc w:val="center"/>
        <w:rPr>
          <w:sz w:val="28"/>
          <w:szCs w:val="28"/>
        </w:rPr>
      </w:pPr>
      <w:r w:rsidRPr="002B3B33">
        <w:rPr>
          <w:b/>
          <w:bCs/>
          <w:sz w:val="28"/>
          <w:szCs w:val="28"/>
        </w:rPr>
        <w:t>Профили подготовки</w:t>
      </w:r>
    </w:p>
    <w:p w:rsidR="007D3166" w:rsidRPr="002B3B33" w:rsidRDefault="007D3166" w:rsidP="007D3166">
      <w:pPr>
        <w:pStyle w:val="Default"/>
        <w:tabs>
          <w:tab w:val="left" w:pos="1785"/>
        </w:tabs>
        <w:jc w:val="center"/>
        <w:rPr>
          <w:sz w:val="28"/>
          <w:szCs w:val="28"/>
        </w:rPr>
      </w:pPr>
    </w:p>
    <w:p w:rsidR="007D3166" w:rsidRPr="002B3B33" w:rsidRDefault="007D3166" w:rsidP="007D3166">
      <w:pPr>
        <w:pStyle w:val="Default"/>
        <w:tabs>
          <w:tab w:val="left" w:pos="1785"/>
        </w:tabs>
        <w:jc w:val="center"/>
        <w:rPr>
          <w:sz w:val="28"/>
          <w:szCs w:val="28"/>
        </w:rPr>
      </w:pPr>
      <w:r w:rsidRPr="002B3B33">
        <w:rPr>
          <w:sz w:val="28"/>
          <w:szCs w:val="28"/>
        </w:rPr>
        <w:t>Все профили</w:t>
      </w:r>
    </w:p>
    <w:p w:rsidR="007D3166" w:rsidRPr="002B3B33" w:rsidRDefault="007D3166" w:rsidP="007D3166">
      <w:pPr>
        <w:pStyle w:val="Default"/>
        <w:jc w:val="center"/>
        <w:rPr>
          <w:b/>
          <w:bCs/>
          <w:sz w:val="28"/>
          <w:szCs w:val="28"/>
        </w:rPr>
      </w:pPr>
    </w:p>
    <w:p w:rsidR="007D3166" w:rsidRPr="002B3B33" w:rsidRDefault="007D3166" w:rsidP="007D3166">
      <w:pPr>
        <w:pStyle w:val="Default"/>
        <w:jc w:val="center"/>
        <w:rPr>
          <w:sz w:val="28"/>
          <w:szCs w:val="28"/>
        </w:rPr>
      </w:pPr>
      <w:r w:rsidRPr="002B3B33">
        <w:rPr>
          <w:b/>
          <w:bCs/>
          <w:sz w:val="28"/>
          <w:szCs w:val="28"/>
        </w:rPr>
        <w:t>Квалификация выпускника</w:t>
      </w:r>
    </w:p>
    <w:p w:rsidR="007D3166" w:rsidRPr="002B3B33" w:rsidRDefault="007D3166" w:rsidP="007D3166">
      <w:pPr>
        <w:pStyle w:val="Default"/>
        <w:jc w:val="center"/>
        <w:rPr>
          <w:sz w:val="28"/>
          <w:szCs w:val="28"/>
        </w:rPr>
      </w:pPr>
      <w:r w:rsidRPr="002B3B33">
        <w:rPr>
          <w:sz w:val="28"/>
          <w:szCs w:val="28"/>
        </w:rPr>
        <w:t>Бакалавр</w:t>
      </w:r>
    </w:p>
    <w:p w:rsidR="007D3166" w:rsidRPr="002B3B33" w:rsidRDefault="007D3166" w:rsidP="007D3166">
      <w:pPr>
        <w:pStyle w:val="Default"/>
        <w:jc w:val="center"/>
        <w:rPr>
          <w:b/>
          <w:bCs/>
          <w:sz w:val="28"/>
          <w:szCs w:val="28"/>
        </w:rPr>
      </w:pPr>
    </w:p>
    <w:p w:rsidR="007D3166" w:rsidRPr="002B3B33" w:rsidRDefault="007D3166" w:rsidP="007D3166">
      <w:pPr>
        <w:pStyle w:val="Default"/>
        <w:jc w:val="center"/>
        <w:rPr>
          <w:b/>
          <w:bCs/>
          <w:sz w:val="28"/>
          <w:szCs w:val="28"/>
        </w:rPr>
      </w:pPr>
    </w:p>
    <w:p w:rsidR="007D3166" w:rsidRPr="002B3B33" w:rsidRDefault="007D3166" w:rsidP="007D3166">
      <w:pPr>
        <w:pStyle w:val="Default"/>
        <w:jc w:val="center"/>
        <w:rPr>
          <w:sz w:val="28"/>
          <w:szCs w:val="28"/>
        </w:rPr>
      </w:pPr>
      <w:r w:rsidRPr="002B3B33">
        <w:rPr>
          <w:b/>
          <w:bCs/>
          <w:sz w:val="28"/>
          <w:szCs w:val="28"/>
        </w:rPr>
        <w:t>Форма обучения</w:t>
      </w:r>
    </w:p>
    <w:p w:rsidR="007D3166" w:rsidRPr="002B3B33" w:rsidRDefault="007D3166" w:rsidP="007D3166">
      <w:pPr>
        <w:pStyle w:val="Default"/>
        <w:jc w:val="center"/>
        <w:rPr>
          <w:sz w:val="28"/>
          <w:szCs w:val="28"/>
        </w:rPr>
      </w:pPr>
      <w:r w:rsidRPr="002B3B33">
        <w:rPr>
          <w:sz w:val="28"/>
          <w:szCs w:val="28"/>
        </w:rPr>
        <w:t>Очная</w:t>
      </w:r>
    </w:p>
    <w:p w:rsidR="007D3166" w:rsidRPr="002B3B33" w:rsidRDefault="007D3166" w:rsidP="007D3166">
      <w:pPr>
        <w:pStyle w:val="Default"/>
      </w:pPr>
    </w:p>
    <w:p w:rsidR="007D3166" w:rsidRPr="002B3B33" w:rsidRDefault="007D3166" w:rsidP="007D3166">
      <w:pPr>
        <w:pStyle w:val="Default"/>
      </w:pPr>
    </w:p>
    <w:p w:rsidR="007D3166" w:rsidRPr="002B3B33" w:rsidRDefault="007D3166" w:rsidP="007D3166">
      <w:pPr>
        <w:pStyle w:val="Default"/>
      </w:pPr>
    </w:p>
    <w:p w:rsidR="007D3166" w:rsidRPr="002B3B33" w:rsidRDefault="007D3166" w:rsidP="007D3166">
      <w:pPr>
        <w:pStyle w:val="Default"/>
      </w:pPr>
    </w:p>
    <w:p w:rsidR="007D3166" w:rsidRPr="002B3B33" w:rsidRDefault="007D3166" w:rsidP="007D3166">
      <w:pPr>
        <w:pStyle w:val="Default"/>
      </w:pPr>
    </w:p>
    <w:p w:rsidR="007D3166" w:rsidRPr="002B3B33" w:rsidRDefault="007D3166" w:rsidP="007D3166">
      <w:pPr>
        <w:pStyle w:val="Default"/>
      </w:pPr>
    </w:p>
    <w:p w:rsidR="007D3166" w:rsidRPr="002B3B33" w:rsidRDefault="007D3166" w:rsidP="007D3166">
      <w:pPr>
        <w:pStyle w:val="Default"/>
      </w:pPr>
    </w:p>
    <w:p w:rsidR="007D3166" w:rsidRPr="002B3B33" w:rsidRDefault="007D3166" w:rsidP="007D3166">
      <w:pPr>
        <w:pStyle w:val="Default"/>
      </w:pPr>
    </w:p>
    <w:p w:rsidR="007D3166" w:rsidRPr="002B3B33" w:rsidRDefault="007D3166" w:rsidP="007D3166">
      <w:pPr>
        <w:pStyle w:val="Default"/>
      </w:pPr>
    </w:p>
    <w:p w:rsidR="007D3166" w:rsidRPr="002B3B33" w:rsidRDefault="007D3166" w:rsidP="007D3166">
      <w:pPr>
        <w:pStyle w:val="Default"/>
      </w:pPr>
    </w:p>
    <w:p w:rsidR="007D3166" w:rsidRPr="002B3B33" w:rsidRDefault="007D3166" w:rsidP="007D3166">
      <w:pPr>
        <w:pStyle w:val="Default"/>
      </w:pPr>
    </w:p>
    <w:p w:rsidR="007D3166" w:rsidRPr="002B3B33" w:rsidRDefault="007D3166" w:rsidP="007D3166">
      <w:pPr>
        <w:pStyle w:val="Default"/>
      </w:pPr>
    </w:p>
    <w:p w:rsidR="007D3166" w:rsidRPr="002B3B33" w:rsidRDefault="007D3166" w:rsidP="007D3166">
      <w:pPr>
        <w:pStyle w:val="Default"/>
      </w:pPr>
    </w:p>
    <w:p w:rsidR="007D3166" w:rsidRPr="002B3B33" w:rsidRDefault="007D3166" w:rsidP="007D3166">
      <w:pPr>
        <w:pStyle w:val="Default"/>
      </w:pPr>
    </w:p>
    <w:p w:rsidR="007D3166" w:rsidRPr="002B3B33" w:rsidRDefault="007D3166" w:rsidP="007D3166">
      <w:pPr>
        <w:pStyle w:val="Default"/>
      </w:pPr>
    </w:p>
    <w:p w:rsidR="007D3166" w:rsidRPr="002B3B33" w:rsidRDefault="007D3166" w:rsidP="007D3166">
      <w:pPr>
        <w:pStyle w:val="Default"/>
      </w:pPr>
    </w:p>
    <w:p w:rsidR="007D3166" w:rsidRPr="002B3B33" w:rsidRDefault="007D3166" w:rsidP="007D3166">
      <w:pPr>
        <w:pStyle w:val="Default"/>
        <w:jc w:val="center"/>
        <w:rPr>
          <w:sz w:val="28"/>
          <w:szCs w:val="28"/>
        </w:rPr>
      </w:pPr>
    </w:p>
    <w:p w:rsidR="007D3166" w:rsidRPr="002B3B33" w:rsidRDefault="007D3166" w:rsidP="007D3166">
      <w:pPr>
        <w:pStyle w:val="Default"/>
        <w:jc w:val="center"/>
        <w:rPr>
          <w:sz w:val="28"/>
          <w:szCs w:val="28"/>
        </w:rPr>
      </w:pPr>
    </w:p>
    <w:p w:rsidR="007D3166" w:rsidRPr="002B3B33" w:rsidRDefault="007D3166" w:rsidP="007D3166">
      <w:pPr>
        <w:pStyle w:val="Default"/>
        <w:jc w:val="center"/>
        <w:rPr>
          <w:sz w:val="28"/>
          <w:szCs w:val="28"/>
        </w:rPr>
      </w:pPr>
    </w:p>
    <w:p w:rsidR="007D3166" w:rsidRPr="002B3B33" w:rsidRDefault="007D3166" w:rsidP="007D3166">
      <w:pPr>
        <w:pStyle w:val="Default"/>
        <w:jc w:val="center"/>
        <w:rPr>
          <w:sz w:val="28"/>
          <w:szCs w:val="28"/>
        </w:rPr>
      </w:pPr>
      <w:r w:rsidRPr="002B3B33">
        <w:rPr>
          <w:sz w:val="28"/>
          <w:szCs w:val="28"/>
        </w:rPr>
        <w:t>Махачкала 2012</w:t>
      </w:r>
    </w:p>
    <w:p w:rsidR="007D3166" w:rsidRPr="002B3B33" w:rsidRDefault="007D3166" w:rsidP="007D3166">
      <w:pPr>
        <w:jc w:val="center"/>
        <w:outlineLvl w:val="0"/>
      </w:pPr>
      <w:r w:rsidRPr="002B3B33">
        <w:br w:type="column"/>
      </w:r>
    </w:p>
    <w:p w:rsidR="007D3166" w:rsidRPr="002B3B33" w:rsidRDefault="007D3166" w:rsidP="007D3166">
      <w:pPr>
        <w:jc w:val="center"/>
        <w:outlineLvl w:val="0"/>
        <w:rPr>
          <w:b/>
          <w:sz w:val="28"/>
          <w:szCs w:val="28"/>
        </w:rPr>
      </w:pPr>
      <w:r w:rsidRPr="002B3B33">
        <w:rPr>
          <w:b/>
          <w:sz w:val="28"/>
          <w:szCs w:val="28"/>
        </w:rPr>
        <w:t>1.Цели освоения дисциплины</w:t>
      </w:r>
    </w:p>
    <w:p w:rsidR="007D3166" w:rsidRPr="002B3B33" w:rsidRDefault="007D3166" w:rsidP="007D3166">
      <w:pPr>
        <w:jc w:val="center"/>
        <w:outlineLvl w:val="0"/>
        <w:rPr>
          <w:b/>
          <w:sz w:val="28"/>
          <w:szCs w:val="28"/>
        </w:rPr>
      </w:pPr>
    </w:p>
    <w:p w:rsidR="007D3166" w:rsidRPr="002B3B33" w:rsidRDefault="007D3166" w:rsidP="007D3166">
      <w:pPr>
        <w:rPr>
          <w:sz w:val="28"/>
          <w:szCs w:val="28"/>
        </w:rPr>
      </w:pPr>
      <w:r w:rsidRPr="002B3B33">
        <w:rPr>
          <w:b/>
          <w:sz w:val="28"/>
          <w:szCs w:val="28"/>
        </w:rPr>
        <w:t xml:space="preserve">          </w:t>
      </w:r>
      <w:r w:rsidRPr="002B3B33">
        <w:rPr>
          <w:sz w:val="28"/>
          <w:szCs w:val="28"/>
        </w:rPr>
        <w:t>Целями  освоения дисциплины являются изучение:</w:t>
      </w:r>
    </w:p>
    <w:p w:rsidR="007D3166" w:rsidRPr="002B3B33" w:rsidRDefault="007D3166" w:rsidP="007D3166">
      <w:pPr>
        <w:ind w:left="540"/>
        <w:rPr>
          <w:sz w:val="28"/>
          <w:szCs w:val="28"/>
        </w:rPr>
      </w:pPr>
      <w:r w:rsidRPr="002B3B33">
        <w:rPr>
          <w:b/>
          <w:sz w:val="28"/>
          <w:szCs w:val="28"/>
        </w:rPr>
        <w:t>а</w:t>
      </w:r>
      <w:r w:rsidRPr="002B3B33">
        <w:rPr>
          <w:sz w:val="28"/>
          <w:szCs w:val="28"/>
        </w:rPr>
        <w:t>. основных задач нефтегазодобывающей отрасли в современных условиях  ухудшения ее сырьевой базы.</w:t>
      </w:r>
    </w:p>
    <w:p w:rsidR="007D3166" w:rsidRPr="002B3B33" w:rsidRDefault="007D3166" w:rsidP="007D3166">
      <w:pPr>
        <w:ind w:left="540"/>
        <w:rPr>
          <w:sz w:val="28"/>
          <w:szCs w:val="28"/>
        </w:rPr>
      </w:pPr>
      <w:r w:rsidRPr="002B3B33">
        <w:rPr>
          <w:b/>
          <w:sz w:val="28"/>
          <w:szCs w:val="28"/>
        </w:rPr>
        <w:t>б</w:t>
      </w:r>
      <w:r w:rsidRPr="002B3B33">
        <w:rPr>
          <w:sz w:val="28"/>
          <w:szCs w:val="28"/>
        </w:rPr>
        <w:t>. условий залегания углеводородных залежей шельфа,</w:t>
      </w:r>
    </w:p>
    <w:p w:rsidR="007D3166" w:rsidRPr="002B3B33" w:rsidRDefault="007D3166" w:rsidP="007D3166">
      <w:pPr>
        <w:ind w:left="540"/>
        <w:rPr>
          <w:sz w:val="28"/>
          <w:szCs w:val="28"/>
        </w:rPr>
      </w:pPr>
      <w:r w:rsidRPr="002B3B33">
        <w:rPr>
          <w:b/>
          <w:sz w:val="28"/>
          <w:szCs w:val="28"/>
        </w:rPr>
        <w:t>в</w:t>
      </w:r>
      <w:r w:rsidRPr="002B3B33">
        <w:rPr>
          <w:sz w:val="28"/>
          <w:szCs w:val="28"/>
        </w:rPr>
        <w:t>.природных условий шельфа, которые осложняют разработку шельфовых месторождений,</w:t>
      </w:r>
    </w:p>
    <w:p w:rsidR="007D3166" w:rsidRPr="002B3B33" w:rsidRDefault="007D3166" w:rsidP="007D3166">
      <w:pPr>
        <w:ind w:left="540"/>
        <w:rPr>
          <w:sz w:val="28"/>
          <w:szCs w:val="28"/>
        </w:rPr>
      </w:pPr>
      <w:r w:rsidRPr="002B3B33">
        <w:rPr>
          <w:b/>
          <w:sz w:val="28"/>
          <w:szCs w:val="28"/>
        </w:rPr>
        <w:t>г</w:t>
      </w:r>
      <w:r w:rsidRPr="002B3B33">
        <w:rPr>
          <w:sz w:val="28"/>
          <w:szCs w:val="28"/>
        </w:rPr>
        <w:t>. основными шельфовыми регионами, где сосредоточены запасы углеводородов,</w:t>
      </w:r>
    </w:p>
    <w:p w:rsidR="007D3166" w:rsidRPr="002B3B33" w:rsidRDefault="007D3166" w:rsidP="007D3166">
      <w:pPr>
        <w:ind w:left="540"/>
        <w:rPr>
          <w:sz w:val="28"/>
          <w:szCs w:val="28"/>
        </w:rPr>
      </w:pPr>
      <w:r w:rsidRPr="002B3B33">
        <w:rPr>
          <w:b/>
          <w:sz w:val="28"/>
          <w:szCs w:val="28"/>
        </w:rPr>
        <w:t>д</w:t>
      </w:r>
      <w:r w:rsidRPr="002B3B33">
        <w:rPr>
          <w:sz w:val="28"/>
          <w:szCs w:val="28"/>
        </w:rPr>
        <w:t>. способами разработки и освоения месторождений шельфа</w:t>
      </w:r>
    </w:p>
    <w:p w:rsidR="007D3166" w:rsidRPr="002B3B33" w:rsidRDefault="007D3166" w:rsidP="007D3166">
      <w:pPr>
        <w:rPr>
          <w:b/>
          <w:sz w:val="28"/>
          <w:szCs w:val="28"/>
        </w:rPr>
      </w:pPr>
    </w:p>
    <w:p w:rsidR="007D3166" w:rsidRPr="002B3B33" w:rsidRDefault="007D3166" w:rsidP="007D3166">
      <w:pPr>
        <w:jc w:val="center"/>
        <w:rPr>
          <w:b/>
          <w:sz w:val="28"/>
          <w:szCs w:val="28"/>
        </w:rPr>
      </w:pPr>
      <w:r w:rsidRPr="002B3B33">
        <w:rPr>
          <w:b/>
          <w:sz w:val="28"/>
          <w:szCs w:val="28"/>
        </w:rPr>
        <w:t>2.Место дисциплины в структуре ООП</w:t>
      </w:r>
    </w:p>
    <w:p w:rsidR="007D3166" w:rsidRPr="002B3B33" w:rsidRDefault="007D3166" w:rsidP="007D3166">
      <w:pPr>
        <w:rPr>
          <w:b/>
          <w:sz w:val="28"/>
          <w:szCs w:val="28"/>
        </w:rPr>
      </w:pPr>
      <w:r w:rsidRPr="002B3B33">
        <w:rPr>
          <w:b/>
          <w:sz w:val="28"/>
          <w:szCs w:val="28"/>
        </w:rPr>
        <w:t xml:space="preserve">   </w:t>
      </w:r>
    </w:p>
    <w:p w:rsidR="007D3166" w:rsidRPr="002B3B33" w:rsidRDefault="007D3166" w:rsidP="007D3166">
      <w:pPr>
        <w:rPr>
          <w:sz w:val="28"/>
          <w:szCs w:val="28"/>
        </w:rPr>
      </w:pPr>
      <w:r w:rsidRPr="002B3B33">
        <w:rPr>
          <w:b/>
          <w:sz w:val="28"/>
          <w:szCs w:val="28"/>
        </w:rPr>
        <w:t xml:space="preserve">       </w:t>
      </w:r>
      <w:r w:rsidRPr="002B3B33">
        <w:rPr>
          <w:sz w:val="28"/>
          <w:szCs w:val="28"/>
        </w:rPr>
        <w:t>Дисциплина «Разработка шельфовых месторождений»  является основной  дисциплиной  программы  «Разработка нефтяных месторождений», поскольку в результате ее изучения обучающийся получает подготовку в области раз работки   шельфовых  месторождений, задача  освоения  которых  становится актуальной в условиях сокращающихся запасов углеводородов на суше.</w:t>
      </w:r>
    </w:p>
    <w:p w:rsidR="007D3166" w:rsidRPr="002B3B33" w:rsidRDefault="007D3166" w:rsidP="007D3166">
      <w:pPr>
        <w:rPr>
          <w:sz w:val="28"/>
          <w:szCs w:val="28"/>
        </w:rPr>
      </w:pPr>
      <w:r w:rsidRPr="002B3B33">
        <w:rPr>
          <w:sz w:val="28"/>
          <w:szCs w:val="28"/>
        </w:rPr>
        <w:t xml:space="preserve">            Для  изучения   дисциплины  «Дисциплины  «Разработка  шельфовых    месторождений» необходимо знание  обучающимися дисциплин  «Разработка нефтяных  и газовых месторождений»,  «Физика пласта»  и  «Эксплуатация скважин  и основы автоматизированных производств».</w:t>
      </w:r>
    </w:p>
    <w:p w:rsidR="007D3166" w:rsidRPr="002B3B33" w:rsidRDefault="007D3166" w:rsidP="007D3166">
      <w:pPr>
        <w:rPr>
          <w:sz w:val="28"/>
          <w:szCs w:val="28"/>
          <w:u w:val="single"/>
        </w:rPr>
      </w:pPr>
      <w:r w:rsidRPr="002B3B33">
        <w:rPr>
          <w:sz w:val="28"/>
          <w:szCs w:val="28"/>
          <w:u w:val="single"/>
        </w:rPr>
        <w:t xml:space="preserve">    </w:t>
      </w:r>
    </w:p>
    <w:p w:rsidR="007D3166" w:rsidRPr="002B3B33" w:rsidRDefault="007D3166" w:rsidP="007D3166">
      <w:pPr>
        <w:jc w:val="center"/>
        <w:rPr>
          <w:b/>
          <w:sz w:val="28"/>
          <w:szCs w:val="28"/>
        </w:rPr>
      </w:pPr>
      <w:r w:rsidRPr="002B3B33">
        <w:rPr>
          <w:b/>
          <w:sz w:val="28"/>
          <w:szCs w:val="28"/>
        </w:rPr>
        <w:t>3.Компетенции обучающегося, формируемые</w:t>
      </w:r>
    </w:p>
    <w:p w:rsidR="007D3166" w:rsidRPr="002B3B33" w:rsidRDefault="007D3166" w:rsidP="007D3166">
      <w:pPr>
        <w:jc w:val="center"/>
        <w:rPr>
          <w:b/>
          <w:sz w:val="28"/>
          <w:szCs w:val="28"/>
        </w:rPr>
      </w:pPr>
      <w:r w:rsidRPr="002B3B33">
        <w:rPr>
          <w:b/>
          <w:sz w:val="28"/>
          <w:szCs w:val="28"/>
        </w:rPr>
        <w:t>в результате освоения дисциплины</w:t>
      </w:r>
    </w:p>
    <w:p w:rsidR="007D3166" w:rsidRPr="002B3B33" w:rsidRDefault="007D3166" w:rsidP="007D3166">
      <w:pPr>
        <w:autoSpaceDE w:val="0"/>
        <w:autoSpaceDN w:val="0"/>
        <w:adjustRightInd w:val="0"/>
        <w:rPr>
          <w:b/>
          <w:sz w:val="28"/>
          <w:szCs w:val="28"/>
        </w:rPr>
      </w:pPr>
    </w:p>
    <w:p w:rsidR="007D3166" w:rsidRPr="002B3B33" w:rsidRDefault="007D3166" w:rsidP="007D3166">
      <w:pPr>
        <w:pStyle w:val="Default"/>
        <w:ind w:left="240"/>
        <w:rPr>
          <w:sz w:val="28"/>
          <w:szCs w:val="28"/>
        </w:rPr>
      </w:pPr>
      <w:r w:rsidRPr="002B3B33">
        <w:rPr>
          <w:b/>
          <w:sz w:val="28"/>
          <w:szCs w:val="28"/>
        </w:rPr>
        <w:t xml:space="preserve">           </w:t>
      </w:r>
      <w:r w:rsidRPr="002B3B33">
        <w:rPr>
          <w:sz w:val="28"/>
          <w:szCs w:val="28"/>
        </w:rPr>
        <w:t xml:space="preserve">В процессе освоения дисциплины обучающийся получит и использует следующие компетенции в рамках ООП ВПО, реализующей ФГОС ВПО: </w:t>
      </w:r>
    </w:p>
    <w:p w:rsidR="007D3166" w:rsidRPr="002B3B33" w:rsidRDefault="007D3166" w:rsidP="007D3166">
      <w:pPr>
        <w:pStyle w:val="Default"/>
        <w:ind w:left="240"/>
        <w:rPr>
          <w:sz w:val="28"/>
          <w:szCs w:val="28"/>
        </w:rPr>
      </w:pPr>
    </w:p>
    <w:p w:rsidR="007D3166" w:rsidRPr="002B3B33" w:rsidRDefault="007D3166" w:rsidP="007D3166">
      <w:pPr>
        <w:pStyle w:val="Default"/>
        <w:ind w:left="240"/>
        <w:rPr>
          <w:sz w:val="28"/>
          <w:szCs w:val="28"/>
        </w:rPr>
      </w:pPr>
      <w:r w:rsidRPr="002B3B33">
        <w:rPr>
          <w:sz w:val="28"/>
          <w:szCs w:val="28"/>
        </w:rPr>
        <w:t>-применять методологию проектирования (ПК-11);</w:t>
      </w:r>
    </w:p>
    <w:p w:rsidR="007D3166" w:rsidRPr="002B3B33" w:rsidRDefault="007D3166" w:rsidP="007D3166">
      <w:pPr>
        <w:pStyle w:val="Default"/>
        <w:ind w:left="240"/>
        <w:rPr>
          <w:sz w:val="28"/>
          <w:szCs w:val="28"/>
        </w:rPr>
      </w:pPr>
      <w:r w:rsidRPr="002B3B33">
        <w:rPr>
          <w:sz w:val="28"/>
          <w:szCs w:val="28"/>
        </w:rPr>
        <w:t xml:space="preserve">-разрабатывать технические задания  на проектирование нестандартного оборудования, технической оснастки, средств автоматизации процессов </w:t>
      </w:r>
    </w:p>
    <w:p w:rsidR="007D3166" w:rsidRPr="002B3B33" w:rsidRDefault="007D3166" w:rsidP="007D3166">
      <w:pPr>
        <w:pStyle w:val="Default"/>
        <w:ind w:left="240"/>
        <w:rPr>
          <w:sz w:val="28"/>
          <w:szCs w:val="28"/>
        </w:rPr>
      </w:pPr>
      <w:r w:rsidRPr="002B3B33">
        <w:rPr>
          <w:sz w:val="28"/>
          <w:szCs w:val="28"/>
        </w:rPr>
        <w:t>(ПК-13);</w:t>
      </w:r>
    </w:p>
    <w:p w:rsidR="007D3166" w:rsidRPr="002B3B33" w:rsidRDefault="007D3166" w:rsidP="007D3166">
      <w:pPr>
        <w:pStyle w:val="Default"/>
        <w:ind w:left="240"/>
        <w:rPr>
          <w:sz w:val="28"/>
          <w:szCs w:val="28"/>
        </w:rPr>
      </w:pPr>
      <w:r w:rsidRPr="002B3B33">
        <w:rPr>
          <w:sz w:val="28"/>
          <w:szCs w:val="28"/>
        </w:rPr>
        <w:t xml:space="preserve">-управлять сложными технологическими комплексами (автоматизированными промыслами, системой диспетчерского управления и т.д.), принимать решения в условиях неопределенности и многокритериальности (ПК-21); </w:t>
      </w:r>
    </w:p>
    <w:p w:rsidR="007D3166" w:rsidRPr="002B3B33" w:rsidRDefault="007D3166" w:rsidP="007D3166">
      <w:pPr>
        <w:jc w:val="center"/>
        <w:rPr>
          <w:sz w:val="28"/>
          <w:szCs w:val="28"/>
        </w:rPr>
      </w:pPr>
    </w:p>
    <w:p w:rsidR="007D3166" w:rsidRPr="002B3B33" w:rsidRDefault="007D3166" w:rsidP="007D3166">
      <w:pPr>
        <w:jc w:val="center"/>
        <w:rPr>
          <w:sz w:val="28"/>
          <w:szCs w:val="28"/>
        </w:rPr>
      </w:pPr>
    </w:p>
    <w:p w:rsidR="007D3166" w:rsidRPr="002B3B33" w:rsidRDefault="007D3166" w:rsidP="007D3166">
      <w:pPr>
        <w:jc w:val="center"/>
        <w:rPr>
          <w:sz w:val="28"/>
          <w:szCs w:val="28"/>
        </w:rPr>
      </w:pPr>
    </w:p>
    <w:p w:rsidR="007D3166" w:rsidRPr="002B3B33" w:rsidRDefault="007D3166" w:rsidP="007D3166">
      <w:pPr>
        <w:jc w:val="center"/>
        <w:rPr>
          <w:sz w:val="28"/>
          <w:szCs w:val="28"/>
        </w:rPr>
      </w:pPr>
    </w:p>
    <w:p w:rsidR="007D3166" w:rsidRPr="002B3B33" w:rsidRDefault="007D3166" w:rsidP="007D3166">
      <w:pPr>
        <w:jc w:val="center"/>
        <w:rPr>
          <w:sz w:val="28"/>
          <w:szCs w:val="28"/>
        </w:rPr>
      </w:pPr>
    </w:p>
    <w:p w:rsidR="007D3166" w:rsidRPr="002B3B33" w:rsidRDefault="007D3166" w:rsidP="007D3166">
      <w:pPr>
        <w:jc w:val="center"/>
        <w:rPr>
          <w:sz w:val="28"/>
          <w:szCs w:val="28"/>
        </w:rPr>
      </w:pPr>
      <w:r w:rsidRPr="002B3B33">
        <w:rPr>
          <w:sz w:val="28"/>
          <w:szCs w:val="28"/>
        </w:rPr>
        <w:t xml:space="preserve">В результате освоения дисциплины  студент </w:t>
      </w:r>
    </w:p>
    <w:p w:rsidR="007D3166" w:rsidRPr="002B3B33" w:rsidRDefault="007D3166" w:rsidP="007D3166">
      <w:pPr>
        <w:rPr>
          <w:sz w:val="28"/>
          <w:szCs w:val="28"/>
        </w:rPr>
      </w:pPr>
      <w:r w:rsidRPr="002B3B33">
        <w:rPr>
          <w:b/>
          <w:sz w:val="28"/>
          <w:szCs w:val="28"/>
        </w:rPr>
        <w:t>знает:</w:t>
      </w:r>
      <w:r w:rsidRPr="002B3B33">
        <w:rPr>
          <w:b/>
          <w:bCs/>
          <w:i/>
          <w:iCs/>
          <w:sz w:val="28"/>
          <w:szCs w:val="28"/>
        </w:rPr>
        <w:t xml:space="preserve"> </w:t>
      </w:r>
    </w:p>
    <w:p w:rsidR="007D3166" w:rsidRPr="002B3B33" w:rsidRDefault="007D3166" w:rsidP="007D3166">
      <w:pPr>
        <w:jc w:val="center"/>
        <w:rPr>
          <w:bCs/>
          <w:iCs/>
          <w:sz w:val="28"/>
          <w:szCs w:val="28"/>
        </w:rPr>
      </w:pPr>
      <w:r w:rsidRPr="002B3B33">
        <w:rPr>
          <w:bCs/>
          <w:iCs/>
          <w:sz w:val="28"/>
          <w:szCs w:val="28"/>
        </w:rPr>
        <w:t xml:space="preserve">- производственно-технологическую деятельность (ПТД) и организаионно-управленческую  деятельность:   </w:t>
      </w:r>
    </w:p>
    <w:p w:rsidR="007D3166" w:rsidRPr="002B3B33" w:rsidRDefault="007D3166" w:rsidP="007D3166">
      <w:pPr>
        <w:jc w:val="center"/>
        <w:rPr>
          <w:bCs/>
          <w:iCs/>
          <w:sz w:val="28"/>
          <w:szCs w:val="28"/>
        </w:rPr>
      </w:pPr>
      <w:r w:rsidRPr="002B3B33">
        <w:rPr>
          <w:sz w:val="28"/>
          <w:szCs w:val="28"/>
        </w:rPr>
        <w:t xml:space="preserve"> − применение  процессного подхода в практической деятельности, сочетание теории и практики;</w:t>
      </w:r>
    </w:p>
    <w:p w:rsidR="007D3166" w:rsidRPr="002B3B33" w:rsidRDefault="007D3166" w:rsidP="007D3166">
      <w:pPr>
        <w:autoSpaceDE w:val="0"/>
        <w:autoSpaceDN w:val="0"/>
        <w:adjustRightInd w:val="0"/>
        <w:jc w:val="both"/>
        <w:rPr>
          <w:sz w:val="28"/>
          <w:szCs w:val="28"/>
        </w:rPr>
      </w:pPr>
      <w:r w:rsidRPr="002B3B33">
        <w:rPr>
          <w:sz w:val="28"/>
          <w:szCs w:val="28"/>
        </w:rPr>
        <w:t xml:space="preserve"> − осуществление и корректировку    технологических процессов при строительстве, ремонте и эксплуатации скважин различного назначения и профиля ствола    на  море, транспорте и хранении углеводородного сырья;</w:t>
      </w:r>
    </w:p>
    <w:p w:rsidR="007D3166" w:rsidRPr="002B3B33" w:rsidRDefault="007D3166" w:rsidP="007D3166">
      <w:pPr>
        <w:autoSpaceDE w:val="0"/>
        <w:autoSpaceDN w:val="0"/>
        <w:adjustRightInd w:val="0"/>
        <w:jc w:val="both"/>
        <w:rPr>
          <w:sz w:val="28"/>
          <w:szCs w:val="28"/>
        </w:rPr>
      </w:pPr>
      <w:r w:rsidRPr="002B3B33">
        <w:rPr>
          <w:sz w:val="28"/>
          <w:szCs w:val="28"/>
        </w:rPr>
        <w:t xml:space="preserve"> − организацию работы первичных производственных подразделений, осуществляющих  добычу нефти и газа, промысловый контроль и регулирование из  влечения углеводородов, трубопроводный транспорт нефти и газа, подземное  хранение газа, хранение и сбыт нефти, нефтепродуктов и сжиженных газов для  достижения поставленной цели;</w:t>
      </w:r>
    </w:p>
    <w:p w:rsidR="007D3166" w:rsidRPr="002B3B33" w:rsidRDefault="007D3166" w:rsidP="007D3166">
      <w:pPr>
        <w:autoSpaceDE w:val="0"/>
        <w:autoSpaceDN w:val="0"/>
        <w:adjustRightInd w:val="0"/>
        <w:jc w:val="both"/>
        <w:rPr>
          <w:sz w:val="28"/>
          <w:szCs w:val="28"/>
        </w:rPr>
      </w:pPr>
    </w:p>
    <w:p w:rsidR="007D3166" w:rsidRPr="002B3B33" w:rsidRDefault="007D3166" w:rsidP="007D3166">
      <w:pPr>
        <w:autoSpaceDE w:val="0"/>
        <w:autoSpaceDN w:val="0"/>
        <w:adjustRightInd w:val="0"/>
        <w:jc w:val="both"/>
        <w:rPr>
          <w:b/>
          <w:sz w:val="28"/>
          <w:szCs w:val="28"/>
        </w:rPr>
      </w:pPr>
      <w:r w:rsidRPr="002B3B33">
        <w:rPr>
          <w:b/>
          <w:sz w:val="28"/>
          <w:szCs w:val="28"/>
        </w:rPr>
        <w:t xml:space="preserve">  Умеет </w:t>
      </w:r>
    </w:p>
    <w:p w:rsidR="007D3166" w:rsidRPr="002B3B33" w:rsidRDefault="007D3166" w:rsidP="007D3166">
      <w:pPr>
        <w:autoSpaceDE w:val="0"/>
        <w:autoSpaceDN w:val="0"/>
        <w:adjustRightInd w:val="0"/>
        <w:jc w:val="both"/>
        <w:rPr>
          <w:b/>
          <w:bCs/>
          <w:i/>
          <w:iCs/>
          <w:sz w:val="28"/>
          <w:szCs w:val="28"/>
        </w:rPr>
      </w:pPr>
      <w:r w:rsidRPr="002B3B33">
        <w:rPr>
          <w:b/>
          <w:sz w:val="28"/>
          <w:szCs w:val="28"/>
        </w:rPr>
        <w:t xml:space="preserve">   -   </w:t>
      </w:r>
      <w:r w:rsidRPr="002B3B33">
        <w:rPr>
          <w:sz w:val="28"/>
          <w:szCs w:val="28"/>
        </w:rPr>
        <w:t xml:space="preserve">проводить </w:t>
      </w:r>
      <w:r w:rsidRPr="002B3B33">
        <w:rPr>
          <w:bCs/>
          <w:iCs/>
          <w:sz w:val="28"/>
          <w:szCs w:val="28"/>
        </w:rPr>
        <w:t>экспериментально-исследовательскую деятельность</w:t>
      </w:r>
      <w:r w:rsidRPr="002B3B33">
        <w:rPr>
          <w:b/>
          <w:bCs/>
          <w:iCs/>
          <w:sz w:val="28"/>
          <w:szCs w:val="28"/>
        </w:rPr>
        <w:t xml:space="preserve"> (</w:t>
      </w:r>
      <w:r w:rsidRPr="002B3B33">
        <w:rPr>
          <w:bCs/>
          <w:iCs/>
          <w:sz w:val="28"/>
          <w:szCs w:val="28"/>
        </w:rPr>
        <w:t>ЭИД):</w:t>
      </w:r>
    </w:p>
    <w:p w:rsidR="007D3166" w:rsidRPr="002B3B33" w:rsidRDefault="007D3166" w:rsidP="007D3166">
      <w:pPr>
        <w:autoSpaceDE w:val="0"/>
        <w:autoSpaceDN w:val="0"/>
        <w:adjustRightInd w:val="0"/>
        <w:jc w:val="both"/>
        <w:rPr>
          <w:sz w:val="28"/>
          <w:szCs w:val="28"/>
        </w:rPr>
      </w:pPr>
      <w:r w:rsidRPr="002B3B33">
        <w:rPr>
          <w:sz w:val="28"/>
          <w:szCs w:val="28"/>
        </w:rPr>
        <w:t xml:space="preserve">  − изучать и анализировать отечественную и зарубежную научно-техническую информацию по направлению исследований в области добычи нефти и газа, промыслового контроля и регулирования извлечения углеводородов на на море, трубопроводного транспорта нефти и газа,  хранения газа, хранения и сбыта нефти, нефтепродуктов и сжиженных газов;</w:t>
      </w:r>
    </w:p>
    <w:p w:rsidR="007D3166" w:rsidRPr="002B3B33" w:rsidRDefault="007D3166" w:rsidP="007D3166">
      <w:pPr>
        <w:autoSpaceDE w:val="0"/>
        <w:autoSpaceDN w:val="0"/>
        <w:adjustRightInd w:val="0"/>
        <w:jc w:val="both"/>
        <w:rPr>
          <w:sz w:val="28"/>
          <w:szCs w:val="28"/>
        </w:rPr>
      </w:pPr>
      <w:r w:rsidRPr="002B3B33">
        <w:rPr>
          <w:sz w:val="28"/>
          <w:szCs w:val="28"/>
        </w:rPr>
        <w:t xml:space="preserve">  − планировать и проводить необходимые эксперименты, обрабатывать, в т.ч. с использованием прикладных программных продуктов, интерпретировать результаты и делать выводы;</w:t>
      </w:r>
    </w:p>
    <w:p w:rsidR="007D3166" w:rsidRPr="002B3B33" w:rsidRDefault="007D3166" w:rsidP="007D3166">
      <w:pPr>
        <w:autoSpaceDE w:val="0"/>
        <w:autoSpaceDN w:val="0"/>
        <w:adjustRightInd w:val="0"/>
        <w:jc w:val="both"/>
        <w:rPr>
          <w:sz w:val="28"/>
          <w:szCs w:val="28"/>
        </w:rPr>
      </w:pPr>
      <w:r w:rsidRPr="002B3B33">
        <w:rPr>
          <w:sz w:val="28"/>
          <w:szCs w:val="28"/>
        </w:rPr>
        <w:t xml:space="preserve">  − использовать физико-математический аппарат для решения расчетно-аналитических задач, возникающих в ходе профессиональной деятельности;</w:t>
      </w:r>
    </w:p>
    <w:p w:rsidR="007D3166" w:rsidRPr="002B3B33" w:rsidRDefault="007D3166" w:rsidP="007D3166">
      <w:pPr>
        <w:autoSpaceDE w:val="0"/>
        <w:autoSpaceDN w:val="0"/>
        <w:adjustRightInd w:val="0"/>
        <w:jc w:val="both"/>
        <w:rPr>
          <w:sz w:val="28"/>
          <w:szCs w:val="28"/>
        </w:rPr>
      </w:pPr>
      <w:r w:rsidRPr="002B3B33">
        <w:rPr>
          <w:sz w:val="28"/>
          <w:szCs w:val="28"/>
        </w:rPr>
        <w:t xml:space="preserve">  − выбирать и применять соответствующие методы моделирования физических,  химических и технологических процессов;</w:t>
      </w:r>
    </w:p>
    <w:p w:rsidR="007D3166" w:rsidRPr="002B3B33" w:rsidRDefault="007D3166" w:rsidP="007D3166">
      <w:pPr>
        <w:autoSpaceDE w:val="0"/>
        <w:autoSpaceDN w:val="0"/>
        <w:adjustRightInd w:val="0"/>
        <w:jc w:val="both"/>
        <w:rPr>
          <w:sz w:val="28"/>
          <w:szCs w:val="28"/>
        </w:rPr>
      </w:pPr>
      <w:r w:rsidRPr="002B3B33">
        <w:rPr>
          <w:sz w:val="28"/>
          <w:szCs w:val="28"/>
        </w:rPr>
        <w:t xml:space="preserve"> </w:t>
      </w:r>
    </w:p>
    <w:p w:rsidR="007D3166" w:rsidRPr="002B3B33" w:rsidRDefault="007D3166" w:rsidP="007D3166">
      <w:pPr>
        <w:autoSpaceDE w:val="0"/>
        <w:autoSpaceDN w:val="0"/>
        <w:adjustRightInd w:val="0"/>
        <w:jc w:val="both"/>
        <w:rPr>
          <w:sz w:val="28"/>
          <w:szCs w:val="28"/>
        </w:rPr>
      </w:pPr>
      <w:r w:rsidRPr="002B3B33">
        <w:rPr>
          <w:sz w:val="28"/>
          <w:szCs w:val="28"/>
        </w:rPr>
        <w:t xml:space="preserve"> </w:t>
      </w:r>
      <w:r w:rsidRPr="002B3B33">
        <w:rPr>
          <w:b/>
          <w:sz w:val="28"/>
          <w:szCs w:val="28"/>
        </w:rPr>
        <w:t>владеет</w:t>
      </w:r>
      <w:r w:rsidRPr="002B3B33">
        <w:rPr>
          <w:sz w:val="28"/>
          <w:szCs w:val="28"/>
        </w:rPr>
        <w:t xml:space="preserve"> </w:t>
      </w:r>
    </w:p>
    <w:p w:rsidR="007D3166" w:rsidRPr="002B3B33" w:rsidRDefault="007D3166" w:rsidP="007D3166">
      <w:pPr>
        <w:autoSpaceDE w:val="0"/>
        <w:autoSpaceDN w:val="0"/>
        <w:adjustRightInd w:val="0"/>
        <w:jc w:val="both"/>
        <w:rPr>
          <w:bCs/>
          <w:iCs/>
          <w:sz w:val="28"/>
          <w:szCs w:val="28"/>
        </w:rPr>
      </w:pPr>
      <w:r w:rsidRPr="002B3B33">
        <w:rPr>
          <w:sz w:val="28"/>
          <w:szCs w:val="28"/>
        </w:rPr>
        <w:t xml:space="preserve">   - навыками </w:t>
      </w:r>
      <w:r w:rsidRPr="002B3B33">
        <w:rPr>
          <w:bCs/>
          <w:iCs/>
          <w:sz w:val="28"/>
          <w:szCs w:val="28"/>
        </w:rPr>
        <w:t>проектной деятельности (ПД):</w:t>
      </w:r>
    </w:p>
    <w:p w:rsidR="007D3166" w:rsidRPr="002B3B33" w:rsidRDefault="007D3166" w:rsidP="007D3166">
      <w:pPr>
        <w:autoSpaceDE w:val="0"/>
        <w:autoSpaceDN w:val="0"/>
        <w:adjustRightInd w:val="0"/>
        <w:jc w:val="both"/>
        <w:rPr>
          <w:sz w:val="28"/>
          <w:szCs w:val="28"/>
        </w:rPr>
      </w:pPr>
      <w:r w:rsidRPr="002B3B33">
        <w:rPr>
          <w:sz w:val="28"/>
          <w:szCs w:val="28"/>
        </w:rPr>
        <w:t xml:space="preserve">  − осуществления сбора данных для выполнения работ по проектированию </w:t>
      </w:r>
    </w:p>
    <w:p w:rsidR="007D3166" w:rsidRPr="002B3B33" w:rsidRDefault="007D3166" w:rsidP="007D3166">
      <w:pPr>
        <w:autoSpaceDE w:val="0"/>
        <w:autoSpaceDN w:val="0"/>
        <w:adjustRightInd w:val="0"/>
        <w:jc w:val="both"/>
        <w:rPr>
          <w:sz w:val="28"/>
          <w:szCs w:val="28"/>
        </w:rPr>
      </w:pPr>
      <w:r w:rsidRPr="002B3B33">
        <w:rPr>
          <w:sz w:val="28"/>
          <w:szCs w:val="28"/>
        </w:rPr>
        <w:t xml:space="preserve"> добычи нефти и газа, промыслового контроля и регулирования извлечения углеводородов на на море, трубопроводного транспорта нефти и газа,  хранения газа, хранения и сбыта нефти, нефтепродуктов и сжиженных газов;</w:t>
      </w:r>
    </w:p>
    <w:p w:rsidR="007D3166" w:rsidRPr="002B3B33" w:rsidRDefault="007D3166" w:rsidP="007D3166">
      <w:pPr>
        <w:autoSpaceDE w:val="0"/>
        <w:autoSpaceDN w:val="0"/>
        <w:adjustRightInd w:val="0"/>
        <w:jc w:val="both"/>
        <w:rPr>
          <w:sz w:val="28"/>
          <w:szCs w:val="28"/>
        </w:rPr>
      </w:pPr>
      <w:r w:rsidRPr="002B3B33">
        <w:rPr>
          <w:sz w:val="28"/>
          <w:szCs w:val="28"/>
        </w:rPr>
        <w:t xml:space="preserve">  − выполнения отдельных элементов проектов на стадиях эскизного, технического и рабочего проектирования;</w:t>
      </w:r>
    </w:p>
    <w:p w:rsidR="007D3166" w:rsidRPr="002B3B33" w:rsidRDefault="007D3166" w:rsidP="007D3166">
      <w:pPr>
        <w:autoSpaceDE w:val="0"/>
        <w:autoSpaceDN w:val="0"/>
        <w:adjustRightInd w:val="0"/>
        <w:jc w:val="both"/>
        <w:rPr>
          <w:sz w:val="28"/>
          <w:szCs w:val="28"/>
        </w:rPr>
      </w:pPr>
      <w:r w:rsidRPr="002B3B33">
        <w:rPr>
          <w:sz w:val="28"/>
          <w:szCs w:val="28"/>
        </w:rPr>
        <w:t xml:space="preserve">  − использования стандартных программных средств при проектировании ;</w:t>
      </w:r>
    </w:p>
    <w:p w:rsidR="007D3166" w:rsidRPr="002B3B33" w:rsidRDefault="007D3166" w:rsidP="007D3166">
      <w:pPr>
        <w:autoSpaceDE w:val="0"/>
        <w:autoSpaceDN w:val="0"/>
        <w:adjustRightInd w:val="0"/>
        <w:jc w:val="both"/>
        <w:rPr>
          <w:sz w:val="28"/>
          <w:szCs w:val="28"/>
        </w:rPr>
      </w:pPr>
      <w:r w:rsidRPr="002B3B33">
        <w:rPr>
          <w:sz w:val="28"/>
          <w:szCs w:val="28"/>
        </w:rPr>
        <w:t xml:space="preserve">  − составления в соответствии с установленными требованиями типовых проектных, технологических и рабочих документов (ПК-24).</w:t>
      </w:r>
    </w:p>
    <w:p w:rsidR="007D3166" w:rsidRPr="002B3B33" w:rsidRDefault="007D3166" w:rsidP="007D3166">
      <w:pPr>
        <w:autoSpaceDE w:val="0"/>
        <w:autoSpaceDN w:val="0"/>
        <w:adjustRightInd w:val="0"/>
        <w:rPr>
          <w:sz w:val="28"/>
          <w:szCs w:val="28"/>
        </w:rPr>
      </w:pPr>
    </w:p>
    <w:p w:rsidR="007D3166" w:rsidRPr="002B3B33" w:rsidRDefault="007D3166" w:rsidP="007D3166">
      <w:pPr>
        <w:pStyle w:val="Default"/>
        <w:jc w:val="center"/>
        <w:rPr>
          <w:sz w:val="28"/>
          <w:szCs w:val="28"/>
        </w:rPr>
      </w:pPr>
      <w:r w:rsidRPr="002B3B33">
        <w:br w:type="page"/>
      </w:r>
      <w:r w:rsidRPr="002B3B33">
        <w:rPr>
          <w:b/>
          <w:bCs/>
          <w:sz w:val="28"/>
          <w:szCs w:val="28"/>
        </w:rPr>
        <w:t>Министерство образования и науки Российской Федерации</w:t>
      </w:r>
    </w:p>
    <w:p w:rsidR="007D3166" w:rsidRPr="002B3B33" w:rsidRDefault="007D3166" w:rsidP="007D3166">
      <w:pPr>
        <w:pStyle w:val="Default"/>
        <w:jc w:val="center"/>
        <w:rPr>
          <w:sz w:val="28"/>
          <w:szCs w:val="28"/>
        </w:rPr>
      </w:pPr>
      <w:r w:rsidRPr="002B3B33">
        <w:rPr>
          <w:b/>
          <w:bCs/>
          <w:sz w:val="28"/>
          <w:szCs w:val="28"/>
        </w:rPr>
        <w:t>ФГБОУ ВПО «Дагестанский государственный технический университет»</w:t>
      </w:r>
    </w:p>
    <w:p w:rsidR="007D3166" w:rsidRPr="002B3B33" w:rsidRDefault="007D3166" w:rsidP="007D3166">
      <w:pPr>
        <w:pStyle w:val="Default"/>
        <w:rPr>
          <w:b/>
          <w:bCs/>
        </w:rPr>
      </w:pPr>
    </w:p>
    <w:p w:rsidR="007D3166" w:rsidRPr="002B3B33" w:rsidRDefault="007D3166" w:rsidP="007D3166">
      <w:pPr>
        <w:pStyle w:val="Default"/>
        <w:rPr>
          <w:b/>
          <w:bCs/>
        </w:rPr>
      </w:pPr>
    </w:p>
    <w:p w:rsidR="007D3166" w:rsidRPr="002B3B33" w:rsidRDefault="007D3166" w:rsidP="007D3166">
      <w:pPr>
        <w:pStyle w:val="Default"/>
        <w:rPr>
          <w:b/>
          <w:bCs/>
        </w:rPr>
      </w:pPr>
    </w:p>
    <w:p w:rsidR="007D3166" w:rsidRPr="002B3B33" w:rsidRDefault="007D3166" w:rsidP="007D3166">
      <w:pPr>
        <w:pStyle w:val="Default"/>
        <w:rPr>
          <w:b/>
          <w:bCs/>
        </w:rPr>
      </w:pPr>
    </w:p>
    <w:p w:rsidR="007D3166" w:rsidRPr="002B3B33" w:rsidRDefault="007D3166" w:rsidP="007D3166">
      <w:pPr>
        <w:pStyle w:val="Default"/>
        <w:rPr>
          <w:b/>
          <w:bCs/>
        </w:rPr>
      </w:pPr>
    </w:p>
    <w:p w:rsidR="007D3166" w:rsidRPr="002B3B33" w:rsidRDefault="007D3166" w:rsidP="007D3166">
      <w:pPr>
        <w:pStyle w:val="Default"/>
        <w:rPr>
          <w:b/>
          <w:bCs/>
        </w:rPr>
      </w:pPr>
    </w:p>
    <w:p w:rsidR="007D3166" w:rsidRPr="002B3B33" w:rsidRDefault="007D3166" w:rsidP="007D3166">
      <w:pPr>
        <w:pStyle w:val="Default"/>
        <w:rPr>
          <w:b/>
          <w:bCs/>
          <w:sz w:val="28"/>
          <w:szCs w:val="28"/>
        </w:rPr>
      </w:pPr>
    </w:p>
    <w:p w:rsidR="007D3166" w:rsidRPr="002B3B33" w:rsidRDefault="007D3166" w:rsidP="007D3166">
      <w:pPr>
        <w:pStyle w:val="Default"/>
        <w:jc w:val="center"/>
        <w:rPr>
          <w:b/>
          <w:bCs/>
          <w:i/>
          <w:iCs/>
          <w:sz w:val="28"/>
          <w:szCs w:val="28"/>
        </w:rPr>
      </w:pPr>
      <w:r w:rsidRPr="002B3B33">
        <w:rPr>
          <w:b/>
          <w:bCs/>
          <w:i/>
          <w:iCs/>
          <w:sz w:val="28"/>
          <w:szCs w:val="28"/>
        </w:rPr>
        <w:t>Аннотация</w:t>
      </w:r>
    </w:p>
    <w:p w:rsidR="007D3166" w:rsidRPr="002B3B33" w:rsidRDefault="007D3166" w:rsidP="007D3166">
      <w:pPr>
        <w:pStyle w:val="Default"/>
        <w:jc w:val="center"/>
        <w:rPr>
          <w:b/>
          <w:bCs/>
          <w:i/>
          <w:iCs/>
          <w:sz w:val="28"/>
          <w:szCs w:val="28"/>
        </w:rPr>
      </w:pPr>
      <w:r w:rsidRPr="002B3B33">
        <w:rPr>
          <w:rStyle w:val="810"/>
          <w:b w:val="0"/>
          <w:bCs w:val="0"/>
          <w:i w:val="0"/>
          <w:iCs w:val="0"/>
          <w:sz w:val="28"/>
          <w:szCs w:val="28"/>
        </w:rPr>
        <w:t>Измерение и контроль в технологических процессах нефтегазового производства</w:t>
      </w:r>
    </w:p>
    <w:p w:rsidR="007D3166" w:rsidRPr="002B3B33" w:rsidRDefault="007D3166" w:rsidP="007D3166">
      <w:pPr>
        <w:pStyle w:val="Default"/>
        <w:jc w:val="center"/>
        <w:rPr>
          <w:b/>
          <w:bCs/>
          <w:sz w:val="28"/>
          <w:szCs w:val="28"/>
        </w:rPr>
      </w:pPr>
    </w:p>
    <w:p w:rsidR="007D3166" w:rsidRPr="002B3B33" w:rsidRDefault="007D3166" w:rsidP="007D3166">
      <w:pPr>
        <w:pStyle w:val="Default"/>
        <w:jc w:val="center"/>
        <w:rPr>
          <w:b/>
          <w:bCs/>
          <w:sz w:val="28"/>
          <w:szCs w:val="28"/>
        </w:rPr>
      </w:pPr>
      <w:r w:rsidRPr="002B3B33">
        <w:rPr>
          <w:b/>
          <w:bCs/>
          <w:sz w:val="28"/>
          <w:szCs w:val="28"/>
        </w:rPr>
        <w:t>Направление подготовки</w:t>
      </w:r>
    </w:p>
    <w:p w:rsidR="007D3166" w:rsidRPr="002B3B33" w:rsidRDefault="007D3166" w:rsidP="007D3166">
      <w:pPr>
        <w:pStyle w:val="Default"/>
        <w:jc w:val="center"/>
        <w:rPr>
          <w:sz w:val="28"/>
          <w:szCs w:val="28"/>
        </w:rPr>
      </w:pPr>
    </w:p>
    <w:p w:rsidR="007D3166" w:rsidRPr="002B3B33" w:rsidRDefault="007D3166" w:rsidP="007D3166">
      <w:pPr>
        <w:pStyle w:val="Default"/>
        <w:jc w:val="center"/>
        <w:rPr>
          <w:sz w:val="28"/>
          <w:szCs w:val="28"/>
        </w:rPr>
      </w:pPr>
      <w:r w:rsidRPr="002B3B33">
        <w:rPr>
          <w:sz w:val="28"/>
          <w:szCs w:val="28"/>
        </w:rPr>
        <w:t>131000 «Нефтегазовое дело»</w:t>
      </w:r>
    </w:p>
    <w:p w:rsidR="007D3166" w:rsidRPr="002B3B33" w:rsidRDefault="007D3166" w:rsidP="007D3166">
      <w:pPr>
        <w:pStyle w:val="Default"/>
        <w:jc w:val="center"/>
        <w:rPr>
          <w:b/>
          <w:bCs/>
          <w:sz w:val="28"/>
          <w:szCs w:val="28"/>
        </w:rPr>
      </w:pPr>
    </w:p>
    <w:p w:rsidR="007D3166" w:rsidRPr="002B3B33" w:rsidRDefault="007D3166" w:rsidP="007D3166">
      <w:pPr>
        <w:pStyle w:val="Default"/>
        <w:jc w:val="center"/>
        <w:rPr>
          <w:sz w:val="28"/>
          <w:szCs w:val="28"/>
        </w:rPr>
      </w:pPr>
      <w:r w:rsidRPr="002B3B33">
        <w:rPr>
          <w:b/>
          <w:bCs/>
          <w:sz w:val="28"/>
          <w:szCs w:val="28"/>
        </w:rPr>
        <w:t>Профили подготовки</w:t>
      </w:r>
    </w:p>
    <w:p w:rsidR="007D3166" w:rsidRPr="002B3B33" w:rsidRDefault="007D3166" w:rsidP="007D3166">
      <w:pPr>
        <w:pStyle w:val="Default"/>
        <w:tabs>
          <w:tab w:val="left" w:pos="1785"/>
        </w:tabs>
        <w:jc w:val="center"/>
        <w:rPr>
          <w:sz w:val="28"/>
          <w:szCs w:val="28"/>
        </w:rPr>
      </w:pPr>
    </w:p>
    <w:p w:rsidR="007D3166" w:rsidRPr="002B3B33" w:rsidRDefault="007D3166" w:rsidP="007D3166">
      <w:pPr>
        <w:pStyle w:val="Default"/>
        <w:tabs>
          <w:tab w:val="left" w:pos="1785"/>
        </w:tabs>
        <w:jc w:val="center"/>
        <w:rPr>
          <w:sz w:val="28"/>
          <w:szCs w:val="28"/>
        </w:rPr>
      </w:pPr>
      <w:r w:rsidRPr="002B3B33">
        <w:rPr>
          <w:sz w:val="28"/>
          <w:szCs w:val="28"/>
        </w:rPr>
        <w:t>Все профили</w:t>
      </w:r>
    </w:p>
    <w:p w:rsidR="007D3166" w:rsidRPr="002B3B33" w:rsidRDefault="007D3166" w:rsidP="007D3166">
      <w:pPr>
        <w:pStyle w:val="Default"/>
        <w:jc w:val="center"/>
        <w:rPr>
          <w:b/>
          <w:bCs/>
          <w:sz w:val="28"/>
          <w:szCs w:val="28"/>
        </w:rPr>
      </w:pPr>
    </w:p>
    <w:p w:rsidR="007D3166" w:rsidRPr="002B3B33" w:rsidRDefault="007D3166" w:rsidP="007D3166">
      <w:pPr>
        <w:pStyle w:val="Default"/>
        <w:jc w:val="center"/>
        <w:rPr>
          <w:sz w:val="28"/>
          <w:szCs w:val="28"/>
        </w:rPr>
      </w:pPr>
      <w:r w:rsidRPr="002B3B33">
        <w:rPr>
          <w:b/>
          <w:bCs/>
          <w:sz w:val="28"/>
          <w:szCs w:val="28"/>
        </w:rPr>
        <w:t>Квалификация выпускника</w:t>
      </w:r>
    </w:p>
    <w:p w:rsidR="007D3166" w:rsidRPr="002B3B33" w:rsidRDefault="007D3166" w:rsidP="007D3166">
      <w:pPr>
        <w:pStyle w:val="Default"/>
        <w:jc w:val="center"/>
        <w:rPr>
          <w:sz w:val="28"/>
          <w:szCs w:val="28"/>
        </w:rPr>
      </w:pPr>
      <w:r w:rsidRPr="002B3B33">
        <w:rPr>
          <w:sz w:val="28"/>
          <w:szCs w:val="28"/>
        </w:rPr>
        <w:t>Бакалавр</w:t>
      </w:r>
    </w:p>
    <w:p w:rsidR="007D3166" w:rsidRPr="002B3B33" w:rsidRDefault="007D3166" w:rsidP="007D3166">
      <w:pPr>
        <w:pStyle w:val="Default"/>
        <w:jc w:val="center"/>
        <w:rPr>
          <w:b/>
          <w:bCs/>
          <w:sz w:val="28"/>
          <w:szCs w:val="28"/>
        </w:rPr>
      </w:pPr>
    </w:p>
    <w:p w:rsidR="007D3166" w:rsidRPr="002B3B33" w:rsidRDefault="007D3166" w:rsidP="007D3166">
      <w:pPr>
        <w:pStyle w:val="Default"/>
        <w:jc w:val="center"/>
        <w:rPr>
          <w:b/>
          <w:bCs/>
          <w:sz w:val="28"/>
          <w:szCs w:val="28"/>
        </w:rPr>
      </w:pPr>
    </w:p>
    <w:p w:rsidR="007D3166" w:rsidRPr="002B3B33" w:rsidRDefault="007D3166" w:rsidP="007D3166">
      <w:pPr>
        <w:pStyle w:val="Default"/>
        <w:jc w:val="center"/>
        <w:rPr>
          <w:sz w:val="28"/>
          <w:szCs w:val="28"/>
        </w:rPr>
      </w:pPr>
      <w:r w:rsidRPr="002B3B33">
        <w:rPr>
          <w:b/>
          <w:bCs/>
          <w:sz w:val="28"/>
          <w:szCs w:val="28"/>
        </w:rPr>
        <w:t>Форма обучения</w:t>
      </w:r>
    </w:p>
    <w:p w:rsidR="007D3166" w:rsidRPr="002B3B33" w:rsidRDefault="007D3166" w:rsidP="007D3166">
      <w:pPr>
        <w:pStyle w:val="Default"/>
        <w:jc w:val="center"/>
        <w:rPr>
          <w:sz w:val="28"/>
          <w:szCs w:val="28"/>
        </w:rPr>
      </w:pPr>
      <w:r w:rsidRPr="002B3B33">
        <w:rPr>
          <w:sz w:val="28"/>
          <w:szCs w:val="28"/>
        </w:rPr>
        <w:t>Очная</w:t>
      </w:r>
    </w:p>
    <w:p w:rsidR="007D3166" w:rsidRPr="002B3B33" w:rsidRDefault="007D3166" w:rsidP="007D3166">
      <w:pPr>
        <w:pStyle w:val="Default"/>
      </w:pPr>
    </w:p>
    <w:p w:rsidR="007D3166" w:rsidRPr="002B3B33" w:rsidRDefault="007D3166" w:rsidP="007D3166">
      <w:pPr>
        <w:pStyle w:val="Default"/>
      </w:pPr>
    </w:p>
    <w:p w:rsidR="007D3166" w:rsidRPr="002B3B33" w:rsidRDefault="007D3166" w:rsidP="007D3166">
      <w:pPr>
        <w:pStyle w:val="Default"/>
      </w:pPr>
    </w:p>
    <w:p w:rsidR="007D3166" w:rsidRPr="002B3B33" w:rsidRDefault="007D3166" w:rsidP="007D3166">
      <w:pPr>
        <w:pStyle w:val="Default"/>
      </w:pPr>
    </w:p>
    <w:p w:rsidR="007D3166" w:rsidRPr="002B3B33" w:rsidRDefault="007D3166" w:rsidP="007D3166">
      <w:pPr>
        <w:pStyle w:val="Default"/>
      </w:pPr>
    </w:p>
    <w:p w:rsidR="007D3166" w:rsidRPr="002B3B33" w:rsidRDefault="007D3166" w:rsidP="007D3166">
      <w:pPr>
        <w:pStyle w:val="Default"/>
      </w:pPr>
    </w:p>
    <w:p w:rsidR="007D3166" w:rsidRPr="002B3B33" w:rsidRDefault="007D3166" w:rsidP="007D3166">
      <w:pPr>
        <w:pStyle w:val="Default"/>
      </w:pPr>
    </w:p>
    <w:p w:rsidR="007D3166" w:rsidRPr="002B3B33" w:rsidRDefault="007D3166" w:rsidP="007D3166">
      <w:pPr>
        <w:pStyle w:val="Default"/>
      </w:pPr>
    </w:p>
    <w:p w:rsidR="007D3166" w:rsidRPr="002B3B33" w:rsidRDefault="007D3166" w:rsidP="007D3166">
      <w:pPr>
        <w:pStyle w:val="Default"/>
      </w:pPr>
    </w:p>
    <w:p w:rsidR="007D3166" w:rsidRPr="002B3B33" w:rsidRDefault="007D3166" w:rsidP="007D3166">
      <w:pPr>
        <w:pStyle w:val="Default"/>
      </w:pPr>
    </w:p>
    <w:p w:rsidR="007D3166" w:rsidRPr="002B3B33" w:rsidRDefault="007D3166" w:rsidP="007D3166">
      <w:pPr>
        <w:pStyle w:val="Default"/>
      </w:pPr>
    </w:p>
    <w:p w:rsidR="007D3166" w:rsidRPr="002B3B33" w:rsidRDefault="007D3166" w:rsidP="007D3166">
      <w:pPr>
        <w:pStyle w:val="Default"/>
      </w:pPr>
    </w:p>
    <w:p w:rsidR="007D3166" w:rsidRPr="002B3B33" w:rsidRDefault="007D3166" w:rsidP="007D3166">
      <w:pPr>
        <w:pStyle w:val="Default"/>
      </w:pPr>
    </w:p>
    <w:p w:rsidR="007D3166" w:rsidRPr="002B3B33" w:rsidRDefault="007D3166" w:rsidP="007D3166">
      <w:pPr>
        <w:pStyle w:val="Default"/>
      </w:pPr>
    </w:p>
    <w:p w:rsidR="007D3166" w:rsidRPr="002B3B33" w:rsidRDefault="007D3166" w:rsidP="007D3166">
      <w:pPr>
        <w:pStyle w:val="Default"/>
      </w:pPr>
    </w:p>
    <w:p w:rsidR="007D3166" w:rsidRPr="002B3B33" w:rsidRDefault="007D3166" w:rsidP="007D3166">
      <w:pPr>
        <w:pStyle w:val="Default"/>
      </w:pPr>
    </w:p>
    <w:p w:rsidR="007D3166" w:rsidRPr="002B3B33" w:rsidRDefault="007D3166" w:rsidP="007D3166">
      <w:pPr>
        <w:pStyle w:val="Default"/>
        <w:jc w:val="center"/>
        <w:rPr>
          <w:sz w:val="28"/>
          <w:szCs w:val="28"/>
        </w:rPr>
      </w:pPr>
    </w:p>
    <w:p w:rsidR="007D3166" w:rsidRPr="002B3B33" w:rsidRDefault="007D3166" w:rsidP="007D3166">
      <w:pPr>
        <w:pStyle w:val="Default"/>
        <w:jc w:val="center"/>
        <w:rPr>
          <w:sz w:val="28"/>
          <w:szCs w:val="28"/>
        </w:rPr>
      </w:pPr>
    </w:p>
    <w:p w:rsidR="007D3166" w:rsidRPr="002B3B33" w:rsidRDefault="007D3166" w:rsidP="007D3166">
      <w:pPr>
        <w:pStyle w:val="Default"/>
        <w:jc w:val="center"/>
        <w:rPr>
          <w:sz w:val="28"/>
          <w:szCs w:val="28"/>
        </w:rPr>
      </w:pPr>
    </w:p>
    <w:p w:rsidR="007D3166" w:rsidRPr="002B3B33" w:rsidRDefault="007D3166" w:rsidP="007D3166">
      <w:pPr>
        <w:pStyle w:val="Default"/>
        <w:jc w:val="center"/>
        <w:rPr>
          <w:sz w:val="28"/>
          <w:szCs w:val="28"/>
        </w:rPr>
      </w:pPr>
      <w:r w:rsidRPr="002B3B33">
        <w:rPr>
          <w:sz w:val="28"/>
          <w:szCs w:val="28"/>
        </w:rPr>
        <w:t>Махачкала 2012</w:t>
      </w:r>
    </w:p>
    <w:p w:rsidR="007D3166" w:rsidRPr="002B3B33" w:rsidRDefault="007D3166" w:rsidP="007D3166">
      <w:pPr>
        <w:spacing w:after="120"/>
        <w:jc w:val="center"/>
        <w:rPr>
          <w:rStyle w:val="810"/>
          <w:bCs w:val="0"/>
          <w:i w:val="0"/>
          <w:iCs w:val="0"/>
          <w:color w:val="000000"/>
          <w:sz w:val="28"/>
          <w:szCs w:val="28"/>
        </w:rPr>
      </w:pPr>
      <w:r w:rsidRPr="002B3B33">
        <w:rPr>
          <w:sz w:val="28"/>
          <w:szCs w:val="28"/>
        </w:rPr>
        <w:br w:type="page"/>
      </w:r>
      <w:r w:rsidRPr="002B3B33">
        <w:rPr>
          <w:rStyle w:val="810"/>
          <w:bCs w:val="0"/>
          <w:i w:val="0"/>
          <w:iCs w:val="0"/>
          <w:color w:val="000000"/>
          <w:sz w:val="28"/>
          <w:szCs w:val="28"/>
        </w:rPr>
        <w:t>1.Цели освоения дисциплины.</w:t>
      </w:r>
    </w:p>
    <w:p w:rsidR="007D3166" w:rsidRPr="002B3B33" w:rsidRDefault="007D3166" w:rsidP="007D3166">
      <w:pPr>
        <w:spacing w:after="120"/>
        <w:ind w:right="-5"/>
        <w:jc w:val="both"/>
        <w:rPr>
          <w:rStyle w:val="810"/>
          <w:b w:val="0"/>
          <w:bCs w:val="0"/>
          <w:i w:val="0"/>
          <w:iCs w:val="0"/>
          <w:color w:val="000000"/>
          <w:sz w:val="28"/>
          <w:szCs w:val="28"/>
          <w:u w:val="single"/>
        </w:rPr>
      </w:pPr>
      <w:r w:rsidRPr="002B3B33">
        <w:rPr>
          <w:rStyle w:val="810"/>
          <w:b w:val="0"/>
          <w:bCs w:val="0"/>
          <w:i w:val="0"/>
          <w:iCs w:val="0"/>
          <w:color w:val="000000"/>
          <w:sz w:val="28"/>
          <w:szCs w:val="28"/>
        </w:rPr>
        <w:tab/>
        <w:t xml:space="preserve">Целями освоения дисциплины (модуля)» </w:t>
      </w:r>
      <w:r w:rsidRPr="002B3B33">
        <w:rPr>
          <w:rStyle w:val="810"/>
          <w:b w:val="0"/>
          <w:bCs w:val="0"/>
          <w:i w:val="0"/>
          <w:iCs w:val="0"/>
          <w:color w:val="000000"/>
          <w:sz w:val="28"/>
          <w:szCs w:val="28"/>
          <w:u w:val="single"/>
        </w:rPr>
        <w:t>Измерение и контроль в технологических процессах нефтегазового производства»</w:t>
      </w:r>
      <w:r w:rsidRPr="002B3B33">
        <w:rPr>
          <w:rStyle w:val="810"/>
          <w:b w:val="0"/>
          <w:bCs w:val="0"/>
          <w:i w:val="0"/>
          <w:iCs w:val="0"/>
          <w:color w:val="000000"/>
          <w:sz w:val="28"/>
          <w:szCs w:val="28"/>
        </w:rPr>
        <w:t>является умение производить работы в нефтегазовом производстве производя измерения и осуществляя контроль над этими процессами</w:t>
      </w:r>
      <w:r w:rsidRPr="002B3B33">
        <w:rPr>
          <w:rStyle w:val="810"/>
          <w:b w:val="0"/>
          <w:bCs w:val="0"/>
          <w:i w:val="0"/>
          <w:iCs w:val="0"/>
          <w:color w:val="000000"/>
          <w:sz w:val="28"/>
          <w:szCs w:val="28"/>
          <w:u w:val="single"/>
        </w:rPr>
        <w:t>.</w:t>
      </w:r>
    </w:p>
    <w:p w:rsidR="007D3166" w:rsidRPr="002B3B33" w:rsidRDefault="007D3166" w:rsidP="007D3166">
      <w:pPr>
        <w:spacing w:after="120"/>
        <w:ind w:right="-5"/>
        <w:jc w:val="both"/>
        <w:rPr>
          <w:rStyle w:val="810"/>
          <w:b w:val="0"/>
          <w:bCs w:val="0"/>
          <w:i w:val="0"/>
          <w:iCs w:val="0"/>
          <w:color w:val="000000"/>
          <w:sz w:val="28"/>
          <w:szCs w:val="28"/>
        </w:rPr>
      </w:pPr>
    </w:p>
    <w:p w:rsidR="007D3166" w:rsidRPr="002B3B33" w:rsidRDefault="007D3166" w:rsidP="007D3166">
      <w:pPr>
        <w:spacing w:after="120"/>
        <w:jc w:val="center"/>
        <w:rPr>
          <w:rStyle w:val="810"/>
          <w:bCs w:val="0"/>
          <w:i w:val="0"/>
          <w:iCs w:val="0"/>
          <w:color w:val="000000"/>
          <w:sz w:val="28"/>
          <w:szCs w:val="28"/>
        </w:rPr>
      </w:pPr>
      <w:r w:rsidRPr="002B3B33">
        <w:rPr>
          <w:rStyle w:val="810"/>
          <w:bCs w:val="0"/>
          <w:i w:val="0"/>
          <w:iCs w:val="0"/>
          <w:color w:val="000000"/>
          <w:sz w:val="28"/>
          <w:szCs w:val="28"/>
        </w:rPr>
        <w:t>2.Место дисциплины в структуре ООП магистратуры.</w:t>
      </w:r>
    </w:p>
    <w:p w:rsidR="007D3166" w:rsidRPr="002B3B33" w:rsidRDefault="007D3166" w:rsidP="007D3166">
      <w:pPr>
        <w:spacing w:after="120"/>
        <w:jc w:val="center"/>
        <w:rPr>
          <w:rStyle w:val="810"/>
          <w:bCs w:val="0"/>
          <w:i w:val="0"/>
          <w:iCs w:val="0"/>
          <w:color w:val="000000"/>
          <w:sz w:val="28"/>
          <w:szCs w:val="28"/>
        </w:rPr>
      </w:pPr>
    </w:p>
    <w:p w:rsidR="007D3166" w:rsidRPr="002B3B33" w:rsidRDefault="007D3166" w:rsidP="007D3166">
      <w:pPr>
        <w:spacing w:after="120"/>
        <w:jc w:val="both"/>
        <w:rPr>
          <w:rStyle w:val="810"/>
          <w:b w:val="0"/>
          <w:bCs w:val="0"/>
          <w:i w:val="0"/>
          <w:iCs w:val="0"/>
          <w:color w:val="000000"/>
          <w:sz w:val="28"/>
          <w:szCs w:val="28"/>
        </w:rPr>
      </w:pPr>
      <w:r w:rsidRPr="002B3B33">
        <w:rPr>
          <w:rStyle w:val="810"/>
          <w:b w:val="0"/>
          <w:bCs w:val="0"/>
          <w:i w:val="0"/>
          <w:iCs w:val="0"/>
          <w:color w:val="000000"/>
          <w:sz w:val="28"/>
          <w:szCs w:val="28"/>
        </w:rPr>
        <w:t xml:space="preserve">  Дисциплина  «И</w:t>
      </w:r>
      <w:r w:rsidRPr="002B3B33">
        <w:rPr>
          <w:rStyle w:val="810"/>
          <w:b w:val="0"/>
          <w:bCs w:val="0"/>
          <w:i w:val="0"/>
          <w:iCs w:val="0"/>
          <w:color w:val="000000"/>
          <w:sz w:val="28"/>
          <w:szCs w:val="28"/>
          <w:u w:val="single"/>
        </w:rPr>
        <w:t xml:space="preserve">змерение и контроль в технологических процессах нефтегазового производства» </w:t>
      </w:r>
      <w:r w:rsidRPr="002B3B33">
        <w:rPr>
          <w:rStyle w:val="810"/>
          <w:b w:val="0"/>
          <w:bCs w:val="0"/>
          <w:i w:val="0"/>
          <w:iCs w:val="0"/>
          <w:color w:val="000000"/>
          <w:sz w:val="28"/>
          <w:szCs w:val="28"/>
        </w:rPr>
        <w:t>относится к циклу проведения опытных и эксплуатационных работ на нефтяных и газовых скважинах и содержательно-методически связана с дисциплинами: эксплуатация и основы автоматизированного производства работ, гидродинамические исследования, физика пласта.</w:t>
      </w:r>
    </w:p>
    <w:p w:rsidR="007D3166" w:rsidRPr="002B3B33" w:rsidRDefault="007D3166" w:rsidP="007D3166">
      <w:pPr>
        <w:spacing w:after="120"/>
        <w:jc w:val="both"/>
        <w:rPr>
          <w:rStyle w:val="810"/>
          <w:bCs w:val="0"/>
          <w:i w:val="0"/>
          <w:iCs w:val="0"/>
          <w:color w:val="000000"/>
          <w:sz w:val="28"/>
          <w:szCs w:val="28"/>
        </w:rPr>
      </w:pPr>
      <w:r w:rsidRPr="002B3B33">
        <w:rPr>
          <w:rStyle w:val="810"/>
          <w:b w:val="0"/>
          <w:bCs w:val="0"/>
          <w:i w:val="0"/>
          <w:iCs w:val="0"/>
          <w:color w:val="000000"/>
          <w:sz w:val="28"/>
          <w:szCs w:val="28"/>
        </w:rPr>
        <w:t xml:space="preserve">  Для освоения данной дисциплины необходимы знания процесса проведения работ в скважине в период бурения, освоения и эксплуатации скважины.</w:t>
      </w:r>
    </w:p>
    <w:p w:rsidR="007D3166" w:rsidRPr="002B3B33" w:rsidRDefault="007D3166" w:rsidP="007D3166">
      <w:pPr>
        <w:spacing w:after="120"/>
        <w:jc w:val="center"/>
        <w:rPr>
          <w:rStyle w:val="810"/>
          <w:bCs w:val="0"/>
          <w:i w:val="0"/>
          <w:iCs w:val="0"/>
          <w:color w:val="000000"/>
          <w:sz w:val="28"/>
          <w:szCs w:val="28"/>
        </w:rPr>
      </w:pPr>
      <w:r w:rsidRPr="002B3B33">
        <w:rPr>
          <w:rStyle w:val="810"/>
          <w:bCs w:val="0"/>
          <w:i w:val="0"/>
          <w:iCs w:val="0"/>
          <w:color w:val="000000"/>
          <w:sz w:val="28"/>
          <w:szCs w:val="28"/>
        </w:rPr>
        <w:t xml:space="preserve">3.Компетенции обучающегося, формируемые в результате освоения дисциплины (модуля) </w:t>
      </w:r>
    </w:p>
    <w:p w:rsidR="007D3166" w:rsidRPr="002B3B33" w:rsidRDefault="007D3166" w:rsidP="007D3166">
      <w:pPr>
        <w:spacing w:after="120"/>
        <w:jc w:val="center"/>
        <w:rPr>
          <w:rStyle w:val="810"/>
          <w:b w:val="0"/>
          <w:bCs w:val="0"/>
          <w:i w:val="0"/>
          <w:iCs w:val="0"/>
          <w:color w:val="000000"/>
          <w:sz w:val="28"/>
          <w:szCs w:val="28"/>
          <w:u w:val="single"/>
        </w:rPr>
      </w:pPr>
      <w:r w:rsidRPr="002B3B33">
        <w:rPr>
          <w:rStyle w:val="810"/>
          <w:b w:val="0"/>
          <w:bCs w:val="0"/>
          <w:i w:val="0"/>
          <w:iCs w:val="0"/>
          <w:color w:val="000000"/>
          <w:sz w:val="28"/>
          <w:szCs w:val="28"/>
          <w:u w:val="single"/>
        </w:rPr>
        <w:t>Измерение и контроль в технологических процессах нефтегазового производства.</w:t>
      </w:r>
    </w:p>
    <w:p w:rsidR="007D3166" w:rsidRPr="002B3B33" w:rsidRDefault="007D3166" w:rsidP="007D3166">
      <w:pPr>
        <w:spacing w:after="120"/>
        <w:rPr>
          <w:rStyle w:val="810"/>
          <w:b w:val="0"/>
          <w:bCs w:val="0"/>
          <w:i w:val="0"/>
          <w:iCs w:val="0"/>
          <w:color w:val="000000"/>
          <w:sz w:val="28"/>
          <w:szCs w:val="28"/>
          <w:u w:val="single"/>
        </w:rPr>
      </w:pPr>
      <w:r w:rsidRPr="002B3B33">
        <w:rPr>
          <w:rStyle w:val="810"/>
          <w:b w:val="0"/>
          <w:bCs w:val="0"/>
          <w:i w:val="0"/>
          <w:iCs w:val="0"/>
          <w:color w:val="000000"/>
          <w:sz w:val="28"/>
          <w:szCs w:val="28"/>
          <w:u w:val="single"/>
        </w:rPr>
        <w:t xml:space="preserve"> В результате освоения дисциплины обучающийся должен:</w:t>
      </w:r>
    </w:p>
    <w:p w:rsidR="007D3166" w:rsidRPr="002B3B33" w:rsidRDefault="007D3166" w:rsidP="007D3166">
      <w:pPr>
        <w:spacing w:after="120"/>
        <w:rPr>
          <w:rStyle w:val="810"/>
          <w:b w:val="0"/>
          <w:bCs w:val="0"/>
          <w:i w:val="0"/>
          <w:iCs w:val="0"/>
          <w:color w:val="000000"/>
          <w:sz w:val="28"/>
          <w:szCs w:val="28"/>
        </w:rPr>
      </w:pPr>
      <w:r w:rsidRPr="002B3B33">
        <w:rPr>
          <w:rStyle w:val="810"/>
          <w:bCs w:val="0"/>
          <w:i w:val="0"/>
          <w:iCs w:val="0"/>
          <w:color w:val="000000"/>
          <w:sz w:val="28"/>
          <w:szCs w:val="28"/>
        </w:rPr>
        <w:t>Знать</w:t>
      </w:r>
      <w:r w:rsidRPr="002B3B33">
        <w:rPr>
          <w:rStyle w:val="810"/>
          <w:b w:val="0"/>
          <w:bCs w:val="0"/>
          <w:i w:val="0"/>
          <w:iCs w:val="0"/>
          <w:color w:val="000000"/>
          <w:sz w:val="28"/>
          <w:szCs w:val="28"/>
        </w:rPr>
        <w:t>:  методику проведения работ,  оборудование для проведения работ, цель и назначение проводимых работ.</w:t>
      </w:r>
    </w:p>
    <w:p w:rsidR="007D3166" w:rsidRPr="002B3B33" w:rsidRDefault="007D3166" w:rsidP="007D3166">
      <w:pPr>
        <w:spacing w:after="120"/>
        <w:rPr>
          <w:rStyle w:val="810"/>
          <w:b w:val="0"/>
          <w:bCs w:val="0"/>
          <w:i w:val="0"/>
          <w:iCs w:val="0"/>
          <w:color w:val="000000"/>
          <w:sz w:val="28"/>
          <w:szCs w:val="28"/>
        </w:rPr>
      </w:pPr>
      <w:r w:rsidRPr="002B3B33">
        <w:rPr>
          <w:rStyle w:val="810"/>
          <w:bCs w:val="0"/>
          <w:i w:val="0"/>
          <w:iCs w:val="0"/>
          <w:color w:val="000000"/>
          <w:sz w:val="28"/>
          <w:szCs w:val="28"/>
        </w:rPr>
        <w:t>Уметь</w:t>
      </w:r>
      <w:r w:rsidRPr="002B3B33">
        <w:rPr>
          <w:rStyle w:val="810"/>
          <w:b w:val="0"/>
          <w:bCs w:val="0"/>
          <w:i w:val="0"/>
          <w:iCs w:val="0"/>
          <w:color w:val="000000"/>
          <w:sz w:val="28"/>
          <w:szCs w:val="28"/>
        </w:rPr>
        <w:t>: проводить данный вид работ, правильно использовать оборудование, предвидеть внештатные ситуации.</w:t>
      </w:r>
    </w:p>
    <w:p w:rsidR="007D3166" w:rsidRPr="002B3B33" w:rsidRDefault="007D3166" w:rsidP="007D3166">
      <w:pPr>
        <w:spacing w:after="120"/>
        <w:rPr>
          <w:rStyle w:val="810"/>
          <w:b w:val="0"/>
          <w:bCs w:val="0"/>
          <w:i w:val="0"/>
          <w:iCs w:val="0"/>
          <w:color w:val="000000"/>
          <w:sz w:val="28"/>
          <w:szCs w:val="28"/>
        </w:rPr>
      </w:pPr>
      <w:r w:rsidRPr="002B3B33">
        <w:rPr>
          <w:rStyle w:val="810"/>
          <w:bCs w:val="0"/>
          <w:i w:val="0"/>
          <w:iCs w:val="0"/>
          <w:color w:val="000000"/>
          <w:sz w:val="28"/>
          <w:szCs w:val="28"/>
        </w:rPr>
        <w:t xml:space="preserve">Владеть: </w:t>
      </w:r>
      <w:r w:rsidRPr="002B3B33">
        <w:rPr>
          <w:rStyle w:val="810"/>
          <w:b w:val="0"/>
          <w:bCs w:val="0"/>
          <w:i w:val="0"/>
          <w:iCs w:val="0"/>
          <w:color w:val="000000"/>
          <w:sz w:val="28"/>
          <w:szCs w:val="28"/>
        </w:rPr>
        <w:t>технологией проведения работ по измерению и контролю в процессах нефтегазового производства.</w:t>
      </w:r>
    </w:p>
    <w:p w:rsidR="007D3166" w:rsidRPr="002B3B33" w:rsidRDefault="007D3166" w:rsidP="007D3166">
      <w:pPr>
        <w:pStyle w:val="Default"/>
        <w:jc w:val="center"/>
        <w:rPr>
          <w:sz w:val="28"/>
          <w:szCs w:val="28"/>
        </w:rPr>
      </w:pPr>
      <w:r w:rsidRPr="002B3B33">
        <w:rPr>
          <w:rStyle w:val="810"/>
          <w:b w:val="0"/>
          <w:bCs w:val="0"/>
          <w:i w:val="0"/>
          <w:iCs w:val="0"/>
          <w:sz w:val="28"/>
          <w:szCs w:val="28"/>
        </w:rPr>
        <w:br w:type="page"/>
      </w:r>
      <w:r w:rsidRPr="002B3B33">
        <w:rPr>
          <w:b/>
          <w:bCs/>
          <w:sz w:val="28"/>
          <w:szCs w:val="28"/>
        </w:rPr>
        <w:t>Министерство образования и науки Российской Федерации</w:t>
      </w:r>
    </w:p>
    <w:p w:rsidR="007D3166" w:rsidRPr="002B3B33" w:rsidRDefault="007D3166" w:rsidP="007D3166">
      <w:pPr>
        <w:pStyle w:val="Default"/>
        <w:jc w:val="center"/>
        <w:rPr>
          <w:sz w:val="28"/>
          <w:szCs w:val="28"/>
        </w:rPr>
      </w:pPr>
      <w:r w:rsidRPr="002B3B33">
        <w:rPr>
          <w:b/>
          <w:bCs/>
          <w:sz w:val="28"/>
          <w:szCs w:val="28"/>
        </w:rPr>
        <w:t>ФГБОУ ВПО «Дагестанский государственный технический университет»</w:t>
      </w:r>
    </w:p>
    <w:p w:rsidR="007D3166" w:rsidRPr="002B3B33" w:rsidRDefault="007D3166" w:rsidP="007D3166">
      <w:pPr>
        <w:pStyle w:val="Default"/>
        <w:rPr>
          <w:b/>
          <w:bCs/>
        </w:rPr>
      </w:pPr>
    </w:p>
    <w:p w:rsidR="007D3166" w:rsidRPr="002B3B33" w:rsidRDefault="007D3166" w:rsidP="007D3166">
      <w:pPr>
        <w:pStyle w:val="Default"/>
        <w:rPr>
          <w:b/>
          <w:bCs/>
        </w:rPr>
      </w:pPr>
    </w:p>
    <w:p w:rsidR="007D3166" w:rsidRPr="002B3B33" w:rsidRDefault="007D3166" w:rsidP="007D3166">
      <w:pPr>
        <w:pStyle w:val="Default"/>
        <w:rPr>
          <w:b/>
          <w:bCs/>
        </w:rPr>
      </w:pPr>
    </w:p>
    <w:p w:rsidR="007D3166" w:rsidRPr="002B3B33" w:rsidRDefault="007D3166" w:rsidP="007D3166">
      <w:pPr>
        <w:pStyle w:val="Default"/>
        <w:rPr>
          <w:b/>
          <w:bCs/>
        </w:rPr>
      </w:pPr>
    </w:p>
    <w:p w:rsidR="007D3166" w:rsidRPr="002B3B33" w:rsidRDefault="007D3166" w:rsidP="007D3166">
      <w:pPr>
        <w:pStyle w:val="Default"/>
        <w:rPr>
          <w:b/>
          <w:bCs/>
        </w:rPr>
      </w:pPr>
    </w:p>
    <w:p w:rsidR="007D3166" w:rsidRPr="002B3B33" w:rsidRDefault="007D3166" w:rsidP="007D3166">
      <w:pPr>
        <w:pStyle w:val="Default"/>
        <w:rPr>
          <w:b/>
          <w:bCs/>
        </w:rPr>
      </w:pPr>
    </w:p>
    <w:p w:rsidR="007D3166" w:rsidRPr="002B3B33" w:rsidRDefault="007D3166" w:rsidP="007D3166">
      <w:pPr>
        <w:pStyle w:val="Default"/>
        <w:rPr>
          <w:b/>
          <w:bCs/>
          <w:sz w:val="28"/>
          <w:szCs w:val="28"/>
        </w:rPr>
      </w:pPr>
    </w:p>
    <w:p w:rsidR="007D3166" w:rsidRPr="002B3B33" w:rsidRDefault="007D3166" w:rsidP="007D3166">
      <w:pPr>
        <w:pStyle w:val="Default"/>
        <w:jc w:val="center"/>
        <w:rPr>
          <w:b/>
          <w:bCs/>
          <w:i/>
          <w:iCs/>
          <w:sz w:val="28"/>
          <w:szCs w:val="28"/>
        </w:rPr>
      </w:pPr>
      <w:r w:rsidRPr="002B3B33">
        <w:rPr>
          <w:b/>
          <w:bCs/>
          <w:i/>
          <w:iCs/>
          <w:sz w:val="28"/>
          <w:szCs w:val="28"/>
        </w:rPr>
        <w:t>Аннотация</w:t>
      </w:r>
    </w:p>
    <w:p w:rsidR="007D3166" w:rsidRPr="002B3B33" w:rsidRDefault="007D3166" w:rsidP="007D3166">
      <w:pPr>
        <w:pStyle w:val="Default"/>
        <w:jc w:val="center"/>
        <w:rPr>
          <w:b/>
          <w:bCs/>
          <w:i/>
          <w:iCs/>
          <w:sz w:val="28"/>
          <w:szCs w:val="28"/>
        </w:rPr>
      </w:pPr>
    </w:p>
    <w:p w:rsidR="007D3166" w:rsidRPr="002B3B33" w:rsidRDefault="007D3166" w:rsidP="007D3166">
      <w:pPr>
        <w:pStyle w:val="Default"/>
        <w:jc w:val="center"/>
        <w:rPr>
          <w:sz w:val="28"/>
          <w:szCs w:val="28"/>
        </w:rPr>
      </w:pPr>
      <w:r w:rsidRPr="002B3B33">
        <w:rPr>
          <w:sz w:val="28"/>
          <w:szCs w:val="28"/>
        </w:rPr>
        <w:t>Разработка трудноизвлекаемых запасов нефти</w:t>
      </w:r>
    </w:p>
    <w:p w:rsidR="007D3166" w:rsidRPr="002B3B33" w:rsidRDefault="007D3166" w:rsidP="007D3166">
      <w:pPr>
        <w:pStyle w:val="Default"/>
        <w:jc w:val="center"/>
        <w:rPr>
          <w:b/>
          <w:bCs/>
          <w:sz w:val="28"/>
          <w:szCs w:val="28"/>
        </w:rPr>
      </w:pPr>
    </w:p>
    <w:p w:rsidR="007D3166" w:rsidRPr="002B3B33" w:rsidRDefault="007D3166" w:rsidP="007D3166">
      <w:pPr>
        <w:pStyle w:val="Default"/>
        <w:jc w:val="center"/>
        <w:rPr>
          <w:b/>
          <w:bCs/>
          <w:sz w:val="28"/>
          <w:szCs w:val="28"/>
        </w:rPr>
      </w:pPr>
      <w:r w:rsidRPr="002B3B33">
        <w:rPr>
          <w:b/>
          <w:bCs/>
          <w:sz w:val="28"/>
          <w:szCs w:val="28"/>
        </w:rPr>
        <w:t>Направление подготовки</w:t>
      </w:r>
    </w:p>
    <w:p w:rsidR="007D3166" w:rsidRPr="002B3B33" w:rsidRDefault="007D3166" w:rsidP="007D3166">
      <w:pPr>
        <w:pStyle w:val="Default"/>
        <w:jc w:val="center"/>
        <w:rPr>
          <w:sz w:val="28"/>
          <w:szCs w:val="28"/>
        </w:rPr>
      </w:pPr>
    </w:p>
    <w:p w:rsidR="007D3166" w:rsidRPr="002B3B33" w:rsidRDefault="007D3166" w:rsidP="007D3166">
      <w:pPr>
        <w:pStyle w:val="Default"/>
        <w:jc w:val="center"/>
        <w:rPr>
          <w:sz w:val="28"/>
          <w:szCs w:val="28"/>
        </w:rPr>
      </w:pPr>
      <w:r w:rsidRPr="002B3B33">
        <w:rPr>
          <w:sz w:val="28"/>
          <w:szCs w:val="28"/>
        </w:rPr>
        <w:t>131000 «Нефтегазовое дело»</w:t>
      </w:r>
    </w:p>
    <w:p w:rsidR="007D3166" w:rsidRPr="002B3B33" w:rsidRDefault="007D3166" w:rsidP="007D3166">
      <w:pPr>
        <w:pStyle w:val="Default"/>
        <w:jc w:val="center"/>
        <w:rPr>
          <w:b/>
          <w:bCs/>
          <w:sz w:val="28"/>
          <w:szCs w:val="28"/>
        </w:rPr>
      </w:pPr>
    </w:p>
    <w:p w:rsidR="007D3166" w:rsidRPr="002B3B33" w:rsidRDefault="007D3166" w:rsidP="007D3166">
      <w:pPr>
        <w:pStyle w:val="Default"/>
        <w:jc w:val="center"/>
        <w:rPr>
          <w:sz w:val="28"/>
          <w:szCs w:val="28"/>
        </w:rPr>
      </w:pPr>
      <w:r w:rsidRPr="002B3B33">
        <w:rPr>
          <w:b/>
          <w:bCs/>
          <w:sz w:val="28"/>
          <w:szCs w:val="28"/>
        </w:rPr>
        <w:t>Профили подготовки</w:t>
      </w:r>
    </w:p>
    <w:p w:rsidR="007D3166" w:rsidRPr="002B3B33" w:rsidRDefault="007D3166" w:rsidP="007D3166">
      <w:pPr>
        <w:pStyle w:val="Default"/>
        <w:tabs>
          <w:tab w:val="left" w:pos="1785"/>
        </w:tabs>
        <w:jc w:val="center"/>
        <w:rPr>
          <w:sz w:val="28"/>
          <w:szCs w:val="28"/>
        </w:rPr>
      </w:pPr>
    </w:p>
    <w:p w:rsidR="007D3166" w:rsidRPr="002B3B33" w:rsidRDefault="007D3166" w:rsidP="007D3166">
      <w:pPr>
        <w:pStyle w:val="Default"/>
        <w:tabs>
          <w:tab w:val="left" w:pos="1785"/>
        </w:tabs>
        <w:jc w:val="center"/>
        <w:rPr>
          <w:sz w:val="28"/>
          <w:szCs w:val="28"/>
        </w:rPr>
      </w:pPr>
      <w:r w:rsidRPr="002B3B33">
        <w:rPr>
          <w:sz w:val="28"/>
          <w:szCs w:val="28"/>
        </w:rPr>
        <w:t>Все профили</w:t>
      </w:r>
    </w:p>
    <w:p w:rsidR="007D3166" w:rsidRPr="002B3B33" w:rsidRDefault="007D3166" w:rsidP="007D3166">
      <w:pPr>
        <w:pStyle w:val="Default"/>
        <w:jc w:val="center"/>
        <w:rPr>
          <w:b/>
          <w:bCs/>
          <w:sz w:val="28"/>
          <w:szCs w:val="28"/>
        </w:rPr>
      </w:pPr>
    </w:p>
    <w:p w:rsidR="007D3166" w:rsidRPr="002B3B33" w:rsidRDefault="007D3166" w:rsidP="007D3166">
      <w:pPr>
        <w:pStyle w:val="Default"/>
        <w:jc w:val="center"/>
        <w:rPr>
          <w:sz w:val="28"/>
          <w:szCs w:val="28"/>
        </w:rPr>
      </w:pPr>
      <w:r w:rsidRPr="002B3B33">
        <w:rPr>
          <w:b/>
          <w:bCs/>
          <w:sz w:val="28"/>
          <w:szCs w:val="28"/>
        </w:rPr>
        <w:t>Квалификация выпускника</w:t>
      </w:r>
    </w:p>
    <w:p w:rsidR="007D3166" w:rsidRPr="002B3B33" w:rsidRDefault="007D3166" w:rsidP="007D3166">
      <w:pPr>
        <w:pStyle w:val="Default"/>
        <w:jc w:val="center"/>
        <w:rPr>
          <w:sz w:val="28"/>
          <w:szCs w:val="28"/>
        </w:rPr>
      </w:pPr>
      <w:r w:rsidRPr="002B3B33">
        <w:rPr>
          <w:sz w:val="28"/>
          <w:szCs w:val="28"/>
        </w:rPr>
        <w:t>Бакалавр</w:t>
      </w:r>
    </w:p>
    <w:p w:rsidR="007D3166" w:rsidRPr="002B3B33" w:rsidRDefault="007D3166" w:rsidP="007D3166">
      <w:pPr>
        <w:pStyle w:val="Default"/>
        <w:jc w:val="center"/>
        <w:rPr>
          <w:b/>
          <w:bCs/>
          <w:sz w:val="28"/>
          <w:szCs w:val="28"/>
        </w:rPr>
      </w:pPr>
    </w:p>
    <w:p w:rsidR="007D3166" w:rsidRPr="002B3B33" w:rsidRDefault="007D3166" w:rsidP="007D3166">
      <w:pPr>
        <w:pStyle w:val="Default"/>
        <w:jc w:val="center"/>
        <w:rPr>
          <w:b/>
          <w:bCs/>
          <w:sz w:val="28"/>
          <w:szCs w:val="28"/>
        </w:rPr>
      </w:pPr>
    </w:p>
    <w:p w:rsidR="007D3166" w:rsidRPr="002B3B33" w:rsidRDefault="007D3166" w:rsidP="007D3166">
      <w:pPr>
        <w:pStyle w:val="Default"/>
        <w:jc w:val="center"/>
        <w:rPr>
          <w:sz w:val="28"/>
          <w:szCs w:val="28"/>
        </w:rPr>
      </w:pPr>
      <w:r w:rsidRPr="002B3B33">
        <w:rPr>
          <w:b/>
          <w:bCs/>
          <w:sz w:val="28"/>
          <w:szCs w:val="28"/>
        </w:rPr>
        <w:t>Форма обучения</w:t>
      </w:r>
    </w:p>
    <w:p w:rsidR="007D3166" w:rsidRPr="002B3B33" w:rsidRDefault="007D3166" w:rsidP="007D3166">
      <w:pPr>
        <w:pStyle w:val="Default"/>
        <w:jc w:val="center"/>
        <w:rPr>
          <w:sz w:val="28"/>
          <w:szCs w:val="28"/>
        </w:rPr>
      </w:pPr>
      <w:r w:rsidRPr="002B3B33">
        <w:rPr>
          <w:sz w:val="28"/>
          <w:szCs w:val="28"/>
        </w:rPr>
        <w:t>Очная</w:t>
      </w:r>
    </w:p>
    <w:p w:rsidR="007D3166" w:rsidRPr="002B3B33" w:rsidRDefault="007D3166" w:rsidP="007D3166">
      <w:pPr>
        <w:pStyle w:val="Default"/>
      </w:pPr>
    </w:p>
    <w:p w:rsidR="007D3166" w:rsidRPr="002B3B33" w:rsidRDefault="007D3166" w:rsidP="007D3166">
      <w:pPr>
        <w:pStyle w:val="Default"/>
      </w:pPr>
    </w:p>
    <w:p w:rsidR="007D3166" w:rsidRPr="002B3B33" w:rsidRDefault="007D3166" w:rsidP="007D3166">
      <w:pPr>
        <w:pStyle w:val="Default"/>
      </w:pPr>
    </w:p>
    <w:p w:rsidR="007D3166" w:rsidRPr="002B3B33" w:rsidRDefault="007D3166" w:rsidP="007D3166">
      <w:pPr>
        <w:pStyle w:val="Default"/>
      </w:pPr>
    </w:p>
    <w:p w:rsidR="007D3166" w:rsidRPr="002B3B33" w:rsidRDefault="007D3166" w:rsidP="007D3166">
      <w:pPr>
        <w:pStyle w:val="Default"/>
      </w:pPr>
    </w:p>
    <w:p w:rsidR="007D3166" w:rsidRPr="002B3B33" w:rsidRDefault="007D3166" w:rsidP="007D3166">
      <w:pPr>
        <w:pStyle w:val="Default"/>
      </w:pPr>
    </w:p>
    <w:p w:rsidR="007D3166" w:rsidRPr="002B3B33" w:rsidRDefault="007D3166" w:rsidP="007D3166">
      <w:pPr>
        <w:pStyle w:val="Default"/>
      </w:pPr>
    </w:p>
    <w:p w:rsidR="007D3166" w:rsidRPr="002B3B33" w:rsidRDefault="007D3166" w:rsidP="007D3166">
      <w:pPr>
        <w:pStyle w:val="Default"/>
      </w:pPr>
    </w:p>
    <w:p w:rsidR="007D3166" w:rsidRPr="002B3B33" w:rsidRDefault="007D3166" w:rsidP="007D3166">
      <w:pPr>
        <w:pStyle w:val="Default"/>
      </w:pPr>
    </w:p>
    <w:p w:rsidR="007D3166" w:rsidRPr="002B3B33" w:rsidRDefault="007D3166" w:rsidP="007D3166">
      <w:pPr>
        <w:pStyle w:val="Default"/>
      </w:pPr>
    </w:p>
    <w:p w:rsidR="007D3166" w:rsidRPr="002B3B33" w:rsidRDefault="007D3166" w:rsidP="007D3166">
      <w:pPr>
        <w:pStyle w:val="Default"/>
      </w:pPr>
    </w:p>
    <w:p w:rsidR="007D3166" w:rsidRPr="002B3B33" w:rsidRDefault="007D3166" w:rsidP="007D3166">
      <w:pPr>
        <w:pStyle w:val="Default"/>
      </w:pPr>
    </w:p>
    <w:p w:rsidR="007D3166" w:rsidRPr="002B3B33" w:rsidRDefault="007D3166" w:rsidP="007D3166">
      <w:pPr>
        <w:pStyle w:val="Default"/>
      </w:pPr>
    </w:p>
    <w:p w:rsidR="007D3166" w:rsidRPr="002B3B33" w:rsidRDefault="007D3166" w:rsidP="007D3166">
      <w:pPr>
        <w:pStyle w:val="Default"/>
      </w:pPr>
    </w:p>
    <w:p w:rsidR="007D3166" w:rsidRPr="002B3B33" w:rsidRDefault="007D3166" w:rsidP="007D3166">
      <w:pPr>
        <w:pStyle w:val="Default"/>
      </w:pPr>
    </w:p>
    <w:p w:rsidR="007D3166" w:rsidRPr="002B3B33" w:rsidRDefault="007D3166" w:rsidP="007D3166">
      <w:pPr>
        <w:pStyle w:val="Default"/>
      </w:pPr>
    </w:p>
    <w:p w:rsidR="007D3166" w:rsidRPr="002B3B33" w:rsidRDefault="007D3166" w:rsidP="007D3166">
      <w:pPr>
        <w:pStyle w:val="Default"/>
        <w:jc w:val="center"/>
        <w:rPr>
          <w:sz w:val="28"/>
          <w:szCs w:val="28"/>
        </w:rPr>
      </w:pPr>
    </w:p>
    <w:p w:rsidR="007D3166" w:rsidRPr="002B3B33" w:rsidRDefault="007D3166" w:rsidP="007D3166">
      <w:pPr>
        <w:pStyle w:val="Default"/>
        <w:jc w:val="center"/>
        <w:rPr>
          <w:sz w:val="28"/>
          <w:szCs w:val="28"/>
        </w:rPr>
      </w:pPr>
    </w:p>
    <w:p w:rsidR="007D3166" w:rsidRPr="002B3B33" w:rsidRDefault="007D3166" w:rsidP="007D3166">
      <w:pPr>
        <w:pStyle w:val="Default"/>
        <w:jc w:val="center"/>
        <w:rPr>
          <w:sz w:val="28"/>
          <w:szCs w:val="28"/>
        </w:rPr>
      </w:pPr>
    </w:p>
    <w:p w:rsidR="007D3166" w:rsidRPr="002B3B33" w:rsidRDefault="007D3166" w:rsidP="007D3166">
      <w:pPr>
        <w:pStyle w:val="Default"/>
        <w:jc w:val="center"/>
        <w:rPr>
          <w:sz w:val="28"/>
          <w:szCs w:val="28"/>
        </w:rPr>
      </w:pPr>
      <w:r w:rsidRPr="002B3B33">
        <w:rPr>
          <w:sz w:val="28"/>
          <w:szCs w:val="28"/>
        </w:rPr>
        <w:t>Махачкала 2012</w:t>
      </w:r>
    </w:p>
    <w:p w:rsidR="007D3166" w:rsidRPr="002B3B33" w:rsidRDefault="007D3166" w:rsidP="007D3166">
      <w:pPr>
        <w:jc w:val="center"/>
        <w:rPr>
          <w:b/>
        </w:rPr>
      </w:pPr>
      <w:r w:rsidRPr="002B3B33">
        <w:rPr>
          <w:b/>
        </w:rPr>
        <w:t>1.Цели освоения дисциплины</w:t>
      </w:r>
    </w:p>
    <w:p w:rsidR="007D3166" w:rsidRPr="002B3B33" w:rsidRDefault="007D3166" w:rsidP="007D3166">
      <w:pPr>
        <w:rPr>
          <w:b/>
        </w:rPr>
      </w:pPr>
    </w:p>
    <w:p w:rsidR="007D3166" w:rsidRPr="002B3B33" w:rsidRDefault="007D3166" w:rsidP="007D3166">
      <w:pPr>
        <w:jc w:val="both"/>
      </w:pPr>
      <w:r w:rsidRPr="002B3B33">
        <w:rPr>
          <w:b/>
        </w:rPr>
        <w:t xml:space="preserve">         </w:t>
      </w:r>
      <w:r w:rsidRPr="002B3B33">
        <w:t>Целью  дисциплины является освоение студентами:</w:t>
      </w:r>
    </w:p>
    <w:p w:rsidR="007D3166" w:rsidRPr="002B3B33" w:rsidRDefault="007D3166" w:rsidP="007D3166">
      <w:pPr>
        <w:jc w:val="both"/>
      </w:pPr>
      <w:r w:rsidRPr="002B3B33">
        <w:t xml:space="preserve">     </w:t>
      </w:r>
      <w:r w:rsidRPr="002B3B33">
        <w:rPr>
          <w:b/>
        </w:rPr>
        <w:t>А</w:t>
      </w:r>
      <w:r w:rsidRPr="002B3B33">
        <w:t xml:space="preserve">. известных из нефтепромысловой практики видов трудноизлекаемых запасов </w:t>
      </w:r>
    </w:p>
    <w:p w:rsidR="007D3166" w:rsidRPr="002B3B33" w:rsidRDefault="007D3166" w:rsidP="007D3166">
      <w:pPr>
        <w:jc w:val="both"/>
      </w:pPr>
      <w:r w:rsidRPr="002B3B33">
        <w:t xml:space="preserve">     </w:t>
      </w:r>
      <w:r w:rsidRPr="002B3B33">
        <w:rPr>
          <w:b/>
        </w:rPr>
        <w:t>Б</w:t>
      </w:r>
      <w:r w:rsidRPr="002B3B33">
        <w:t>. известных в нефтепромысловой практике  технологий  разработки трудноизвлекаемых запасов нефтяных месторождений,</w:t>
      </w:r>
    </w:p>
    <w:p w:rsidR="007D3166" w:rsidRPr="002B3B33" w:rsidRDefault="007D3166" w:rsidP="007D3166">
      <w:pPr>
        <w:jc w:val="both"/>
      </w:pPr>
      <w:r w:rsidRPr="002B3B33">
        <w:t xml:space="preserve">     </w:t>
      </w:r>
      <w:r w:rsidRPr="002B3B33">
        <w:rPr>
          <w:b/>
        </w:rPr>
        <w:t xml:space="preserve">В. </w:t>
      </w:r>
      <w:r w:rsidRPr="002B3B33">
        <w:t>навыков  специалистов  нефтегазового  дела, которые могли бы предлагать к  натурному внедрению новые более эффективные способы разработки с применением новых нестандартных способов воздействия на пласт.</w:t>
      </w:r>
    </w:p>
    <w:p w:rsidR="007D3166" w:rsidRPr="002B3B33" w:rsidRDefault="007D3166" w:rsidP="007D3166"/>
    <w:p w:rsidR="007D3166" w:rsidRPr="002B3B33" w:rsidRDefault="007D3166" w:rsidP="007D3166">
      <w:pPr>
        <w:rPr>
          <w:b/>
        </w:rPr>
      </w:pPr>
      <w:r w:rsidRPr="002B3B33">
        <w:t xml:space="preserve">                                   </w:t>
      </w:r>
      <w:r w:rsidRPr="002B3B33">
        <w:rPr>
          <w:b/>
        </w:rPr>
        <w:t>2. Место дисциплины</w:t>
      </w:r>
      <w:r w:rsidRPr="002B3B33">
        <w:t xml:space="preserve"> </w:t>
      </w:r>
      <w:r w:rsidRPr="002B3B33">
        <w:rPr>
          <w:b/>
        </w:rPr>
        <w:t xml:space="preserve"> в структуре ООП</w:t>
      </w:r>
    </w:p>
    <w:p w:rsidR="007D3166" w:rsidRPr="002B3B33" w:rsidRDefault="007D3166" w:rsidP="007D3166">
      <w:pPr>
        <w:rPr>
          <w:b/>
        </w:rPr>
      </w:pPr>
      <w:r w:rsidRPr="002B3B33">
        <w:rPr>
          <w:b/>
        </w:rPr>
        <w:t xml:space="preserve"> </w:t>
      </w:r>
    </w:p>
    <w:p w:rsidR="007D3166" w:rsidRPr="002B3B33" w:rsidRDefault="007D3166" w:rsidP="007D3166">
      <w:pPr>
        <w:jc w:val="both"/>
        <w:rPr>
          <w:b/>
        </w:rPr>
      </w:pPr>
      <w:r w:rsidRPr="002B3B33">
        <w:tab/>
        <w:t>Дисциплина «</w:t>
      </w:r>
      <w:r w:rsidRPr="002B3B33">
        <w:rPr>
          <w:u w:val="single"/>
        </w:rPr>
        <w:t>Разработка трудноизвлекаемых запасов нефти</w:t>
      </w:r>
      <w:r w:rsidRPr="002B3B33">
        <w:t>» является базовой дисциплиной   в рамках подготовки  выпускников  магистратуры,  поскольку в результате ее изучения обучающийся получает подготовку  не только  в  области традиционных и применяемых  в нефтепромысловой  практике  способов разработки углеводородных залежей,  но и  в области  новых нестандартных  способов  воздействия на пласт.  Знание  современных  технологий разработки  трудноизвлекаемых  запасов  необходимо в связи  с ухудшающейся  ситуацией с сырьевой базой нефтегазодобывающей отрасли, в которой доля  низкодебитных скважин с дебитами менее 10 т/сут  составляет 55-60%  и  продолжает  возрастать. Для  изучения дисциплины  «Разработка трудноизвлекаемых запасов нефти» необходимо знание  дисциплин «Разработка нефтяных  и  газовых месторождений», «Физика пласта» и «Эксплуатация скважин и основы автоматизированных производств».</w:t>
      </w:r>
    </w:p>
    <w:p w:rsidR="007D3166" w:rsidRPr="002B3B33" w:rsidRDefault="007D3166" w:rsidP="007D3166">
      <w:r w:rsidRPr="002B3B33">
        <w:t xml:space="preserve">     </w:t>
      </w:r>
    </w:p>
    <w:p w:rsidR="007D3166" w:rsidRPr="002B3B33" w:rsidRDefault="007D3166" w:rsidP="007D3166">
      <w:pPr>
        <w:jc w:val="center"/>
        <w:rPr>
          <w:b/>
        </w:rPr>
      </w:pPr>
      <w:r w:rsidRPr="002B3B33">
        <w:rPr>
          <w:b/>
        </w:rPr>
        <w:t>3.Компетенции обучающегося, формируемые</w:t>
      </w:r>
    </w:p>
    <w:p w:rsidR="007D3166" w:rsidRPr="002B3B33" w:rsidRDefault="007D3166" w:rsidP="007D3166">
      <w:pPr>
        <w:jc w:val="center"/>
        <w:rPr>
          <w:b/>
        </w:rPr>
      </w:pPr>
      <w:r w:rsidRPr="002B3B33">
        <w:rPr>
          <w:b/>
        </w:rPr>
        <w:t>в результате освоения дисциплины</w:t>
      </w:r>
    </w:p>
    <w:p w:rsidR="007D3166" w:rsidRPr="002B3B33" w:rsidRDefault="007D3166" w:rsidP="007D3166">
      <w:pPr>
        <w:jc w:val="center"/>
        <w:rPr>
          <w:b/>
        </w:rPr>
      </w:pPr>
    </w:p>
    <w:p w:rsidR="007D3166" w:rsidRPr="002B3B33" w:rsidRDefault="007D3166" w:rsidP="007D3166">
      <w:pPr>
        <w:autoSpaceDE w:val="0"/>
        <w:autoSpaceDN w:val="0"/>
        <w:adjustRightInd w:val="0"/>
        <w:jc w:val="both"/>
        <w:rPr>
          <w:bCs/>
        </w:rPr>
      </w:pPr>
      <w:r w:rsidRPr="002B3B33">
        <w:rPr>
          <w:bCs/>
        </w:rPr>
        <w:tab/>
        <w:t>В результате изучения дисциплины студент должен:</w:t>
      </w:r>
    </w:p>
    <w:p w:rsidR="007D3166" w:rsidRPr="002B3B33" w:rsidRDefault="007D3166" w:rsidP="007D3166">
      <w:pPr>
        <w:autoSpaceDE w:val="0"/>
        <w:autoSpaceDN w:val="0"/>
        <w:adjustRightInd w:val="0"/>
        <w:jc w:val="both"/>
        <w:rPr>
          <w:bCs/>
        </w:rPr>
      </w:pPr>
      <w:r w:rsidRPr="002B3B33">
        <w:rPr>
          <w:bCs/>
        </w:rPr>
        <w:t>- самостоятельно приобретать новые знания используя современные образовательные информационные технологии, производить поиск патентно-технической литературы  по темам  дисциплины применять методы математического анализа моделирования, теоретического и экспериментального исследования, иметь представления о порядке проведения исследований методами физического моделирования на моделях пласта (ПК-2);</w:t>
      </w:r>
    </w:p>
    <w:p w:rsidR="007D3166" w:rsidRPr="002B3B33" w:rsidRDefault="007D3166" w:rsidP="007D3166">
      <w:pPr>
        <w:autoSpaceDE w:val="0"/>
        <w:autoSpaceDN w:val="0"/>
        <w:adjustRightInd w:val="0"/>
        <w:jc w:val="both"/>
        <w:rPr>
          <w:bCs/>
        </w:rPr>
      </w:pPr>
      <w:r w:rsidRPr="002B3B33">
        <w:rPr>
          <w:bCs/>
        </w:rPr>
        <w:t xml:space="preserve">-  составлять и оформлять научно – техническую и служебную документацию, уметь составлять проект разработки месторождений (ПК-5). </w:t>
      </w:r>
    </w:p>
    <w:p w:rsidR="007D3166" w:rsidRPr="002B3B33" w:rsidRDefault="007D3166" w:rsidP="007D3166">
      <w:pPr>
        <w:autoSpaceDE w:val="0"/>
        <w:autoSpaceDN w:val="0"/>
        <w:adjustRightInd w:val="0"/>
        <w:jc w:val="both"/>
        <w:rPr>
          <w:b/>
          <w:bCs/>
        </w:rPr>
      </w:pPr>
    </w:p>
    <w:p w:rsidR="007D3166" w:rsidRPr="002B3B33" w:rsidRDefault="007D3166" w:rsidP="007D3166">
      <w:pPr>
        <w:autoSpaceDE w:val="0"/>
        <w:autoSpaceDN w:val="0"/>
        <w:adjustRightInd w:val="0"/>
        <w:jc w:val="both"/>
        <w:rPr>
          <w:b/>
          <w:bCs/>
        </w:rPr>
      </w:pPr>
      <w:r w:rsidRPr="002B3B33">
        <w:rPr>
          <w:b/>
          <w:bCs/>
        </w:rPr>
        <w:tab/>
        <w:t xml:space="preserve">знать: </w:t>
      </w:r>
    </w:p>
    <w:p w:rsidR="007D3166" w:rsidRPr="002B3B33" w:rsidRDefault="007D3166" w:rsidP="007D3166">
      <w:pPr>
        <w:autoSpaceDE w:val="0"/>
        <w:autoSpaceDN w:val="0"/>
        <w:adjustRightInd w:val="0"/>
        <w:jc w:val="both"/>
        <w:rPr>
          <w:bCs/>
        </w:rPr>
      </w:pPr>
      <w:r w:rsidRPr="002B3B33">
        <w:t>основные формулы теории упругого режима пласта; основные законы</w:t>
      </w:r>
      <w:r w:rsidRPr="002B3B33">
        <w:rPr>
          <w:bCs/>
        </w:rPr>
        <w:t xml:space="preserve"> </w:t>
      </w:r>
      <w:r w:rsidRPr="002B3B33">
        <w:t>неустановившейся фильтрация газа в пористой среде; основные формулы поршневого и непоршневого вытеснения нефти водой; основные формулы установившегося движение неоднородных жидкостей  в  пористой  среде; основные формулы процессов фильтрации пластовых флюидов при реализации методов</w:t>
      </w:r>
      <w:r w:rsidRPr="002B3B33">
        <w:rPr>
          <w:bCs/>
        </w:rPr>
        <w:t xml:space="preserve"> </w:t>
      </w:r>
      <w:r w:rsidRPr="002B3B33">
        <w:t>повышения нефте- и газоконденсатоотдачи пластов; законы фильтрации нефти, газа и воды в трещиноватых и трещиновато-пористых пластах; виды трудноизвлекаемых запасов (прикровельные остаточные  слои нефти, тонкие подгазовые водоплавающие слои нефти, остаточные слои нефти обусловленные не равномерностью дренирования продуктивного пласта по площади, остаточные слои нефти обусловленные не постоянством  литолого-фациальной характеристики  по разрезу пласт, осложнения которые возникают при реализации на залежах стандартных технологий воздействия на пласт, новые перспективные технологии повышения углеводородоотдачи  трудноиивлекаемых запасов.</w:t>
      </w:r>
    </w:p>
    <w:p w:rsidR="007D3166" w:rsidRPr="002B3B33" w:rsidRDefault="007D3166" w:rsidP="007D3166">
      <w:pPr>
        <w:autoSpaceDE w:val="0"/>
        <w:autoSpaceDN w:val="0"/>
        <w:adjustRightInd w:val="0"/>
        <w:ind w:left="360"/>
        <w:jc w:val="both"/>
      </w:pPr>
    </w:p>
    <w:p w:rsidR="007D3166" w:rsidRPr="002B3B33" w:rsidRDefault="007D3166" w:rsidP="007D3166">
      <w:pPr>
        <w:autoSpaceDE w:val="0"/>
        <w:autoSpaceDN w:val="0"/>
        <w:adjustRightInd w:val="0"/>
        <w:jc w:val="both"/>
        <w:rPr>
          <w:b/>
          <w:bCs/>
        </w:rPr>
      </w:pPr>
      <w:r w:rsidRPr="002B3B33">
        <w:rPr>
          <w:b/>
          <w:bCs/>
        </w:rPr>
        <w:tab/>
        <w:t>уметь:</w:t>
      </w:r>
    </w:p>
    <w:p w:rsidR="007D3166" w:rsidRPr="002B3B33" w:rsidRDefault="007D3166" w:rsidP="007D3166">
      <w:pPr>
        <w:autoSpaceDE w:val="0"/>
        <w:autoSpaceDN w:val="0"/>
        <w:adjustRightInd w:val="0"/>
        <w:jc w:val="both"/>
      </w:pPr>
      <w:r w:rsidRPr="002B3B33">
        <w:rPr>
          <w:b/>
          <w:bCs/>
        </w:rPr>
        <w:t xml:space="preserve"> </w:t>
      </w:r>
      <w:r w:rsidRPr="002B3B33">
        <w:t xml:space="preserve">решать задачи по определению характеристик процессов фильтрации при упругом режиме пласта; решать задачи неустановившейся фильтрация газов пористой среде;  решать задачи поршневого и непоршневого вытеснения нефти водой; решать задачи установившегося движение неоднородных жидкостей в пористой среде; решать задачи моделирования процессов фильтрации пластовых флюидов при реализации методов повышения нефте- и газоконденсатоотдачи пластов; решать задачи фильтрации нефти, газа и воды в трещиноватых и трещиновато-пористых пластах. </w:t>
      </w:r>
    </w:p>
    <w:p w:rsidR="007D3166" w:rsidRPr="002B3B33" w:rsidRDefault="007D3166" w:rsidP="007D3166">
      <w:pPr>
        <w:autoSpaceDE w:val="0"/>
        <w:autoSpaceDN w:val="0"/>
        <w:adjustRightInd w:val="0"/>
        <w:jc w:val="both"/>
      </w:pPr>
      <w:r w:rsidRPr="002B3B33">
        <w:t>Прогнозировать динамику остаточных целикообразования  при реализации на залежах стандартных технологий воздействия на пласт.</w:t>
      </w:r>
    </w:p>
    <w:p w:rsidR="007D3166" w:rsidRPr="002B3B33" w:rsidRDefault="007D3166" w:rsidP="007D3166">
      <w:pPr>
        <w:autoSpaceDE w:val="0"/>
        <w:autoSpaceDN w:val="0"/>
        <w:adjustRightInd w:val="0"/>
        <w:jc w:val="both"/>
        <w:rPr>
          <w:b/>
          <w:bCs/>
        </w:rPr>
      </w:pPr>
    </w:p>
    <w:p w:rsidR="007D3166" w:rsidRPr="002B3B33" w:rsidRDefault="007D3166" w:rsidP="007D3166">
      <w:pPr>
        <w:autoSpaceDE w:val="0"/>
        <w:autoSpaceDN w:val="0"/>
        <w:adjustRightInd w:val="0"/>
        <w:jc w:val="both"/>
        <w:rPr>
          <w:b/>
          <w:bCs/>
        </w:rPr>
      </w:pPr>
      <w:r w:rsidRPr="002B3B33">
        <w:rPr>
          <w:b/>
          <w:bCs/>
        </w:rPr>
        <w:tab/>
        <w:t xml:space="preserve">владеть: </w:t>
      </w:r>
    </w:p>
    <w:p w:rsidR="007D3166" w:rsidRPr="002B3B33" w:rsidRDefault="007D3166" w:rsidP="007D3166">
      <w:pPr>
        <w:autoSpaceDE w:val="0"/>
        <w:autoSpaceDN w:val="0"/>
        <w:adjustRightInd w:val="0"/>
        <w:jc w:val="both"/>
      </w:pPr>
      <w:r w:rsidRPr="002B3B33">
        <w:t>навыками определения характеристик фильтрации при проявлении упругого режима пласта; определения характеристик неустановившейся фильтрация  газа  в  пористой  среде;  определения основных  характеристик процессов поршневого и непоршневого вытеснения нефти водой; определения  основных характеристик процессов фильтрации неоднородных жидкостей в пористой среде; навыками моделирования процессов фильтрации  пластовых  флюидов  при реализации методов повышения нефте -  и газоотдачи пластов; навыками  определения основных характеристик процессов фильтрации флюидов в трещиноватых и трещиновато-пористых пластах. Владеть навыками разработки новых не традиционных  технологический приемов воздействия на  пласт  повышающих эффективность разработки трудноизвлекаемых запасов нефти.</w:t>
      </w:r>
    </w:p>
    <w:p w:rsidR="007D3166" w:rsidRPr="002B3B33" w:rsidRDefault="007D3166" w:rsidP="007D3166">
      <w:pPr>
        <w:autoSpaceDE w:val="0"/>
        <w:autoSpaceDN w:val="0"/>
        <w:adjustRightInd w:val="0"/>
      </w:pPr>
    </w:p>
    <w:p w:rsidR="007D3166" w:rsidRPr="002B3B33" w:rsidRDefault="007D3166" w:rsidP="007D3166">
      <w:pPr>
        <w:pStyle w:val="Default"/>
        <w:jc w:val="center"/>
        <w:rPr>
          <w:sz w:val="28"/>
          <w:szCs w:val="28"/>
        </w:rPr>
      </w:pPr>
      <w:r w:rsidRPr="002B3B33">
        <w:br w:type="page"/>
      </w:r>
      <w:r w:rsidRPr="002B3B33">
        <w:rPr>
          <w:b/>
          <w:bCs/>
          <w:sz w:val="28"/>
          <w:szCs w:val="28"/>
        </w:rPr>
        <w:t>Министерство образования и науки Российской Федерации</w:t>
      </w:r>
    </w:p>
    <w:p w:rsidR="007D3166" w:rsidRPr="002B3B33" w:rsidRDefault="007D3166" w:rsidP="007D3166">
      <w:pPr>
        <w:pStyle w:val="Default"/>
        <w:jc w:val="center"/>
        <w:rPr>
          <w:sz w:val="28"/>
          <w:szCs w:val="28"/>
        </w:rPr>
      </w:pPr>
      <w:r w:rsidRPr="002B3B33">
        <w:rPr>
          <w:b/>
          <w:bCs/>
          <w:sz w:val="28"/>
          <w:szCs w:val="28"/>
        </w:rPr>
        <w:t>ФГБОУ ВПО «Дагестанский государственный технический университет»</w:t>
      </w:r>
    </w:p>
    <w:p w:rsidR="007D3166" w:rsidRPr="002B3B33" w:rsidRDefault="007D3166" w:rsidP="007D3166">
      <w:pPr>
        <w:pStyle w:val="Default"/>
        <w:rPr>
          <w:b/>
          <w:bCs/>
        </w:rPr>
      </w:pPr>
    </w:p>
    <w:p w:rsidR="007D3166" w:rsidRPr="002B3B33" w:rsidRDefault="007D3166" w:rsidP="007D3166">
      <w:pPr>
        <w:pStyle w:val="Default"/>
        <w:rPr>
          <w:b/>
          <w:bCs/>
        </w:rPr>
      </w:pPr>
    </w:p>
    <w:p w:rsidR="007D3166" w:rsidRPr="002B3B33" w:rsidRDefault="007D3166" w:rsidP="007D3166">
      <w:pPr>
        <w:pStyle w:val="Default"/>
        <w:rPr>
          <w:b/>
          <w:bCs/>
        </w:rPr>
      </w:pPr>
    </w:p>
    <w:p w:rsidR="007D3166" w:rsidRPr="002B3B33" w:rsidRDefault="007D3166" w:rsidP="007D3166">
      <w:pPr>
        <w:pStyle w:val="Default"/>
        <w:rPr>
          <w:b/>
          <w:bCs/>
        </w:rPr>
      </w:pPr>
    </w:p>
    <w:p w:rsidR="007D3166" w:rsidRPr="002B3B33" w:rsidRDefault="007D3166" w:rsidP="007D3166">
      <w:pPr>
        <w:pStyle w:val="Default"/>
        <w:rPr>
          <w:b/>
          <w:bCs/>
        </w:rPr>
      </w:pPr>
    </w:p>
    <w:p w:rsidR="007D3166" w:rsidRPr="002B3B33" w:rsidRDefault="007D3166" w:rsidP="007D3166">
      <w:pPr>
        <w:pStyle w:val="Default"/>
        <w:rPr>
          <w:b/>
          <w:bCs/>
        </w:rPr>
      </w:pPr>
    </w:p>
    <w:p w:rsidR="007D3166" w:rsidRPr="002B3B33" w:rsidRDefault="007D3166" w:rsidP="007D3166">
      <w:pPr>
        <w:pStyle w:val="Default"/>
        <w:rPr>
          <w:b/>
          <w:bCs/>
          <w:sz w:val="28"/>
          <w:szCs w:val="28"/>
        </w:rPr>
      </w:pPr>
    </w:p>
    <w:p w:rsidR="007D3166" w:rsidRPr="002B3B33" w:rsidRDefault="007D3166" w:rsidP="007D3166">
      <w:pPr>
        <w:pStyle w:val="Default"/>
        <w:jc w:val="center"/>
        <w:rPr>
          <w:b/>
          <w:bCs/>
          <w:i/>
          <w:iCs/>
          <w:sz w:val="28"/>
          <w:szCs w:val="28"/>
        </w:rPr>
      </w:pPr>
      <w:r w:rsidRPr="002B3B33">
        <w:rPr>
          <w:b/>
          <w:bCs/>
          <w:i/>
          <w:iCs/>
          <w:sz w:val="28"/>
          <w:szCs w:val="28"/>
        </w:rPr>
        <w:t>Аннотация</w:t>
      </w:r>
    </w:p>
    <w:p w:rsidR="007D3166" w:rsidRPr="002B3B33" w:rsidRDefault="007D3166" w:rsidP="007D3166">
      <w:pPr>
        <w:pStyle w:val="Default"/>
        <w:jc w:val="center"/>
        <w:rPr>
          <w:b/>
          <w:bCs/>
          <w:i/>
          <w:iCs/>
          <w:sz w:val="28"/>
          <w:szCs w:val="28"/>
        </w:rPr>
      </w:pPr>
    </w:p>
    <w:p w:rsidR="007D3166" w:rsidRPr="002B3B33" w:rsidRDefault="007D3166" w:rsidP="007D3166">
      <w:pPr>
        <w:pStyle w:val="Default"/>
        <w:jc w:val="center"/>
        <w:rPr>
          <w:bCs/>
          <w:iCs/>
          <w:sz w:val="28"/>
          <w:szCs w:val="28"/>
        </w:rPr>
      </w:pPr>
      <w:r w:rsidRPr="002B3B33">
        <w:rPr>
          <w:bCs/>
          <w:iCs/>
          <w:sz w:val="28"/>
          <w:szCs w:val="28"/>
        </w:rPr>
        <w:t>Современные представления о нефтяных дисперсных систем</w:t>
      </w:r>
    </w:p>
    <w:p w:rsidR="007D3166" w:rsidRPr="002B3B33" w:rsidRDefault="007D3166" w:rsidP="007D3166">
      <w:pPr>
        <w:pStyle w:val="Default"/>
        <w:jc w:val="center"/>
        <w:rPr>
          <w:bCs/>
          <w:sz w:val="28"/>
          <w:szCs w:val="28"/>
        </w:rPr>
      </w:pPr>
    </w:p>
    <w:p w:rsidR="007D3166" w:rsidRPr="002B3B33" w:rsidRDefault="007D3166" w:rsidP="007D3166">
      <w:pPr>
        <w:pStyle w:val="Default"/>
        <w:jc w:val="center"/>
        <w:rPr>
          <w:b/>
          <w:bCs/>
          <w:sz w:val="28"/>
          <w:szCs w:val="28"/>
        </w:rPr>
      </w:pPr>
      <w:r w:rsidRPr="002B3B33">
        <w:rPr>
          <w:b/>
          <w:bCs/>
          <w:sz w:val="28"/>
          <w:szCs w:val="28"/>
        </w:rPr>
        <w:t>Направление подготовки</w:t>
      </w:r>
    </w:p>
    <w:p w:rsidR="007D3166" w:rsidRPr="002B3B33" w:rsidRDefault="007D3166" w:rsidP="007D3166">
      <w:pPr>
        <w:pStyle w:val="Default"/>
        <w:jc w:val="center"/>
        <w:rPr>
          <w:sz w:val="28"/>
          <w:szCs w:val="28"/>
        </w:rPr>
      </w:pPr>
    </w:p>
    <w:p w:rsidR="007D3166" w:rsidRPr="002B3B33" w:rsidRDefault="007D3166" w:rsidP="007D3166">
      <w:pPr>
        <w:pStyle w:val="Default"/>
        <w:jc w:val="center"/>
        <w:rPr>
          <w:sz w:val="28"/>
          <w:szCs w:val="28"/>
        </w:rPr>
      </w:pPr>
      <w:r w:rsidRPr="002B3B33">
        <w:rPr>
          <w:sz w:val="28"/>
          <w:szCs w:val="28"/>
        </w:rPr>
        <w:t>131000 «Нефтегазовое дело»</w:t>
      </w:r>
    </w:p>
    <w:p w:rsidR="007D3166" w:rsidRPr="002B3B33" w:rsidRDefault="007D3166" w:rsidP="007D3166">
      <w:pPr>
        <w:pStyle w:val="Default"/>
        <w:jc w:val="center"/>
        <w:rPr>
          <w:b/>
          <w:bCs/>
          <w:sz w:val="28"/>
          <w:szCs w:val="28"/>
        </w:rPr>
      </w:pPr>
    </w:p>
    <w:p w:rsidR="007D3166" w:rsidRPr="002B3B33" w:rsidRDefault="007D3166" w:rsidP="007D3166">
      <w:pPr>
        <w:pStyle w:val="Default"/>
        <w:jc w:val="center"/>
        <w:rPr>
          <w:sz w:val="28"/>
          <w:szCs w:val="28"/>
        </w:rPr>
      </w:pPr>
      <w:r w:rsidRPr="002B3B33">
        <w:rPr>
          <w:b/>
          <w:bCs/>
          <w:sz w:val="28"/>
          <w:szCs w:val="28"/>
        </w:rPr>
        <w:t>Профили подготовки</w:t>
      </w:r>
    </w:p>
    <w:p w:rsidR="007D3166" w:rsidRPr="002B3B33" w:rsidRDefault="007D3166" w:rsidP="007D3166">
      <w:pPr>
        <w:pStyle w:val="Default"/>
        <w:tabs>
          <w:tab w:val="left" w:pos="1785"/>
        </w:tabs>
        <w:jc w:val="center"/>
        <w:rPr>
          <w:sz w:val="28"/>
          <w:szCs w:val="28"/>
        </w:rPr>
      </w:pPr>
    </w:p>
    <w:p w:rsidR="007D3166" w:rsidRPr="002B3B33" w:rsidRDefault="007D3166" w:rsidP="007D3166">
      <w:pPr>
        <w:pStyle w:val="Default"/>
        <w:tabs>
          <w:tab w:val="left" w:pos="1785"/>
        </w:tabs>
        <w:jc w:val="center"/>
        <w:rPr>
          <w:sz w:val="28"/>
          <w:szCs w:val="28"/>
        </w:rPr>
      </w:pPr>
      <w:r w:rsidRPr="002B3B33">
        <w:rPr>
          <w:sz w:val="28"/>
          <w:szCs w:val="28"/>
        </w:rPr>
        <w:t>Все профили</w:t>
      </w:r>
    </w:p>
    <w:p w:rsidR="007D3166" w:rsidRPr="002B3B33" w:rsidRDefault="007D3166" w:rsidP="007D3166">
      <w:pPr>
        <w:pStyle w:val="Default"/>
        <w:jc w:val="center"/>
        <w:rPr>
          <w:b/>
          <w:bCs/>
          <w:sz w:val="28"/>
          <w:szCs w:val="28"/>
        </w:rPr>
      </w:pPr>
    </w:p>
    <w:p w:rsidR="007D3166" w:rsidRPr="002B3B33" w:rsidRDefault="007D3166" w:rsidP="007D3166">
      <w:pPr>
        <w:pStyle w:val="Default"/>
        <w:jc w:val="center"/>
        <w:rPr>
          <w:sz w:val="28"/>
          <w:szCs w:val="28"/>
        </w:rPr>
      </w:pPr>
      <w:r w:rsidRPr="002B3B33">
        <w:rPr>
          <w:b/>
          <w:bCs/>
          <w:sz w:val="28"/>
          <w:szCs w:val="28"/>
        </w:rPr>
        <w:t>Квалификация выпускника</w:t>
      </w:r>
    </w:p>
    <w:p w:rsidR="007D3166" w:rsidRPr="002B3B33" w:rsidRDefault="007D3166" w:rsidP="007D3166">
      <w:pPr>
        <w:pStyle w:val="Default"/>
        <w:jc w:val="center"/>
        <w:rPr>
          <w:sz w:val="28"/>
          <w:szCs w:val="28"/>
        </w:rPr>
      </w:pPr>
      <w:r w:rsidRPr="002B3B33">
        <w:rPr>
          <w:sz w:val="28"/>
          <w:szCs w:val="28"/>
        </w:rPr>
        <w:t>Бакалавр</w:t>
      </w:r>
    </w:p>
    <w:p w:rsidR="007D3166" w:rsidRPr="002B3B33" w:rsidRDefault="007D3166" w:rsidP="007D3166">
      <w:pPr>
        <w:pStyle w:val="Default"/>
        <w:jc w:val="center"/>
        <w:rPr>
          <w:b/>
          <w:bCs/>
          <w:sz w:val="28"/>
          <w:szCs w:val="28"/>
        </w:rPr>
      </w:pPr>
    </w:p>
    <w:p w:rsidR="007D3166" w:rsidRPr="002B3B33" w:rsidRDefault="007D3166" w:rsidP="007D3166">
      <w:pPr>
        <w:pStyle w:val="Default"/>
        <w:jc w:val="center"/>
        <w:rPr>
          <w:b/>
          <w:bCs/>
          <w:sz w:val="28"/>
          <w:szCs w:val="28"/>
        </w:rPr>
      </w:pPr>
    </w:p>
    <w:p w:rsidR="007D3166" w:rsidRPr="002B3B33" w:rsidRDefault="007D3166" w:rsidP="007D3166">
      <w:pPr>
        <w:pStyle w:val="Default"/>
        <w:jc w:val="center"/>
        <w:rPr>
          <w:sz w:val="28"/>
          <w:szCs w:val="28"/>
        </w:rPr>
      </w:pPr>
      <w:r w:rsidRPr="002B3B33">
        <w:rPr>
          <w:b/>
          <w:bCs/>
          <w:sz w:val="28"/>
          <w:szCs w:val="28"/>
        </w:rPr>
        <w:t>Форма обучения</w:t>
      </w:r>
    </w:p>
    <w:p w:rsidR="007D3166" w:rsidRPr="002B3B33" w:rsidRDefault="007D3166" w:rsidP="007D3166">
      <w:pPr>
        <w:pStyle w:val="Default"/>
        <w:jc w:val="center"/>
        <w:rPr>
          <w:sz w:val="28"/>
          <w:szCs w:val="28"/>
        </w:rPr>
      </w:pPr>
      <w:r w:rsidRPr="002B3B33">
        <w:rPr>
          <w:sz w:val="28"/>
          <w:szCs w:val="28"/>
        </w:rPr>
        <w:t>Очная</w:t>
      </w:r>
    </w:p>
    <w:p w:rsidR="007D3166" w:rsidRPr="002B3B33" w:rsidRDefault="007D3166" w:rsidP="007D3166">
      <w:pPr>
        <w:pStyle w:val="Default"/>
      </w:pPr>
    </w:p>
    <w:p w:rsidR="007D3166" w:rsidRPr="002B3B33" w:rsidRDefault="007D3166" w:rsidP="007D3166">
      <w:pPr>
        <w:pStyle w:val="Default"/>
      </w:pPr>
    </w:p>
    <w:p w:rsidR="007D3166" w:rsidRPr="002B3B33" w:rsidRDefault="007D3166" w:rsidP="007D3166">
      <w:pPr>
        <w:pStyle w:val="Default"/>
      </w:pPr>
    </w:p>
    <w:p w:rsidR="007D3166" w:rsidRPr="002B3B33" w:rsidRDefault="007D3166" w:rsidP="007D3166">
      <w:pPr>
        <w:pStyle w:val="Default"/>
      </w:pPr>
    </w:p>
    <w:p w:rsidR="007D3166" w:rsidRPr="002B3B33" w:rsidRDefault="007D3166" w:rsidP="007D3166">
      <w:pPr>
        <w:pStyle w:val="Default"/>
      </w:pPr>
    </w:p>
    <w:p w:rsidR="007D3166" w:rsidRPr="002B3B33" w:rsidRDefault="007D3166" w:rsidP="007D3166">
      <w:pPr>
        <w:pStyle w:val="Default"/>
      </w:pPr>
    </w:p>
    <w:p w:rsidR="007D3166" w:rsidRPr="002B3B33" w:rsidRDefault="007D3166" w:rsidP="007D3166">
      <w:pPr>
        <w:pStyle w:val="Default"/>
      </w:pPr>
    </w:p>
    <w:p w:rsidR="007D3166" w:rsidRPr="002B3B33" w:rsidRDefault="007D3166" w:rsidP="007D3166">
      <w:pPr>
        <w:pStyle w:val="Default"/>
      </w:pPr>
    </w:p>
    <w:p w:rsidR="007D3166" w:rsidRPr="002B3B33" w:rsidRDefault="007D3166" w:rsidP="007D3166">
      <w:pPr>
        <w:pStyle w:val="Default"/>
      </w:pPr>
    </w:p>
    <w:p w:rsidR="007D3166" w:rsidRPr="002B3B33" w:rsidRDefault="007D3166" w:rsidP="007D3166">
      <w:pPr>
        <w:pStyle w:val="Default"/>
      </w:pPr>
    </w:p>
    <w:p w:rsidR="007D3166" w:rsidRPr="002B3B33" w:rsidRDefault="007D3166" w:rsidP="007D3166">
      <w:pPr>
        <w:pStyle w:val="Default"/>
      </w:pPr>
    </w:p>
    <w:p w:rsidR="007D3166" w:rsidRPr="002B3B33" w:rsidRDefault="007D3166" w:rsidP="007D3166">
      <w:pPr>
        <w:pStyle w:val="Default"/>
      </w:pPr>
    </w:p>
    <w:p w:rsidR="007D3166" w:rsidRPr="002B3B33" w:rsidRDefault="007D3166" w:rsidP="007D3166">
      <w:pPr>
        <w:pStyle w:val="Default"/>
      </w:pPr>
    </w:p>
    <w:p w:rsidR="007D3166" w:rsidRPr="002B3B33" w:rsidRDefault="007D3166" w:rsidP="007D3166">
      <w:pPr>
        <w:pStyle w:val="Default"/>
      </w:pPr>
    </w:p>
    <w:p w:rsidR="007D3166" w:rsidRPr="002B3B33" w:rsidRDefault="007D3166" w:rsidP="007D3166">
      <w:pPr>
        <w:pStyle w:val="Default"/>
      </w:pPr>
    </w:p>
    <w:p w:rsidR="007D3166" w:rsidRPr="002B3B33" w:rsidRDefault="007D3166" w:rsidP="007D3166">
      <w:pPr>
        <w:pStyle w:val="Default"/>
      </w:pPr>
    </w:p>
    <w:p w:rsidR="007D3166" w:rsidRPr="002B3B33" w:rsidRDefault="007D3166" w:rsidP="007D3166">
      <w:pPr>
        <w:pStyle w:val="Default"/>
        <w:jc w:val="center"/>
        <w:rPr>
          <w:sz w:val="28"/>
          <w:szCs w:val="28"/>
        </w:rPr>
      </w:pPr>
    </w:p>
    <w:p w:rsidR="007D3166" w:rsidRPr="002B3B33" w:rsidRDefault="007D3166" w:rsidP="007D3166">
      <w:pPr>
        <w:pStyle w:val="Default"/>
        <w:jc w:val="center"/>
        <w:rPr>
          <w:sz w:val="28"/>
          <w:szCs w:val="28"/>
        </w:rPr>
      </w:pPr>
    </w:p>
    <w:p w:rsidR="007D3166" w:rsidRPr="002B3B33" w:rsidRDefault="007D3166" w:rsidP="007D3166">
      <w:pPr>
        <w:pStyle w:val="Default"/>
        <w:jc w:val="center"/>
        <w:rPr>
          <w:sz w:val="28"/>
          <w:szCs w:val="28"/>
        </w:rPr>
      </w:pPr>
    </w:p>
    <w:p w:rsidR="007D3166" w:rsidRPr="002B3B33" w:rsidRDefault="007D3166" w:rsidP="007D3166">
      <w:pPr>
        <w:pStyle w:val="Default"/>
        <w:jc w:val="center"/>
        <w:rPr>
          <w:sz w:val="28"/>
          <w:szCs w:val="28"/>
        </w:rPr>
      </w:pPr>
      <w:r w:rsidRPr="002B3B33">
        <w:rPr>
          <w:sz w:val="28"/>
          <w:szCs w:val="28"/>
        </w:rPr>
        <w:t>Махачкала 2012</w:t>
      </w:r>
    </w:p>
    <w:p w:rsidR="007D3166" w:rsidRPr="002B3B33" w:rsidRDefault="007D3166" w:rsidP="007D3166">
      <w:pPr>
        <w:pageBreakBefore/>
        <w:shd w:val="clear" w:color="auto" w:fill="FFFFFF"/>
        <w:jc w:val="center"/>
        <w:rPr>
          <w:b/>
          <w:sz w:val="28"/>
          <w:szCs w:val="28"/>
        </w:rPr>
      </w:pPr>
      <w:r w:rsidRPr="002B3B33">
        <w:rPr>
          <w:b/>
          <w:sz w:val="28"/>
          <w:szCs w:val="28"/>
        </w:rPr>
        <w:t>1. Цели  освоения дисциплины</w:t>
      </w:r>
    </w:p>
    <w:p w:rsidR="007D3166" w:rsidRPr="002B3B33" w:rsidRDefault="007D3166" w:rsidP="007D3166">
      <w:pPr>
        <w:shd w:val="clear" w:color="auto" w:fill="FFFFFF"/>
        <w:ind w:firstLine="720"/>
        <w:jc w:val="both"/>
        <w:rPr>
          <w:sz w:val="28"/>
          <w:szCs w:val="28"/>
        </w:rPr>
      </w:pPr>
      <w:r w:rsidRPr="002B3B33">
        <w:rPr>
          <w:sz w:val="28"/>
          <w:szCs w:val="28"/>
        </w:rPr>
        <w:t>Целью изучения дисциплины является: дать студентам основу</w:t>
      </w:r>
      <w:r w:rsidRPr="002B3B33">
        <w:rPr>
          <w:smallCaps/>
          <w:sz w:val="28"/>
          <w:szCs w:val="28"/>
        </w:rPr>
        <w:t xml:space="preserve"> </w:t>
      </w:r>
      <w:r w:rsidRPr="002B3B33">
        <w:rPr>
          <w:sz w:val="28"/>
          <w:szCs w:val="28"/>
        </w:rPr>
        <w:t>знаний по теории и практике процессов химической технологии топлив и углеродных материалов - процессов термодеструктивной и термокаталитической переработке нефти, углеводородных газов, производства масел и парафинов с учетом прикладной физической и коллоидной химии.</w:t>
      </w:r>
    </w:p>
    <w:p w:rsidR="007D3166" w:rsidRPr="002B3B33" w:rsidRDefault="007D3166" w:rsidP="007D3166">
      <w:pPr>
        <w:shd w:val="clear" w:color="auto" w:fill="FFFFFF"/>
        <w:ind w:firstLine="720"/>
        <w:jc w:val="center"/>
        <w:rPr>
          <w:b/>
          <w:sz w:val="28"/>
          <w:szCs w:val="28"/>
        </w:rPr>
      </w:pPr>
      <w:r w:rsidRPr="002B3B33">
        <w:rPr>
          <w:b/>
          <w:sz w:val="28"/>
          <w:szCs w:val="28"/>
        </w:rPr>
        <w:t>2. Задачи дисциплины</w:t>
      </w:r>
    </w:p>
    <w:p w:rsidR="007D3166" w:rsidRPr="002B3B33" w:rsidRDefault="007D3166" w:rsidP="007D3166">
      <w:pPr>
        <w:shd w:val="clear" w:color="auto" w:fill="FFFFFF"/>
        <w:ind w:firstLine="720"/>
        <w:jc w:val="both"/>
        <w:rPr>
          <w:sz w:val="28"/>
          <w:szCs w:val="28"/>
        </w:rPr>
      </w:pPr>
      <w:r w:rsidRPr="002B3B33">
        <w:rPr>
          <w:sz w:val="28"/>
          <w:szCs w:val="28"/>
        </w:rPr>
        <w:t>Задачей изучения дисциплины является: научить будущих инженеров-технологов научно определять пути</w:t>
      </w:r>
      <w:r w:rsidRPr="002B3B33">
        <w:rPr>
          <w:smallCaps/>
          <w:sz w:val="28"/>
          <w:szCs w:val="28"/>
        </w:rPr>
        <w:t xml:space="preserve"> </w:t>
      </w:r>
      <w:r w:rsidRPr="002B3B33">
        <w:rPr>
          <w:sz w:val="28"/>
          <w:szCs w:val="28"/>
        </w:rPr>
        <w:t>интенсификации технологических процессов переработки нефтяного сырья.</w:t>
      </w:r>
    </w:p>
    <w:p w:rsidR="007D3166" w:rsidRPr="002B3B33" w:rsidRDefault="007D3166" w:rsidP="007D3166">
      <w:pPr>
        <w:shd w:val="clear" w:color="auto" w:fill="FFFFFF"/>
        <w:ind w:firstLine="720"/>
        <w:jc w:val="both"/>
        <w:rPr>
          <w:sz w:val="28"/>
          <w:szCs w:val="28"/>
        </w:rPr>
      </w:pPr>
      <w:r w:rsidRPr="002B3B33">
        <w:rPr>
          <w:sz w:val="28"/>
          <w:szCs w:val="28"/>
        </w:rPr>
        <w:t xml:space="preserve">Задачами курса являются: изучение структуры асфальтеносодержащих НДС и различных типов НДС техногенного происхождения (эмульсий, пен, гелей); получение практических навыков приготовления НДС; освоение методов исследования физико-химических и технологических свойств НДС; изучение механизма действия многокомпонентных НДС техногенного происхождения (химических агентов) на извлечение нефти из пласта и течение многофазных потоков, ознакомление с областями применения НДС техногенного происхождения. </w:t>
      </w:r>
    </w:p>
    <w:p w:rsidR="007D3166" w:rsidRPr="002B3B33" w:rsidRDefault="007D3166" w:rsidP="007D3166">
      <w:pPr>
        <w:pStyle w:val="Default"/>
        <w:ind w:firstLine="709"/>
        <w:jc w:val="both"/>
        <w:rPr>
          <w:sz w:val="28"/>
          <w:szCs w:val="28"/>
        </w:rPr>
      </w:pPr>
      <w:r w:rsidRPr="002B3B33">
        <w:rPr>
          <w:sz w:val="28"/>
          <w:szCs w:val="28"/>
        </w:rPr>
        <w:t xml:space="preserve">Дисциплина «Современные представления о нефтяных дисперсных системах» имеет внутреннюю логическую структуру, что создает основу для систематического изложения предмета и значительно облегчает его изучение. </w:t>
      </w:r>
    </w:p>
    <w:p w:rsidR="007D3166" w:rsidRPr="002B3B33" w:rsidRDefault="007D3166" w:rsidP="007D3166">
      <w:pPr>
        <w:shd w:val="clear" w:color="auto" w:fill="FFFFFF"/>
        <w:ind w:firstLine="708"/>
        <w:jc w:val="both"/>
        <w:rPr>
          <w:sz w:val="28"/>
          <w:szCs w:val="28"/>
        </w:rPr>
      </w:pPr>
    </w:p>
    <w:p w:rsidR="007D3166" w:rsidRPr="002B3B33" w:rsidRDefault="007D3166" w:rsidP="007D3166">
      <w:pPr>
        <w:shd w:val="clear" w:color="auto" w:fill="FFFFFF"/>
        <w:ind w:firstLine="720"/>
        <w:jc w:val="both"/>
        <w:rPr>
          <w:sz w:val="28"/>
          <w:szCs w:val="28"/>
        </w:rPr>
      </w:pPr>
    </w:p>
    <w:p w:rsidR="007D3166" w:rsidRPr="002B3B33" w:rsidRDefault="007D3166" w:rsidP="007D3166">
      <w:pPr>
        <w:pStyle w:val="40"/>
        <w:keepNext/>
        <w:keepLines/>
        <w:shd w:val="clear" w:color="auto" w:fill="auto"/>
        <w:tabs>
          <w:tab w:val="left" w:leader="underscore" w:pos="4588"/>
        </w:tabs>
        <w:spacing w:after="0" w:line="240" w:lineRule="auto"/>
        <w:ind w:right="-5" w:firstLine="578"/>
        <w:jc w:val="center"/>
        <w:rPr>
          <w:rFonts w:ascii="Times New Roman" w:hAnsi="Times New Roman" w:cs="Times New Roman"/>
          <w:bCs w:val="0"/>
          <w:caps/>
          <w:color w:val="000000"/>
          <w:sz w:val="28"/>
          <w:szCs w:val="28"/>
        </w:rPr>
      </w:pPr>
      <w:r w:rsidRPr="002B3B33">
        <w:rPr>
          <w:rFonts w:ascii="Times New Roman" w:hAnsi="Times New Roman" w:cs="Times New Roman"/>
          <w:bCs w:val="0"/>
          <w:caps/>
          <w:color w:val="000000"/>
          <w:sz w:val="28"/>
          <w:szCs w:val="28"/>
        </w:rPr>
        <w:t>3. Компетенции обучающегося, формируемые в</w:t>
      </w:r>
    </w:p>
    <w:p w:rsidR="007D3166" w:rsidRPr="002B3B33" w:rsidRDefault="007D3166" w:rsidP="007D3166">
      <w:pPr>
        <w:pStyle w:val="40"/>
        <w:keepNext/>
        <w:keepLines/>
        <w:shd w:val="clear" w:color="auto" w:fill="auto"/>
        <w:tabs>
          <w:tab w:val="left" w:leader="underscore" w:pos="4588"/>
        </w:tabs>
        <w:spacing w:after="0" w:line="240" w:lineRule="auto"/>
        <w:ind w:right="-5" w:firstLine="578"/>
        <w:jc w:val="center"/>
        <w:rPr>
          <w:rFonts w:ascii="Times New Roman" w:hAnsi="Times New Roman" w:cs="Times New Roman"/>
          <w:bCs w:val="0"/>
          <w:caps/>
          <w:color w:val="000000"/>
          <w:sz w:val="28"/>
          <w:szCs w:val="28"/>
        </w:rPr>
      </w:pPr>
      <w:r w:rsidRPr="002B3B33">
        <w:rPr>
          <w:rFonts w:ascii="Times New Roman" w:hAnsi="Times New Roman" w:cs="Times New Roman"/>
          <w:bCs w:val="0"/>
          <w:caps/>
          <w:color w:val="000000"/>
          <w:sz w:val="28"/>
          <w:szCs w:val="28"/>
        </w:rPr>
        <w:t>результате освоения дисциплины.</w:t>
      </w:r>
    </w:p>
    <w:p w:rsidR="007D3166" w:rsidRPr="002B3B33" w:rsidRDefault="007D3166" w:rsidP="007D3166">
      <w:pPr>
        <w:pStyle w:val="40"/>
        <w:keepNext/>
        <w:keepLines/>
        <w:shd w:val="clear" w:color="auto" w:fill="auto"/>
        <w:tabs>
          <w:tab w:val="left" w:leader="underscore" w:pos="4588"/>
        </w:tabs>
        <w:spacing w:after="0" w:line="240" w:lineRule="auto"/>
        <w:ind w:right="-5" w:firstLine="578"/>
        <w:jc w:val="both"/>
        <w:rPr>
          <w:rFonts w:ascii="Times New Roman" w:hAnsi="Times New Roman" w:cs="Times New Roman"/>
          <w:bCs w:val="0"/>
          <w:caps/>
          <w:color w:val="000000"/>
          <w:sz w:val="28"/>
          <w:szCs w:val="28"/>
        </w:rPr>
      </w:pPr>
    </w:p>
    <w:p w:rsidR="007D3166" w:rsidRPr="002B3B33" w:rsidRDefault="007D3166" w:rsidP="007D3166">
      <w:pPr>
        <w:pStyle w:val="ac"/>
        <w:shd w:val="clear" w:color="auto" w:fill="auto"/>
        <w:spacing w:after="0" w:line="240" w:lineRule="auto"/>
        <w:ind w:firstLine="578"/>
        <w:jc w:val="both"/>
        <w:rPr>
          <w:rFonts w:ascii="Times New Roman" w:hAnsi="Times New Roman" w:cs="Times New Roman"/>
          <w:color w:val="000000"/>
          <w:sz w:val="28"/>
          <w:szCs w:val="28"/>
        </w:rPr>
      </w:pPr>
      <w:r w:rsidRPr="002B3B33">
        <w:rPr>
          <w:rFonts w:ascii="Times New Roman" w:hAnsi="Times New Roman" w:cs="Times New Roman"/>
          <w:color w:val="000000"/>
          <w:sz w:val="28"/>
          <w:szCs w:val="28"/>
        </w:rPr>
        <w:t>В процессе освоения дисциплины студент формирует и демонстрирует  следующие  общекультурные  и общепрофессиональные компетенции  при реализации ООП ВПО  по ФГОС ВПО:</w:t>
      </w:r>
    </w:p>
    <w:p w:rsidR="007D3166" w:rsidRPr="002B3B33" w:rsidRDefault="007D3166" w:rsidP="007D3166">
      <w:pPr>
        <w:pStyle w:val="ac"/>
        <w:shd w:val="clear" w:color="auto" w:fill="auto"/>
        <w:spacing w:after="0" w:line="240" w:lineRule="auto"/>
        <w:ind w:firstLine="578"/>
        <w:jc w:val="both"/>
        <w:rPr>
          <w:rFonts w:ascii="Times New Roman" w:hAnsi="Times New Roman" w:cs="Times New Roman"/>
          <w:color w:val="000000"/>
          <w:sz w:val="28"/>
          <w:szCs w:val="28"/>
        </w:rPr>
      </w:pPr>
    </w:p>
    <w:p w:rsidR="007D3166" w:rsidRPr="002B3B33" w:rsidRDefault="007D3166" w:rsidP="007D3166">
      <w:pPr>
        <w:pStyle w:val="ac"/>
        <w:shd w:val="clear" w:color="auto" w:fill="auto"/>
        <w:spacing w:after="0" w:line="240" w:lineRule="auto"/>
        <w:ind w:firstLine="578"/>
        <w:jc w:val="both"/>
        <w:rPr>
          <w:rFonts w:ascii="Times New Roman" w:hAnsi="Times New Roman" w:cs="Times New Roman"/>
          <w:color w:val="000000"/>
          <w:sz w:val="28"/>
          <w:szCs w:val="28"/>
        </w:rPr>
      </w:pPr>
      <w:r w:rsidRPr="002B3B33">
        <w:rPr>
          <w:rFonts w:ascii="Times New Roman" w:hAnsi="Times New Roman" w:cs="Times New Roman"/>
          <w:color w:val="000000"/>
          <w:sz w:val="28"/>
          <w:szCs w:val="28"/>
        </w:rPr>
        <w:t>- самостоятельно овладевать новыми методами исследований, модифицировать их  и разрабатывать новые методы, исходя из задач исследований  нефтяных дисперсных систем (ОК-6);</w:t>
      </w:r>
    </w:p>
    <w:p w:rsidR="007D3166" w:rsidRPr="002B3B33" w:rsidRDefault="007D3166" w:rsidP="007D3166">
      <w:pPr>
        <w:pStyle w:val="ac"/>
        <w:shd w:val="clear" w:color="auto" w:fill="auto"/>
        <w:spacing w:after="0" w:line="240" w:lineRule="auto"/>
        <w:ind w:firstLine="578"/>
        <w:jc w:val="both"/>
        <w:rPr>
          <w:rFonts w:ascii="Times New Roman" w:hAnsi="Times New Roman" w:cs="Times New Roman"/>
          <w:color w:val="000000"/>
          <w:sz w:val="28"/>
          <w:szCs w:val="28"/>
        </w:rPr>
      </w:pPr>
      <w:r w:rsidRPr="002B3B33">
        <w:rPr>
          <w:rFonts w:ascii="Times New Roman" w:hAnsi="Times New Roman" w:cs="Times New Roman"/>
          <w:color w:val="000000"/>
          <w:sz w:val="28"/>
          <w:szCs w:val="28"/>
        </w:rPr>
        <w:t>- использовать на практике знания, умения и навыки  в организации  исследовательских, проектных  и  конструкторских работ, в управлении коллективом (ПК-2);</w:t>
      </w:r>
    </w:p>
    <w:p w:rsidR="007D3166" w:rsidRPr="002B3B33" w:rsidRDefault="007D3166" w:rsidP="007D3166">
      <w:pPr>
        <w:pStyle w:val="ac"/>
        <w:shd w:val="clear" w:color="auto" w:fill="auto"/>
        <w:spacing w:after="0" w:line="240" w:lineRule="auto"/>
        <w:ind w:firstLine="578"/>
        <w:jc w:val="both"/>
        <w:rPr>
          <w:rFonts w:ascii="Times New Roman" w:hAnsi="Times New Roman" w:cs="Times New Roman"/>
          <w:color w:val="000000"/>
          <w:sz w:val="28"/>
          <w:szCs w:val="28"/>
        </w:rPr>
      </w:pPr>
      <w:r w:rsidRPr="002B3B33">
        <w:rPr>
          <w:rFonts w:ascii="Times New Roman" w:hAnsi="Times New Roman" w:cs="Times New Roman"/>
          <w:color w:val="000000"/>
          <w:sz w:val="28"/>
          <w:szCs w:val="28"/>
        </w:rPr>
        <w:t>-  оценивать перспективы и возможности  использования достижений  научно- технического прогресса  в инновационном развитии отрасли,  предлагать способы  их реализации (ПК-5).</w:t>
      </w:r>
    </w:p>
    <w:p w:rsidR="007D3166" w:rsidRPr="002B3B33" w:rsidRDefault="007D3166" w:rsidP="007D3166">
      <w:pPr>
        <w:shd w:val="clear" w:color="auto" w:fill="FFFFFF"/>
        <w:jc w:val="both"/>
        <w:rPr>
          <w:sz w:val="28"/>
          <w:szCs w:val="28"/>
        </w:rPr>
      </w:pPr>
    </w:p>
    <w:p w:rsidR="007D3166" w:rsidRPr="002B3B33" w:rsidRDefault="007D3166" w:rsidP="007D3166">
      <w:pPr>
        <w:shd w:val="clear" w:color="auto" w:fill="FFFFFF"/>
        <w:ind w:firstLine="720"/>
        <w:jc w:val="both"/>
        <w:rPr>
          <w:b/>
          <w:sz w:val="28"/>
          <w:szCs w:val="28"/>
        </w:rPr>
      </w:pPr>
      <w:r w:rsidRPr="002B3B33">
        <w:rPr>
          <w:b/>
          <w:sz w:val="28"/>
          <w:szCs w:val="28"/>
        </w:rPr>
        <w:br w:type="page"/>
        <w:t>В результате изучения дисциплины студент  магистратуры должен:</w:t>
      </w:r>
    </w:p>
    <w:p w:rsidR="007D3166" w:rsidRPr="002B3B33" w:rsidRDefault="007D3166" w:rsidP="007D3166">
      <w:pPr>
        <w:shd w:val="clear" w:color="auto" w:fill="FFFFFF"/>
        <w:ind w:firstLine="708"/>
        <w:jc w:val="both"/>
        <w:rPr>
          <w:sz w:val="28"/>
          <w:szCs w:val="28"/>
        </w:rPr>
      </w:pPr>
      <w:r w:rsidRPr="002B3B33">
        <w:rPr>
          <w:b/>
          <w:sz w:val="28"/>
          <w:szCs w:val="28"/>
        </w:rPr>
        <w:t>знать</w:t>
      </w:r>
      <w:r w:rsidRPr="002B3B33">
        <w:rPr>
          <w:sz w:val="28"/>
          <w:szCs w:val="28"/>
        </w:rPr>
        <w:t>: физико-химические свойства низко- и высокомолекулярных соединений нефти и их физические и физико-химические взаимодействия; структуру ассоциатов в сложной дисперсной системе – нефти; основные коллоидные свойства нефтяных дисперсных систем; основные сведения о физико-химической механике нефтяных дисперсных систем;</w:t>
      </w:r>
    </w:p>
    <w:p w:rsidR="007D3166" w:rsidRPr="002B3B33" w:rsidRDefault="007D3166" w:rsidP="007D3166">
      <w:pPr>
        <w:shd w:val="clear" w:color="auto" w:fill="FFFFFF"/>
        <w:ind w:firstLine="720"/>
        <w:jc w:val="both"/>
        <w:rPr>
          <w:b/>
          <w:sz w:val="28"/>
          <w:szCs w:val="28"/>
        </w:rPr>
      </w:pPr>
      <w:r w:rsidRPr="002B3B33">
        <w:rPr>
          <w:b/>
          <w:sz w:val="28"/>
          <w:szCs w:val="28"/>
        </w:rPr>
        <w:t>уметь</w:t>
      </w:r>
      <w:r w:rsidRPr="002B3B33">
        <w:rPr>
          <w:sz w:val="28"/>
          <w:szCs w:val="28"/>
        </w:rPr>
        <w:t>: экспериментально определять некоторые реологические параметры неньютоновских структурированных систем (аномалия вязкости, тиксотропия, пластичность); научно обосновывать интенсификацию ряда технологических процессов (обезвоживание, вакуумная перегонка, депарафинизация, компаундирование топлив и масел и других нефтяных продуктов) с позиций физико-химической механики нефтяных дисперсных систем.</w:t>
      </w:r>
      <w:r w:rsidRPr="002B3B33">
        <w:rPr>
          <w:b/>
          <w:sz w:val="28"/>
          <w:szCs w:val="28"/>
        </w:rPr>
        <w:t xml:space="preserve"> </w:t>
      </w:r>
    </w:p>
    <w:p w:rsidR="007D3166" w:rsidRPr="002B3B33" w:rsidRDefault="007D3166" w:rsidP="007D3166">
      <w:pPr>
        <w:shd w:val="clear" w:color="auto" w:fill="FFFFFF"/>
        <w:ind w:firstLine="720"/>
        <w:jc w:val="both"/>
        <w:rPr>
          <w:b/>
          <w:sz w:val="28"/>
          <w:szCs w:val="28"/>
        </w:rPr>
      </w:pPr>
      <w:r w:rsidRPr="002B3B33">
        <w:rPr>
          <w:b/>
          <w:sz w:val="28"/>
          <w:szCs w:val="28"/>
        </w:rPr>
        <w:t xml:space="preserve">владеть: </w:t>
      </w:r>
      <w:r w:rsidRPr="002B3B33">
        <w:rPr>
          <w:iCs/>
          <w:sz w:val="28"/>
          <w:szCs w:val="28"/>
        </w:rPr>
        <w:t xml:space="preserve">практическими навыками программирования и расчетов на ЭВМ; навыками литературного поиска; навыками патентной проработки по заданному направлению компьютерной техникой; практическими навыками программирования и расчетов на ЭВМ; </w:t>
      </w:r>
      <w:r w:rsidRPr="002B3B33">
        <w:rPr>
          <w:sz w:val="28"/>
          <w:szCs w:val="28"/>
        </w:rPr>
        <w:t>методикой гидравлического расчета простых газопроводов; методикой расчета тупиковой газораспределительной сети.</w:t>
      </w:r>
    </w:p>
    <w:p w:rsidR="007D3166" w:rsidRPr="002B3B33" w:rsidRDefault="007D3166" w:rsidP="007D3166">
      <w:pPr>
        <w:pStyle w:val="Default"/>
        <w:jc w:val="center"/>
        <w:rPr>
          <w:sz w:val="28"/>
          <w:szCs w:val="28"/>
        </w:rPr>
      </w:pPr>
      <w:r w:rsidRPr="002B3B33">
        <w:br w:type="page"/>
      </w:r>
      <w:r w:rsidRPr="002B3B33">
        <w:rPr>
          <w:b/>
          <w:bCs/>
          <w:sz w:val="28"/>
          <w:szCs w:val="28"/>
        </w:rPr>
        <w:t>Министерство образования и науки Российской Федерации</w:t>
      </w:r>
    </w:p>
    <w:p w:rsidR="007D3166" w:rsidRPr="002B3B33" w:rsidRDefault="007D3166" w:rsidP="007D3166">
      <w:pPr>
        <w:pStyle w:val="Default"/>
        <w:jc w:val="center"/>
        <w:rPr>
          <w:sz w:val="28"/>
          <w:szCs w:val="28"/>
        </w:rPr>
      </w:pPr>
      <w:r w:rsidRPr="002B3B33">
        <w:rPr>
          <w:b/>
          <w:bCs/>
          <w:sz w:val="28"/>
          <w:szCs w:val="28"/>
        </w:rPr>
        <w:t>ФГБОУ ВПО «Дагестанский государственный технический университет»</w:t>
      </w:r>
    </w:p>
    <w:p w:rsidR="007D3166" w:rsidRPr="002B3B33" w:rsidRDefault="007D3166" w:rsidP="007D3166">
      <w:pPr>
        <w:pStyle w:val="Default"/>
        <w:rPr>
          <w:b/>
          <w:bCs/>
        </w:rPr>
      </w:pPr>
    </w:p>
    <w:p w:rsidR="007D3166" w:rsidRPr="002B3B33" w:rsidRDefault="007D3166" w:rsidP="007D3166">
      <w:pPr>
        <w:pStyle w:val="Default"/>
        <w:rPr>
          <w:b/>
          <w:bCs/>
        </w:rPr>
      </w:pPr>
    </w:p>
    <w:p w:rsidR="007D3166" w:rsidRPr="002B3B33" w:rsidRDefault="007D3166" w:rsidP="007D3166">
      <w:pPr>
        <w:pStyle w:val="Default"/>
        <w:rPr>
          <w:b/>
          <w:bCs/>
        </w:rPr>
      </w:pPr>
    </w:p>
    <w:p w:rsidR="007D3166" w:rsidRPr="002B3B33" w:rsidRDefault="007D3166" w:rsidP="007D3166">
      <w:pPr>
        <w:pStyle w:val="Default"/>
        <w:rPr>
          <w:b/>
          <w:bCs/>
        </w:rPr>
      </w:pPr>
    </w:p>
    <w:p w:rsidR="007D3166" w:rsidRPr="002B3B33" w:rsidRDefault="007D3166" w:rsidP="007D3166">
      <w:pPr>
        <w:pStyle w:val="Default"/>
        <w:rPr>
          <w:b/>
          <w:bCs/>
        </w:rPr>
      </w:pPr>
    </w:p>
    <w:p w:rsidR="007D3166" w:rsidRPr="002B3B33" w:rsidRDefault="007D3166" w:rsidP="007D3166">
      <w:pPr>
        <w:pStyle w:val="Default"/>
        <w:rPr>
          <w:b/>
          <w:bCs/>
        </w:rPr>
      </w:pPr>
    </w:p>
    <w:p w:rsidR="007D3166" w:rsidRPr="002B3B33" w:rsidRDefault="007D3166" w:rsidP="007D3166">
      <w:pPr>
        <w:pStyle w:val="Default"/>
        <w:rPr>
          <w:b/>
          <w:bCs/>
          <w:sz w:val="28"/>
          <w:szCs w:val="28"/>
        </w:rPr>
      </w:pPr>
    </w:p>
    <w:p w:rsidR="007D3166" w:rsidRPr="002B3B33" w:rsidRDefault="007D3166" w:rsidP="007D3166">
      <w:pPr>
        <w:pStyle w:val="Default"/>
        <w:jc w:val="center"/>
        <w:rPr>
          <w:b/>
          <w:bCs/>
          <w:i/>
          <w:iCs/>
          <w:sz w:val="28"/>
          <w:szCs w:val="28"/>
        </w:rPr>
      </w:pPr>
      <w:r w:rsidRPr="002B3B33">
        <w:rPr>
          <w:b/>
          <w:bCs/>
          <w:i/>
          <w:iCs/>
          <w:sz w:val="28"/>
          <w:szCs w:val="28"/>
        </w:rPr>
        <w:t>Аннотация</w:t>
      </w:r>
    </w:p>
    <w:p w:rsidR="007D3166" w:rsidRPr="002B3B33" w:rsidRDefault="007D3166" w:rsidP="007D3166">
      <w:pPr>
        <w:pStyle w:val="Default"/>
        <w:jc w:val="center"/>
        <w:rPr>
          <w:b/>
          <w:bCs/>
          <w:i/>
          <w:iCs/>
          <w:sz w:val="28"/>
          <w:szCs w:val="28"/>
        </w:rPr>
      </w:pPr>
      <w:r w:rsidRPr="002B3B33">
        <w:rPr>
          <w:b/>
          <w:bCs/>
          <w:i/>
          <w:iCs/>
          <w:sz w:val="28"/>
          <w:szCs w:val="28"/>
        </w:rPr>
        <w:t>Основы ресурсо- и энергосберегающих технологий</w:t>
      </w:r>
    </w:p>
    <w:p w:rsidR="007D3166" w:rsidRPr="002B3B33" w:rsidRDefault="007D3166" w:rsidP="007D3166">
      <w:pPr>
        <w:pStyle w:val="Default"/>
        <w:jc w:val="center"/>
        <w:rPr>
          <w:b/>
          <w:bCs/>
          <w:i/>
          <w:iCs/>
          <w:sz w:val="28"/>
          <w:szCs w:val="28"/>
        </w:rPr>
      </w:pPr>
      <w:r w:rsidRPr="002B3B33">
        <w:rPr>
          <w:b/>
          <w:bCs/>
          <w:i/>
          <w:iCs/>
          <w:sz w:val="28"/>
          <w:szCs w:val="28"/>
        </w:rPr>
        <w:t xml:space="preserve"> углеводородного   сырья</w:t>
      </w:r>
    </w:p>
    <w:p w:rsidR="007D3166" w:rsidRPr="002B3B33" w:rsidRDefault="007D3166" w:rsidP="007D3166">
      <w:pPr>
        <w:pStyle w:val="Default"/>
        <w:jc w:val="center"/>
        <w:rPr>
          <w:bCs/>
          <w:sz w:val="28"/>
          <w:szCs w:val="28"/>
        </w:rPr>
      </w:pPr>
    </w:p>
    <w:p w:rsidR="007D3166" w:rsidRPr="002B3B33" w:rsidRDefault="007D3166" w:rsidP="007D3166">
      <w:pPr>
        <w:pStyle w:val="Default"/>
        <w:jc w:val="center"/>
        <w:rPr>
          <w:b/>
          <w:bCs/>
          <w:sz w:val="28"/>
          <w:szCs w:val="28"/>
        </w:rPr>
      </w:pPr>
      <w:r w:rsidRPr="002B3B33">
        <w:rPr>
          <w:b/>
          <w:bCs/>
          <w:sz w:val="28"/>
          <w:szCs w:val="28"/>
        </w:rPr>
        <w:t>Направление подготовки</w:t>
      </w:r>
    </w:p>
    <w:p w:rsidR="007D3166" w:rsidRPr="002B3B33" w:rsidRDefault="007D3166" w:rsidP="007D3166">
      <w:pPr>
        <w:pStyle w:val="Default"/>
        <w:jc w:val="center"/>
        <w:rPr>
          <w:sz w:val="28"/>
          <w:szCs w:val="28"/>
        </w:rPr>
      </w:pPr>
    </w:p>
    <w:p w:rsidR="007D3166" w:rsidRPr="002B3B33" w:rsidRDefault="007D3166" w:rsidP="007D3166">
      <w:pPr>
        <w:pStyle w:val="Default"/>
        <w:jc w:val="center"/>
        <w:rPr>
          <w:sz w:val="28"/>
          <w:szCs w:val="28"/>
        </w:rPr>
      </w:pPr>
      <w:r w:rsidRPr="002B3B33">
        <w:rPr>
          <w:sz w:val="28"/>
          <w:szCs w:val="28"/>
        </w:rPr>
        <w:t>131000 «Нефтегазовое дело»</w:t>
      </w:r>
    </w:p>
    <w:p w:rsidR="007D3166" w:rsidRPr="002B3B33" w:rsidRDefault="007D3166" w:rsidP="007D3166">
      <w:pPr>
        <w:pStyle w:val="Default"/>
        <w:jc w:val="center"/>
        <w:rPr>
          <w:b/>
          <w:bCs/>
          <w:sz w:val="28"/>
          <w:szCs w:val="28"/>
        </w:rPr>
      </w:pPr>
    </w:p>
    <w:p w:rsidR="007D3166" w:rsidRPr="002B3B33" w:rsidRDefault="007D3166" w:rsidP="007D3166">
      <w:pPr>
        <w:pStyle w:val="Default"/>
        <w:jc w:val="center"/>
        <w:rPr>
          <w:sz w:val="28"/>
          <w:szCs w:val="28"/>
        </w:rPr>
      </w:pPr>
      <w:r w:rsidRPr="002B3B33">
        <w:rPr>
          <w:b/>
          <w:bCs/>
          <w:sz w:val="28"/>
          <w:szCs w:val="28"/>
        </w:rPr>
        <w:t>Профили подготовки</w:t>
      </w:r>
    </w:p>
    <w:p w:rsidR="007D3166" w:rsidRPr="002B3B33" w:rsidRDefault="007D3166" w:rsidP="007D3166">
      <w:pPr>
        <w:pStyle w:val="Default"/>
        <w:tabs>
          <w:tab w:val="left" w:pos="1785"/>
        </w:tabs>
        <w:jc w:val="center"/>
        <w:rPr>
          <w:sz w:val="28"/>
          <w:szCs w:val="28"/>
        </w:rPr>
      </w:pPr>
    </w:p>
    <w:p w:rsidR="007D3166" w:rsidRPr="002B3B33" w:rsidRDefault="007D3166" w:rsidP="007D3166">
      <w:pPr>
        <w:pStyle w:val="Default"/>
        <w:tabs>
          <w:tab w:val="left" w:pos="1785"/>
        </w:tabs>
        <w:jc w:val="center"/>
        <w:rPr>
          <w:sz w:val="28"/>
          <w:szCs w:val="28"/>
        </w:rPr>
      </w:pPr>
      <w:r w:rsidRPr="002B3B33">
        <w:rPr>
          <w:sz w:val="28"/>
          <w:szCs w:val="28"/>
        </w:rPr>
        <w:t>Все профили</w:t>
      </w:r>
    </w:p>
    <w:p w:rsidR="007D3166" w:rsidRPr="002B3B33" w:rsidRDefault="007D3166" w:rsidP="007D3166">
      <w:pPr>
        <w:pStyle w:val="Default"/>
        <w:jc w:val="center"/>
        <w:rPr>
          <w:b/>
          <w:bCs/>
          <w:sz w:val="28"/>
          <w:szCs w:val="28"/>
        </w:rPr>
      </w:pPr>
    </w:p>
    <w:p w:rsidR="007D3166" w:rsidRPr="002B3B33" w:rsidRDefault="007D3166" w:rsidP="007D3166">
      <w:pPr>
        <w:pStyle w:val="Default"/>
        <w:jc w:val="center"/>
        <w:rPr>
          <w:sz w:val="28"/>
          <w:szCs w:val="28"/>
        </w:rPr>
      </w:pPr>
      <w:r w:rsidRPr="002B3B33">
        <w:rPr>
          <w:b/>
          <w:bCs/>
          <w:sz w:val="28"/>
          <w:szCs w:val="28"/>
        </w:rPr>
        <w:t>Квалификация выпускника</w:t>
      </w:r>
    </w:p>
    <w:p w:rsidR="007D3166" w:rsidRPr="002B3B33" w:rsidRDefault="007D3166" w:rsidP="007D3166">
      <w:pPr>
        <w:pStyle w:val="Default"/>
        <w:jc w:val="center"/>
        <w:rPr>
          <w:sz w:val="28"/>
          <w:szCs w:val="28"/>
        </w:rPr>
      </w:pPr>
      <w:r w:rsidRPr="002B3B33">
        <w:rPr>
          <w:sz w:val="28"/>
          <w:szCs w:val="28"/>
        </w:rPr>
        <w:t>Бакалавр</w:t>
      </w:r>
    </w:p>
    <w:p w:rsidR="007D3166" w:rsidRPr="002B3B33" w:rsidRDefault="007D3166" w:rsidP="007D3166">
      <w:pPr>
        <w:pStyle w:val="Default"/>
        <w:jc w:val="center"/>
        <w:rPr>
          <w:b/>
          <w:bCs/>
          <w:sz w:val="28"/>
          <w:szCs w:val="28"/>
        </w:rPr>
      </w:pPr>
    </w:p>
    <w:p w:rsidR="007D3166" w:rsidRPr="002B3B33" w:rsidRDefault="007D3166" w:rsidP="007D3166">
      <w:pPr>
        <w:pStyle w:val="Default"/>
        <w:jc w:val="center"/>
        <w:rPr>
          <w:b/>
          <w:bCs/>
          <w:sz w:val="28"/>
          <w:szCs w:val="28"/>
        </w:rPr>
      </w:pPr>
    </w:p>
    <w:p w:rsidR="007D3166" w:rsidRPr="002B3B33" w:rsidRDefault="007D3166" w:rsidP="007D3166">
      <w:pPr>
        <w:pStyle w:val="Default"/>
        <w:jc w:val="center"/>
        <w:rPr>
          <w:sz w:val="28"/>
          <w:szCs w:val="28"/>
        </w:rPr>
      </w:pPr>
      <w:r w:rsidRPr="002B3B33">
        <w:rPr>
          <w:b/>
          <w:bCs/>
          <w:sz w:val="28"/>
          <w:szCs w:val="28"/>
        </w:rPr>
        <w:t>Форма обучения</w:t>
      </w:r>
    </w:p>
    <w:p w:rsidR="007D3166" w:rsidRPr="002B3B33" w:rsidRDefault="007D3166" w:rsidP="007D3166">
      <w:pPr>
        <w:pStyle w:val="Default"/>
        <w:jc w:val="center"/>
        <w:rPr>
          <w:sz w:val="28"/>
          <w:szCs w:val="28"/>
        </w:rPr>
      </w:pPr>
      <w:r w:rsidRPr="002B3B33">
        <w:rPr>
          <w:sz w:val="28"/>
          <w:szCs w:val="28"/>
        </w:rPr>
        <w:t>Очная</w:t>
      </w:r>
    </w:p>
    <w:p w:rsidR="007D3166" w:rsidRPr="002B3B33" w:rsidRDefault="007D3166" w:rsidP="007D3166">
      <w:pPr>
        <w:pStyle w:val="Default"/>
      </w:pPr>
    </w:p>
    <w:p w:rsidR="007D3166" w:rsidRPr="002B3B33" w:rsidRDefault="007D3166" w:rsidP="007D3166">
      <w:pPr>
        <w:pStyle w:val="Default"/>
      </w:pPr>
    </w:p>
    <w:p w:rsidR="007D3166" w:rsidRPr="002B3B33" w:rsidRDefault="007D3166" w:rsidP="007D3166">
      <w:pPr>
        <w:pStyle w:val="Default"/>
      </w:pPr>
    </w:p>
    <w:p w:rsidR="007D3166" w:rsidRPr="002B3B33" w:rsidRDefault="007D3166" w:rsidP="007D3166">
      <w:pPr>
        <w:pStyle w:val="Default"/>
      </w:pPr>
    </w:p>
    <w:p w:rsidR="007D3166" w:rsidRPr="002B3B33" w:rsidRDefault="007D3166" w:rsidP="007D3166">
      <w:pPr>
        <w:pStyle w:val="Default"/>
      </w:pPr>
    </w:p>
    <w:p w:rsidR="007D3166" w:rsidRPr="002B3B33" w:rsidRDefault="007D3166" w:rsidP="007D3166">
      <w:pPr>
        <w:pStyle w:val="Default"/>
      </w:pPr>
    </w:p>
    <w:p w:rsidR="007D3166" w:rsidRPr="002B3B33" w:rsidRDefault="007D3166" w:rsidP="007D3166">
      <w:pPr>
        <w:pStyle w:val="Default"/>
      </w:pPr>
    </w:p>
    <w:p w:rsidR="007D3166" w:rsidRPr="002B3B33" w:rsidRDefault="007D3166" w:rsidP="007D3166">
      <w:pPr>
        <w:pStyle w:val="Default"/>
      </w:pPr>
    </w:p>
    <w:p w:rsidR="007D3166" w:rsidRPr="002B3B33" w:rsidRDefault="007D3166" w:rsidP="007D3166">
      <w:pPr>
        <w:pStyle w:val="Default"/>
      </w:pPr>
    </w:p>
    <w:p w:rsidR="007D3166" w:rsidRPr="002B3B33" w:rsidRDefault="007D3166" w:rsidP="007D3166">
      <w:pPr>
        <w:pStyle w:val="Default"/>
      </w:pPr>
    </w:p>
    <w:p w:rsidR="007D3166" w:rsidRPr="002B3B33" w:rsidRDefault="007D3166" w:rsidP="007D3166">
      <w:pPr>
        <w:pStyle w:val="Default"/>
      </w:pPr>
    </w:p>
    <w:p w:rsidR="007D3166" w:rsidRPr="002B3B33" w:rsidRDefault="007D3166" w:rsidP="007D3166">
      <w:pPr>
        <w:pStyle w:val="Default"/>
      </w:pPr>
    </w:p>
    <w:p w:rsidR="007D3166" w:rsidRPr="002B3B33" w:rsidRDefault="007D3166" w:rsidP="007D3166">
      <w:pPr>
        <w:pStyle w:val="Default"/>
      </w:pPr>
    </w:p>
    <w:p w:rsidR="007D3166" w:rsidRPr="002B3B33" w:rsidRDefault="007D3166" w:rsidP="007D3166">
      <w:pPr>
        <w:pStyle w:val="Default"/>
      </w:pPr>
    </w:p>
    <w:p w:rsidR="007D3166" w:rsidRPr="002B3B33" w:rsidRDefault="007D3166" w:rsidP="007D3166">
      <w:pPr>
        <w:pStyle w:val="Default"/>
      </w:pPr>
    </w:p>
    <w:p w:rsidR="007D3166" w:rsidRPr="002B3B33" w:rsidRDefault="007D3166" w:rsidP="007D3166">
      <w:pPr>
        <w:pStyle w:val="Default"/>
      </w:pPr>
    </w:p>
    <w:p w:rsidR="007D3166" w:rsidRPr="002B3B33" w:rsidRDefault="007D3166" w:rsidP="007D3166">
      <w:pPr>
        <w:pStyle w:val="Default"/>
        <w:jc w:val="center"/>
        <w:rPr>
          <w:sz w:val="28"/>
          <w:szCs w:val="28"/>
        </w:rPr>
      </w:pPr>
    </w:p>
    <w:p w:rsidR="007D3166" w:rsidRPr="002B3B33" w:rsidRDefault="007D3166" w:rsidP="007D3166">
      <w:pPr>
        <w:pStyle w:val="Default"/>
        <w:jc w:val="center"/>
        <w:rPr>
          <w:sz w:val="28"/>
          <w:szCs w:val="28"/>
        </w:rPr>
      </w:pPr>
    </w:p>
    <w:p w:rsidR="007D3166" w:rsidRPr="002B3B33" w:rsidRDefault="007D3166" w:rsidP="007D3166">
      <w:pPr>
        <w:pStyle w:val="Default"/>
        <w:jc w:val="center"/>
        <w:rPr>
          <w:sz w:val="28"/>
          <w:szCs w:val="28"/>
        </w:rPr>
      </w:pPr>
      <w:r w:rsidRPr="002B3B33">
        <w:rPr>
          <w:sz w:val="28"/>
          <w:szCs w:val="28"/>
        </w:rPr>
        <w:t>Махачкала 2012</w:t>
      </w:r>
    </w:p>
    <w:p w:rsidR="007D3166" w:rsidRPr="002B3B33" w:rsidRDefault="007D3166" w:rsidP="007D3166">
      <w:pPr>
        <w:pageBreakBefore/>
        <w:autoSpaceDE w:val="0"/>
        <w:autoSpaceDN w:val="0"/>
        <w:adjustRightInd w:val="0"/>
        <w:ind w:firstLine="709"/>
        <w:jc w:val="center"/>
        <w:rPr>
          <w:b/>
          <w:bCs/>
          <w:sz w:val="28"/>
          <w:szCs w:val="28"/>
        </w:rPr>
      </w:pPr>
      <w:r w:rsidRPr="002B3B33">
        <w:rPr>
          <w:b/>
          <w:bCs/>
          <w:sz w:val="28"/>
          <w:szCs w:val="28"/>
        </w:rPr>
        <w:t>1. Цели дисциплины:</w:t>
      </w:r>
    </w:p>
    <w:p w:rsidR="007D3166" w:rsidRPr="002B3B33" w:rsidRDefault="007D3166" w:rsidP="007D3166">
      <w:pPr>
        <w:autoSpaceDE w:val="0"/>
        <w:autoSpaceDN w:val="0"/>
        <w:adjustRightInd w:val="0"/>
        <w:ind w:firstLine="709"/>
        <w:jc w:val="both"/>
        <w:rPr>
          <w:sz w:val="28"/>
          <w:szCs w:val="28"/>
        </w:rPr>
      </w:pPr>
      <w:r w:rsidRPr="002B3B33">
        <w:rPr>
          <w:sz w:val="28"/>
          <w:szCs w:val="28"/>
        </w:rPr>
        <w:t>Целью изучения дисциплины является освоение технологий, обеспечивающих экономию материальных, энергетических и иных ресурсов, формирование необходимой базы знаний о принципах ресурсосбережения, приобретение студентами знаний и навыков, необходимых при решении вопросов ресурсосбережения и осуществления энергосберегающих технологий в нефтегазовом деле.</w:t>
      </w:r>
    </w:p>
    <w:p w:rsidR="007D3166" w:rsidRPr="002B3B33" w:rsidRDefault="007D3166" w:rsidP="007D3166">
      <w:pPr>
        <w:autoSpaceDE w:val="0"/>
        <w:autoSpaceDN w:val="0"/>
        <w:adjustRightInd w:val="0"/>
        <w:ind w:firstLine="709"/>
        <w:jc w:val="both"/>
        <w:rPr>
          <w:sz w:val="28"/>
          <w:szCs w:val="28"/>
        </w:rPr>
      </w:pPr>
      <w:r w:rsidRPr="002B3B33">
        <w:rPr>
          <w:sz w:val="28"/>
          <w:szCs w:val="28"/>
        </w:rPr>
        <w:t>Изучение дисциплины позволяет сформировать у студентов комплекс знаний, необходимых для решения производственно-технологических, научно-исследовательских, проектных и эксплуатационных задач отрасли.</w:t>
      </w:r>
    </w:p>
    <w:p w:rsidR="007D3166" w:rsidRPr="002B3B33" w:rsidRDefault="007D3166" w:rsidP="007D3166">
      <w:pPr>
        <w:autoSpaceDE w:val="0"/>
        <w:autoSpaceDN w:val="0"/>
        <w:adjustRightInd w:val="0"/>
        <w:ind w:firstLine="709"/>
        <w:jc w:val="both"/>
        <w:rPr>
          <w:sz w:val="28"/>
          <w:szCs w:val="28"/>
        </w:rPr>
      </w:pPr>
    </w:p>
    <w:p w:rsidR="007D3166" w:rsidRPr="002B3B33" w:rsidRDefault="007D3166" w:rsidP="007D3166">
      <w:pPr>
        <w:autoSpaceDE w:val="0"/>
        <w:autoSpaceDN w:val="0"/>
        <w:adjustRightInd w:val="0"/>
        <w:ind w:firstLine="709"/>
        <w:jc w:val="center"/>
        <w:rPr>
          <w:sz w:val="28"/>
          <w:szCs w:val="28"/>
        </w:rPr>
      </w:pPr>
      <w:r w:rsidRPr="002B3B33">
        <w:rPr>
          <w:b/>
          <w:bCs/>
          <w:sz w:val="28"/>
          <w:szCs w:val="28"/>
        </w:rPr>
        <w:t>2. Задачи дисциплины</w:t>
      </w:r>
    </w:p>
    <w:p w:rsidR="007D3166" w:rsidRPr="002B3B33" w:rsidRDefault="007D3166" w:rsidP="007D3166">
      <w:pPr>
        <w:autoSpaceDE w:val="0"/>
        <w:autoSpaceDN w:val="0"/>
        <w:adjustRightInd w:val="0"/>
        <w:ind w:firstLine="709"/>
        <w:jc w:val="both"/>
        <w:rPr>
          <w:sz w:val="28"/>
          <w:szCs w:val="28"/>
        </w:rPr>
      </w:pPr>
      <w:r w:rsidRPr="002B3B33">
        <w:rPr>
          <w:sz w:val="28"/>
          <w:szCs w:val="28"/>
        </w:rPr>
        <w:t>В задачи дисциплины входит изучение актуальных вопросов ресурсосбережения и снижения энергозатрат при магистральном транспорте газа. Рассматриваются проблемы ресурсоэнергосбережения и основные пути ее решения. Большое внимание уделяется учету влияния сезонного фактора на энергетические параметры магистрального газопровода. Как основное направление ресурсоэнергосбережения в газовой отрасли рассматривается реконструкция и модернизация КС. Особое внимание отводится рассмотрению технологий, позволяющих, за счет тепла отходящих газов ГТУ вырабатывать электрическую и механическую энергию. Перспективно использование на КС установок парогазового цикла. Форсирование мощности впрыскиванием воды или пара в проточную часть ГТУ. Комбинированные установки. Тенденция сокращения потерь газа на магистральных газопроводах путем утилизации аварийных и технологических выбросов. Утилизация избыточного давления природного газа на ГРС и КС. Рассматриваются технологии повышения эффективности. В задачи дисциплины также входит изучение актуальных вопросов ресурсосбережения и снижения энергозатрат при магистральном транспорте нефти. Рассматриваются ресурсосберегающие технологии при транспорте жидких углеводородов. Использование вторичных энергоресурсов. Использование природных энергоресурсов. Применение тепловых насосов для снижения гидравлического сопротивления трубопровода (способ низкотемпературного подогрева). Утилизация низкопотенциального сбросного тепла на НС магистральных трубопроводов с помощью тепловых насосов. Рассматриваются современные методы обнаружения утечек и и технологии по их ликвидации. Перспективные методы утилизации попутного газа. Герметизированные системы сбора нефти и газа. Трубопроводный транспорт газонасыщенной нефти. Рассматриваются технологии уменьшения энергозатрат на перекачку применением противотурбулентных присадок. Технологии вибровоздействия на нефть с целью восстановления ее транспортабельных свойств. Специальные технологии перекачки нефти в условиях Крайнего Севера при условии сохранности экологической. Дисциплина посвящена экономии ресурсов при эксплуатации трубопроводов и хранилищ; применению нетрадиционных материалов при балластировке трубопроводов; уменьшения энергозатрат на перекачку; сокращение потерь нефти при авариях и испарениях; хранению сжиженных углеводородных газов; хранилищам природного газа и газозаправочным станциям.</w:t>
      </w:r>
    </w:p>
    <w:p w:rsidR="007D3166" w:rsidRPr="002B3B33" w:rsidRDefault="007D3166" w:rsidP="00594087">
      <w:pPr>
        <w:autoSpaceDE w:val="0"/>
        <w:autoSpaceDN w:val="0"/>
        <w:adjustRightInd w:val="0"/>
        <w:jc w:val="both"/>
        <w:rPr>
          <w:b/>
          <w:bCs/>
          <w:sz w:val="28"/>
          <w:szCs w:val="28"/>
        </w:rPr>
      </w:pPr>
    </w:p>
    <w:p w:rsidR="00594087" w:rsidRPr="002B3B33" w:rsidRDefault="007D3166" w:rsidP="00594087">
      <w:pPr>
        <w:autoSpaceDE w:val="0"/>
        <w:autoSpaceDN w:val="0"/>
        <w:adjustRightInd w:val="0"/>
        <w:ind w:firstLine="709"/>
        <w:jc w:val="center"/>
        <w:rPr>
          <w:b/>
          <w:bCs/>
          <w:sz w:val="28"/>
          <w:szCs w:val="28"/>
        </w:rPr>
      </w:pPr>
      <w:r w:rsidRPr="002B3B33">
        <w:rPr>
          <w:b/>
          <w:bCs/>
          <w:sz w:val="28"/>
          <w:szCs w:val="28"/>
        </w:rPr>
        <w:t>3. Результаты освоения дисциплины</w:t>
      </w:r>
    </w:p>
    <w:p w:rsidR="007B257A" w:rsidRPr="002B3B33" w:rsidRDefault="007B257A" w:rsidP="00594087">
      <w:pPr>
        <w:autoSpaceDE w:val="0"/>
        <w:autoSpaceDN w:val="0"/>
        <w:adjustRightInd w:val="0"/>
        <w:ind w:firstLine="709"/>
        <w:jc w:val="center"/>
        <w:rPr>
          <w:b/>
          <w:bCs/>
          <w:sz w:val="28"/>
          <w:szCs w:val="28"/>
        </w:rPr>
      </w:pPr>
    </w:p>
    <w:p w:rsidR="007D3166" w:rsidRPr="002B3B33" w:rsidRDefault="007D3166" w:rsidP="007D3166">
      <w:pPr>
        <w:autoSpaceDE w:val="0"/>
        <w:autoSpaceDN w:val="0"/>
        <w:adjustRightInd w:val="0"/>
        <w:ind w:firstLine="709"/>
        <w:jc w:val="both"/>
        <w:rPr>
          <w:sz w:val="28"/>
          <w:szCs w:val="28"/>
        </w:rPr>
      </w:pPr>
      <w:r w:rsidRPr="002B3B33">
        <w:rPr>
          <w:sz w:val="28"/>
          <w:szCs w:val="28"/>
        </w:rPr>
        <w:t>В результате изучения дисциплины студенты должны продемонстрировать следующие результаты образования:</w:t>
      </w:r>
    </w:p>
    <w:p w:rsidR="007D3166" w:rsidRPr="002B3B33" w:rsidRDefault="007D3166" w:rsidP="007D3166">
      <w:pPr>
        <w:autoSpaceDE w:val="0"/>
        <w:autoSpaceDN w:val="0"/>
        <w:adjustRightInd w:val="0"/>
        <w:ind w:firstLine="709"/>
        <w:jc w:val="both"/>
        <w:rPr>
          <w:b/>
          <w:bCs/>
          <w:sz w:val="28"/>
          <w:szCs w:val="28"/>
        </w:rPr>
      </w:pPr>
      <w:r w:rsidRPr="002B3B33">
        <w:rPr>
          <w:b/>
          <w:bCs/>
          <w:sz w:val="28"/>
          <w:szCs w:val="28"/>
        </w:rPr>
        <w:t>Магистрант должен знать:</w:t>
      </w:r>
    </w:p>
    <w:p w:rsidR="007D3166" w:rsidRPr="002B3B33" w:rsidRDefault="007D3166" w:rsidP="007D3166">
      <w:pPr>
        <w:autoSpaceDE w:val="0"/>
        <w:autoSpaceDN w:val="0"/>
        <w:adjustRightInd w:val="0"/>
        <w:ind w:firstLine="709"/>
        <w:jc w:val="both"/>
        <w:rPr>
          <w:sz w:val="28"/>
        </w:rPr>
      </w:pPr>
      <w:r w:rsidRPr="002B3B33">
        <w:rPr>
          <w:sz w:val="28"/>
          <w:szCs w:val="28"/>
        </w:rPr>
        <w:t>- основные положения ресурсо- и энергосбережения при транспортировке газа (</w:t>
      </w:r>
      <w:r w:rsidRPr="002B3B33">
        <w:rPr>
          <w:iCs/>
          <w:sz w:val="28"/>
          <w:szCs w:val="28"/>
        </w:rPr>
        <w:t>Ок-1, 3, 6; ПК – 1, 2, 3, 4, 18, 20, 21</w:t>
      </w:r>
      <w:r w:rsidRPr="002B3B33">
        <w:rPr>
          <w:sz w:val="28"/>
          <w:szCs w:val="28"/>
        </w:rPr>
        <w:t>);</w:t>
      </w:r>
    </w:p>
    <w:p w:rsidR="007D3166" w:rsidRPr="002B3B33" w:rsidRDefault="007D3166" w:rsidP="007D3166">
      <w:pPr>
        <w:autoSpaceDE w:val="0"/>
        <w:autoSpaceDN w:val="0"/>
        <w:adjustRightInd w:val="0"/>
        <w:ind w:firstLine="709"/>
        <w:jc w:val="both"/>
        <w:rPr>
          <w:sz w:val="28"/>
          <w:szCs w:val="28"/>
        </w:rPr>
      </w:pPr>
      <w:r w:rsidRPr="002B3B33">
        <w:rPr>
          <w:sz w:val="28"/>
          <w:szCs w:val="28"/>
        </w:rPr>
        <w:t>- принципы оптимизации эксплуатационных режимов ГПА КС (</w:t>
      </w:r>
      <w:r w:rsidRPr="002B3B33">
        <w:rPr>
          <w:iCs/>
          <w:sz w:val="28"/>
          <w:szCs w:val="28"/>
        </w:rPr>
        <w:t>Ок-1, 3, 6; ПК – 1, 2, 3, 4, 18, 20, 21</w:t>
      </w:r>
      <w:r w:rsidRPr="002B3B33">
        <w:rPr>
          <w:sz w:val="28"/>
          <w:szCs w:val="28"/>
        </w:rPr>
        <w:t>);</w:t>
      </w:r>
    </w:p>
    <w:p w:rsidR="007D3166" w:rsidRPr="002B3B33" w:rsidRDefault="007D3166" w:rsidP="007D3166">
      <w:pPr>
        <w:autoSpaceDE w:val="0"/>
        <w:autoSpaceDN w:val="0"/>
        <w:adjustRightInd w:val="0"/>
        <w:ind w:firstLine="709"/>
        <w:jc w:val="both"/>
        <w:rPr>
          <w:iCs/>
          <w:sz w:val="28"/>
          <w:szCs w:val="28"/>
        </w:rPr>
      </w:pPr>
      <w:r w:rsidRPr="002B3B33">
        <w:rPr>
          <w:sz w:val="28"/>
          <w:szCs w:val="28"/>
        </w:rPr>
        <w:t xml:space="preserve">- </w:t>
      </w:r>
      <w:r w:rsidRPr="002B3B33">
        <w:rPr>
          <w:iCs/>
          <w:sz w:val="28"/>
          <w:szCs w:val="28"/>
        </w:rPr>
        <w:t>пути экономии и утилизации газа, затрачиваемого на производственные нужды (Ок-1, 3, 6; ПК – 1, 2, 3, 4, 18, 20, 21);</w:t>
      </w:r>
    </w:p>
    <w:p w:rsidR="007D3166" w:rsidRPr="002B3B33" w:rsidRDefault="007D3166" w:rsidP="007D3166">
      <w:pPr>
        <w:autoSpaceDE w:val="0"/>
        <w:autoSpaceDN w:val="0"/>
        <w:adjustRightInd w:val="0"/>
        <w:ind w:firstLine="709"/>
        <w:jc w:val="both"/>
        <w:rPr>
          <w:iCs/>
          <w:sz w:val="28"/>
          <w:szCs w:val="28"/>
        </w:rPr>
      </w:pPr>
      <w:r w:rsidRPr="002B3B33">
        <w:rPr>
          <w:sz w:val="28"/>
          <w:szCs w:val="28"/>
        </w:rPr>
        <w:t xml:space="preserve">- </w:t>
      </w:r>
      <w:r w:rsidRPr="002B3B33">
        <w:rPr>
          <w:iCs/>
          <w:sz w:val="28"/>
          <w:szCs w:val="28"/>
        </w:rPr>
        <w:t>технологии утилизации высокопотенциального тепла уходящих газов (Ок-1, 3, 6; ПК – 1, 2, 3, 4, 18, 20, 21).</w:t>
      </w:r>
    </w:p>
    <w:p w:rsidR="007D3166" w:rsidRPr="002B3B33" w:rsidRDefault="007D3166" w:rsidP="007D3166">
      <w:pPr>
        <w:autoSpaceDE w:val="0"/>
        <w:autoSpaceDN w:val="0"/>
        <w:adjustRightInd w:val="0"/>
        <w:ind w:firstLine="709"/>
        <w:jc w:val="both"/>
        <w:rPr>
          <w:sz w:val="28"/>
          <w:szCs w:val="28"/>
        </w:rPr>
      </w:pPr>
      <w:r w:rsidRPr="002B3B33">
        <w:rPr>
          <w:sz w:val="28"/>
          <w:szCs w:val="28"/>
        </w:rPr>
        <w:t>- основные положения ресурсо- и энергосбережения при транспортировке и хранении нефти (</w:t>
      </w:r>
      <w:r w:rsidRPr="002B3B33">
        <w:rPr>
          <w:iCs/>
          <w:sz w:val="28"/>
          <w:szCs w:val="28"/>
        </w:rPr>
        <w:t>Ок-1, 3, 6; ПК – 1, 2, 3, 4, 18, 20, 21</w:t>
      </w:r>
      <w:r w:rsidRPr="002B3B33">
        <w:rPr>
          <w:sz w:val="28"/>
          <w:szCs w:val="28"/>
        </w:rPr>
        <w:t>);</w:t>
      </w:r>
    </w:p>
    <w:p w:rsidR="007D3166" w:rsidRPr="002B3B33" w:rsidRDefault="007D3166" w:rsidP="007D3166">
      <w:pPr>
        <w:autoSpaceDE w:val="0"/>
        <w:autoSpaceDN w:val="0"/>
        <w:adjustRightInd w:val="0"/>
        <w:ind w:firstLine="709"/>
        <w:jc w:val="both"/>
        <w:rPr>
          <w:sz w:val="28"/>
          <w:szCs w:val="28"/>
        </w:rPr>
      </w:pPr>
      <w:r w:rsidRPr="002B3B33">
        <w:rPr>
          <w:sz w:val="28"/>
          <w:szCs w:val="28"/>
        </w:rPr>
        <w:t>- принципы оптимизации эксплуатационных режимов насосно-силовых агрегатов НС (</w:t>
      </w:r>
      <w:r w:rsidRPr="002B3B33">
        <w:rPr>
          <w:iCs/>
          <w:sz w:val="28"/>
          <w:szCs w:val="28"/>
        </w:rPr>
        <w:t>Ок-1, 3, 6; ПК – 1, 2, 3, 4, 18, 20, 21</w:t>
      </w:r>
      <w:r w:rsidRPr="002B3B33">
        <w:rPr>
          <w:sz w:val="28"/>
          <w:szCs w:val="28"/>
        </w:rPr>
        <w:t>);</w:t>
      </w:r>
    </w:p>
    <w:p w:rsidR="007D3166" w:rsidRPr="002B3B33" w:rsidRDefault="007D3166" w:rsidP="007D3166">
      <w:pPr>
        <w:autoSpaceDE w:val="0"/>
        <w:autoSpaceDN w:val="0"/>
        <w:adjustRightInd w:val="0"/>
        <w:ind w:firstLine="709"/>
        <w:jc w:val="both"/>
        <w:rPr>
          <w:iCs/>
          <w:sz w:val="28"/>
          <w:szCs w:val="28"/>
        </w:rPr>
      </w:pPr>
      <w:r w:rsidRPr="002B3B33">
        <w:rPr>
          <w:sz w:val="28"/>
          <w:szCs w:val="28"/>
        </w:rPr>
        <w:t xml:space="preserve">- </w:t>
      </w:r>
      <w:r w:rsidRPr="002B3B33">
        <w:rPr>
          <w:iCs/>
          <w:sz w:val="28"/>
          <w:szCs w:val="28"/>
        </w:rPr>
        <w:t>пути экономии и утилизации углеводородов, затрачиваемых на производственные нужды (Ок-1, 3, 6; ПК – 1, 2, 3, 4, 18, 20, 21);</w:t>
      </w:r>
    </w:p>
    <w:p w:rsidR="007D3166" w:rsidRPr="002B3B33" w:rsidRDefault="007D3166" w:rsidP="007D3166">
      <w:pPr>
        <w:autoSpaceDE w:val="0"/>
        <w:autoSpaceDN w:val="0"/>
        <w:adjustRightInd w:val="0"/>
        <w:ind w:firstLine="709"/>
        <w:jc w:val="both"/>
        <w:rPr>
          <w:iCs/>
          <w:sz w:val="28"/>
          <w:szCs w:val="28"/>
        </w:rPr>
      </w:pPr>
      <w:r w:rsidRPr="002B3B33">
        <w:rPr>
          <w:sz w:val="28"/>
          <w:szCs w:val="28"/>
        </w:rPr>
        <w:t xml:space="preserve">- </w:t>
      </w:r>
      <w:r w:rsidRPr="002B3B33">
        <w:rPr>
          <w:iCs/>
          <w:sz w:val="28"/>
          <w:szCs w:val="28"/>
        </w:rPr>
        <w:t>основные способы использования вторичных энергоресурсов (утилизации низкопотенциального тепла и др.) (Ок-1, 3; ПК – 1, 2, 3, 4, 18,20, 21).</w:t>
      </w:r>
    </w:p>
    <w:p w:rsidR="007D3166" w:rsidRPr="002B3B33" w:rsidRDefault="007D3166" w:rsidP="007D3166">
      <w:pPr>
        <w:autoSpaceDE w:val="0"/>
        <w:autoSpaceDN w:val="0"/>
        <w:adjustRightInd w:val="0"/>
        <w:ind w:firstLine="709"/>
        <w:jc w:val="both"/>
        <w:rPr>
          <w:sz w:val="28"/>
          <w:szCs w:val="28"/>
        </w:rPr>
      </w:pPr>
      <w:r w:rsidRPr="002B3B33">
        <w:rPr>
          <w:sz w:val="28"/>
          <w:szCs w:val="28"/>
        </w:rPr>
        <w:t>- внутренние устройства газоснабжения (ОК-1, ОК-3, ОК-5, ОК-6, ПК-1, ПК-3);</w:t>
      </w:r>
    </w:p>
    <w:p w:rsidR="007D3166" w:rsidRPr="002B3B33" w:rsidRDefault="007D3166" w:rsidP="007D3166">
      <w:pPr>
        <w:autoSpaceDE w:val="0"/>
        <w:autoSpaceDN w:val="0"/>
        <w:adjustRightInd w:val="0"/>
        <w:ind w:firstLine="709"/>
        <w:jc w:val="both"/>
        <w:rPr>
          <w:sz w:val="28"/>
          <w:szCs w:val="28"/>
        </w:rPr>
      </w:pPr>
      <w:r w:rsidRPr="002B3B33">
        <w:rPr>
          <w:sz w:val="28"/>
          <w:szCs w:val="28"/>
        </w:rPr>
        <w:t>- методы и способы сбора нефти с поверхности грунта (ОК-1, ОК-3, ОК-5, ОК-6, ПК-1, ПК-3);</w:t>
      </w:r>
    </w:p>
    <w:p w:rsidR="007D3166" w:rsidRPr="002B3B33" w:rsidRDefault="007D3166" w:rsidP="007D3166">
      <w:pPr>
        <w:autoSpaceDE w:val="0"/>
        <w:autoSpaceDN w:val="0"/>
        <w:adjustRightInd w:val="0"/>
        <w:ind w:firstLine="709"/>
        <w:rPr>
          <w:b/>
          <w:bCs/>
          <w:sz w:val="28"/>
          <w:szCs w:val="28"/>
        </w:rPr>
      </w:pPr>
      <w:r w:rsidRPr="002B3B33">
        <w:rPr>
          <w:b/>
          <w:bCs/>
          <w:sz w:val="28"/>
          <w:szCs w:val="28"/>
        </w:rPr>
        <w:t>Магистрант должен уметь:</w:t>
      </w:r>
    </w:p>
    <w:p w:rsidR="007D3166" w:rsidRPr="002B3B33" w:rsidRDefault="007D3166" w:rsidP="007D3166">
      <w:pPr>
        <w:autoSpaceDE w:val="0"/>
        <w:autoSpaceDN w:val="0"/>
        <w:adjustRightInd w:val="0"/>
        <w:ind w:firstLine="709"/>
        <w:jc w:val="both"/>
        <w:rPr>
          <w:iCs/>
          <w:sz w:val="28"/>
          <w:szCs w:val="28"/>
        </w:rPr>
      </w:pPr>
      <w:r w:rsidRPr="002B3B33">
        <w:rPr>
          <w:sz w:val="28"/>
          <w:szCs w:val="28"/>
        </w:rPr>
        <w:t xml:space="preserve">- </w:t>
      </w:r>
      <w:r w:rsidRPr="002B3B33">
        <w:rPr>
          <w:iCs/>
          <w:sz w:val="28"/>
          <w:szCs w:val="28"/>
        </w:rPr>
        <w:t>определять норму газа, затрачиваемого на производственные нужды (Ок-1, 3, 6; ПК – 1, 2, 3, 4, 18, 20, 21);</w:t>
      </w:r>
    </w:p>
    <w:p w:rsidR="007D3166" w:rsidRPr="002B3B33" w:rsidRDefault="007D3166" w:rsidP="007D3166">
      <w:pPr>
        <w:autoSpaceDE w:val="0"/>
        <w:autoSpaceDN w:val="0"/>
        <w:adjustRightInd w:val="0"/>
        <w:ind w:firstLine="709"/>
        <w:jc w:val="both"/>
        <w:rPr>
          <w:iCs/>
          <w:sz w:val="28"/>
          <w:szCs w:val="28"/>
        </w:rPr>
      </w:pPr>
      <w:r w:rsidRPr="002B3B33">
        <w:rPr>
          <w:sz w:val="28"/>
          <w:szCs w:val="28"/>
        </w:rPr>
        <w:t xml:space="preserve">- </w:t>
      </w:r>
      <w:r w:rsidRPr="002B3B33">
        <w:rPr>
          <w:iCs/>
          <w:sz w:val="28"/>
          <w:szCs w:val="28"/>
        </w:rPr>
        <w:t>рассчитывать потери газа и находить способы их снижения (Ок-1, 3, 6; ПК – 1, 2, 3, 4, 18, 20, 21);</w:t>
      </w:r>
    </w:p>
    <w:p w:rsidR="007D3166" w:rsidRPr="002B3B33" w:rsidRDefault="007D3166" w:rsidP="007D3166">
      <w:pPr>
        <w:autoSpaceDE w:val="0"/>
        <w:autoSpaceDN w:val="0"/>
        <w:adjustRightInd w:val="0"/>
        <w:ind w:firstLine="709"/>
        <w:jc w:val="both"/>
        <w:rPr>
          <w:iCs/>
          <w:sz w:val="28"/>
          <w:szCs w:val="28"/>
        </w:rPr>
      </w:pPr>
      <w:r w:rsidRPr="002B3B33">
        <w:rPr>
          <w:sz w:val="28"/>
          <w:szCs w:val="28"/>
        </w:rPr>
        <w:t xml:space="preserve">- </w:t>
      </w:r>
      <w:r w:rsidRPr="002B3B33">
        <w:rPr>
          <w:iCs/>
          <w:sz w:val="28"/>
          <w:szCs w:val="28"/>
        </w:rPr>
        <w:t>принимать технологические решения, дающие экономию газа и электроэнергии (Ок-1, 3,6; ПК – 1, 2, 3, 4, 18, 20, 21).</w:t>
      </w:r>
    </w:p>
    <w:p w:rsidR="007D3166" w:rsidRPr="002B3B33" w:rsidRDefault="007D3166" w:rsidP="007D3166">
      <w:pPr>
        <w:autoSpaceDE w:val="0"/>
        <w:autoSpaceDN w:val="0"/>
        <w:adjustRightInd w:val="0"/>
        <w:ind w:firstLine="709"/>
        <w:jc w:val="both"/>
        <w:rPr>
          <w:iCs/>
          <w:sz w:val="28"/>
          <w:szCs w:val="28"/>
        </w:rPr>
      </w:pPr>
      <w:r w:rsidRPr="002B3B33">
        <w:rPr>
          <w:sz w:val="28"/>
          <w:szCs w:val="28"/>
        </w:rPr>
        <w:t xml:space="preserve">- </w:t>
      </w:r>
      <w:r w:rsidRPr="002B3B33">
        <w:rPr>
          <w:iCs/>
          <w:sz w:val="28"/>
          <w:szCs w:val="28"/>
        </w:rPr>
        <w:t>рассчитывать потери углеводородов и находить способы их снижения (Ок-1, 3, 6; ПК – 1, 2, 3, 4, 18, 20, 21);</w:t>
      </w:r>
    </w:p>
    <w:p w:rsidR="007D3166" w:rsidRPr="002B3B33" w:rsidRDefault="007D3166" w:rsidP="007D3166">
      <w:pPr>
        <w:autoSpaceDE w:val="0"/>
        <w:autoSpaceDN w:val="0"/>
        <w:adjustRightInd w:val="0"/>
        <w:ind w:firstLine="709"/>
        <w:jc w:val="both"/>
        <w:rPr>
          <w:iCs/>
          <w:sz w:val="28"/>
          <w:szCs w:val="28"/>
        </w:rPr>
      </w:pPr>
      <w:r w:rsidRPr="002B3B33">
        <w:rPr>
          <w:sz w:val="28"/>
          <w:szCs w:val="28"/>
        </w:rPr>
        <w:t xml:space="preserve">- </w:t>
      </w:r>
      <w:r w:rsidRPr="002B3B33">
        <w:rPr>
          <w:iCs/>
          <w:sz w:val="28"/>
          <w:szCs w:val="28"/>
        </w:rPr>
        <w:t>выполнять расчеты и принимать технологические решения, дающие экономию электроэнергии (Ок-1, 3, 6; ПК – 1, 2, 3, 4, 18, 20, 21);</w:t>
      </w:r>
    </w:p>
    <w:p w:rsidR="007D3166" w:rsidRPr="002B3B33" w:rsidRDefault="007D3166" w:rsidP="007D3166">
      <w:pPr>
        <w:autoSpaceDE w:val="0"/>
        <w:autoSpaceDN w:val="0"/>
        <w:adjustRightInd w:val="0"/>
        <w:ind w:firstLine="709"/>
        <w:jc w:val="both"/>
        <w:rPr>
          <w:iCs/>
          <w:sz w:val="28"/>
          <w:szCs w:val="28"/>
        </w:rPr>
      </w:pPr>
      <w:r w:rsidRPr="002B3B33">
        <w:rPr>
          <w:sz w:val="28"/>
          <w:szCs w:val="28"/>
        </w:rPr>
        <w:t xml:space="preserve">- </w:t>
      </w:r>
      <w:r w:rsidRPr="002B3B33">
        <w:rPr>
          <w:iCs/>
          <w:sz w:val="28"/>
          <w:szCs w:val="28"/>
        </w:rPr>
        <w:t>Выполнять технико-экономическое обоснование принятых решений.</w:t>
      </w:r>
    </w:p>
    <w:p w:rsidR="007D3166" w:rsidRPr="002B3B33" w:rsidRDefault="007D3166" w:rsidP="007D3166">
      <w:pPr>
        <w:autoSpaceDE w:val="0"/>
        <w:autoSpaceDN w:val="0"/>
        <w:adjustRightInd w:val="0"/>
        <w:ind w:firstLine="709"/>
        <w:jc w:val="both"/>
        <w:rPr>
          <w:sz w:val="28"/>
          <w:szCs w:val="28"/>
        </w:rPr>
      </w:pPr>
      <w:r w:rsidRPr="002B3B33">
        <w:rPr>
          <w:sz w:val="28"/>
          <w:szCs w:val="28"/>
        </w:rPr>
        <w:t>- выбрать технические средства сокращения нефтепродуктов (ОК-1, ОК-3, ОК-5, ОК-6, ПК-1, ПК-3)</w:t>
      </w:r>
    </w:p>
    <w:p w:rsidR="007D3166" w:rsidRPr="002B3B33" w:rsidRDefault="007D3166" w:rsidP="007D3166">
      <w:pPr>
        <w:autoSpaceDE w:val="0"/>
        <w:autoSpaceDN w:val="0"/>
        <w:adjustRightInd w:val="0"/>
        <w:ind w:firstLine="709"/>
        <w:jc w:val="both"/>
        <w:rPr>
          <w:sz w:val="28"/>
          <w:szCs w:val="28"/>
        </w:rPr>
      </w:pPr>
      <w:r w:rsidRPr="002B3B33">
        <w:rPr>
          <w:sz w:val="28"/>
          <w:szCs w:val="28"/>
        </w:rPr>
        <w:t>- сформулировать и решить проблему проектирования газоуравнительных систем и систем улавливания лёгких фракций (ОК-1, ОК-3, ОК-5, ОК-6, ПК-1, ПК-3);</w:t>
      </w:r>
    </w:p>
    <w:p w:rsidR="007D3166" w:rsidRPr="002B3B33" w:rsidRDefault="007D3166" w:rsidP="007D3166">
      <w:pPr>
        <w:autoSpaceDE w:val="0"/>
        <w:autoSpaceDN w:val="0"/>
        <w:adjustRightInd w:val="0"/>
        <w:ind w:firstLine="709"/>
        <w:jc w:val="both"/>
        <w:rPr>
          <w:b/>
          <w:bCs/>
          <w:sz w:val="28"/>
          <w:szCs w:val="28"/>
        </w:rPr>
      </w:pPr>
      <w:r w:rsidRPr="002B3B33">
        <w:rPr>
          <w:b/>
          <w:bCs/>
          <w:sz w:val="28"/>
          <w:szCs w:val="28"/>
        </w:rPr>
        <w:t>Магистрант должен владеть:</w:t>
      </w:r>
    </w:p>
    <w:p w:rsidR="007D3166" w:rsidRPr="002B3B33" w:rsidRDefault="007D3166" w:rsidP="007D3166">
      <w:pPr>
        <w:autoSpaceDE w:val="0"/>
        <w:autoSpaceDN w:val="0"/>
        <w:adjustRightInd w:val="0"/>
        <w:ind w:firstLine="709"/>
        <w:jc w:val="both"/>
        <w:rPr>
          <w:iCs/>
          <w:sz w:val="28"/>
          <w:szCs w:val="28"/>
        </w:rPr>
      </w:pPr>
      <w:r w:rsidRPr="002B3B33">
        <w:rPr>
          <w:sz w:val="28"/>
          <w:szCs w:val="28"/>
        </w:rPr>
        <w:t xml:space="preserve">- </w:t>
      </w:r>
      <w:r w:rsidRPr="002B3B33">
        <w:rPr>
          <w:iCs/>
          <w:sz w:val="28"/>
          <w:szCs w:val="28"/>
        </w:rPr>
        <w:t>компьютерной техникой (Ок-1, 3, 6; ПК – 1, 2, 3, 4, 18, 20, 21);</w:t>
      </w:r>
    </w:p>
    <w:p w:rsidR="007D3166" w:rsidRPr="002B3B33" w:rsidRDefault="007D3166" w:rsidP="007D3166">
      <w:pPr>
        <w:autoSpaceDE w:val="0"/>
        <w:autoSpaceDN w:val="0"/>
        <w:adjustRightInd w:val="0"/>
        <w:ind w:firstLine="709"/>
        <w:jc w:val="both"/>
        <w:rPr>
          <w:iCs/>
          <w:sz w:val="28"/>
          <w:szCs w:val="28"/>
        </w:rPr>
      </w:pPr>
      <w:r w:rsidRPr="002B3B33">
        <w:rPr>
          <w:sz w:val="28"/>
          <w:szCs w:val="28"/>
        </w:rPr>
        <w:t xml:space="preserve">- </w:t>
      </w:r>
      <w:r w:rsidRPr="002B3B33">
        <w:rPr>
          <w:iCs/>
          <w:sz w:val="28"/>
          <w:szCs w:val="28"/>
        </w:rPr>
        <w:t>практическими навыками программирования и расчетов на ЭВМ (Ок-1, 3, 6; ПК – 1, 2, 3, 4, 18, 20, 21);</w:t>
      </w:r>
    </w:p>
    <w:p w:rsidR="007D3166" w:rsidRPr="002B3B33" w:rsidRDefault="007D3166" w:rsidP="007D3166">
      <w:pPr>
        <w:autoSpaceDE w:val="0"/>
        <w:autoSpaceDN w:val="0"/>
        <w:adjustRightInd w:val="0"/>
        <w:ind w:firstLine="709"/>
        <w:jc w:val="both"/>
        <w:rPr>
          <w:iCs/>
          <w:sz w:val="28"/>
          <w:szCs w:val="28"/>
        </w:rPr>
      </w:pPr>
      <w:r w:rsidRPr="002B3B33">
        <w:rPr>
          <w:sz w:val="28"/>
          <w:szCs w:val="28"/>
        </w:rPr>
        <w:t xml:space="preserve">- </w:t>
      </w:r>
      <w:r w:rsidRPr="002B3B33">
        <w:rPr>
          <w:iCs/>
          <w:sz w:val="28"/>
          <w:szCs w:val="28"/>
        </w:rPr>
        <w:t>навыками литературного поиска (Ок-1, 3, 6; ПК – 1, 2, 3, 4, 18, 20,21);</w:t>
      </w:r>
    </w:p>
    <w:p w:rsidR="007D3166" w:rsidRPr="002B3B33" w:rsidRDefault="007D3166" w:rsidP="007D3166">
      <w:pPr>
        <w:autoSpaceDE w:val="0"/>
        <w:autoSpaceDN w:val="0"/>
        <w:adjustRightInd w:val="0"/>
        <w:ind w:firstLine="709"/>
        <w:jc w:val="both"/>
        <w:rPr>
          <w:iCs/>
          <w:sz w:val="28"/>
          <w:szCs w:val="28"/>
        </w:rPr>
      </w:pPr>
      <w:r w:rsidRPr="002B3B33">
        <w:rPr>
          <w:sz w:val="28"/>
          <w:szCs w:val="28"/>
        </w:rPr>
        <w:t xml:space="preserve">- </w:t>
      </w:r>
      <w:r w:rsidRPr="002B3B33">
        <w:rPr>
          <w:iCs/>
          <w:sz w:val="28"/>
          <w:szCs w:val="28"/>
        </w:rPr>
        <w:t>навыками патентной проработки по заданному направлению (Ок-1,3, 6; ПК – 1, 2, 3, 4, 18, 20, 21).</w:t>
      </w:r>
    </w:p>
    <w:p w:rsidR="007D3166" w:rsidRPr="002B3B33" w:rsidRDefault="007D3166" w:rsidP="007D3166">
      <w:pPr>
        <w:autoSpaceDE w:val="0"/>
        <w:autoSpaceDN w:val="0"/>
        <w:adjustRightInd w:val="0"/>
        <w:ind w:firstLine="709"/>
        <w:jc w:val="both"/>
        <w:rPr>
          <w:iCs/>
          <w:sz w:val="28"/>
          <w:szCs w:val="28"/>
        </w:rPr>
      </w:pPr>
      <w:r w:rsidRPr="002B3B33">
        <w:rPr>
          <w:sz w:val="28"/>
          <w:szCs w:val="28"/>
        </w:rPr>
        <w:t xml:space="preserve">- </w:t>
      </w:r>
      <w:r w:rsidRPr="002B3B33">
        <w:rPr>
          <w:iCs/>
          <w:sz w:val="28"/>
          <w:szCs w:val="28"/>
        </w:rPr>
        <w:t>компьютерной техникой (Ок-1, 3, 6; ПК – 1, 2, 3, 4, 18, 20, 21);</w:t>
      </w:r>
    </w:p>
    <w:p w:rsidR="007D3166" w:rsidRPr="002B3B33" w:rsidRDefault="007D3166" w:rsidP="007D3166">
      <w:pPr>
        <w:autoSpaceDE w:val="0"/>
        <w:autoSpaceDN w:val="0"/>
        <w:adjustRightInd w:val="0"/>
        <w:ind w:firstLine="709"/>
        <w:jc w:val="both"/>
        <w:rPr>
          <w:iCs/>
          <w:sz w:val="28"/>
          <w:szCs w:val="28"/>
        </w:rPr>
      </w:pPr>
      <w:r w:rsidRPr="002B3B33">
        <w:rPr>
          <w:sz w:val="28"/>
          <w:szCs w:val="28"/>
        </w:rPr>
        <w:t xml:space="preserve">- </w:t>
      </w:r>
      <w:r w:rsidRPr="002B3B33">
        <w:rPr>
          <w:iCs/>
          <w:sz w:val="28"/>
          <w:szCs w:val="28"/>
        </w:rPr>
        <w:t>практическими навыками программирования и расчетов на ЭВМ (Ок-1, 3, 6; ПК – 1, 2, 3, 4, 18, 20, 21);</w:t>
      </w:r>
    </w:p>
    <w:p w:rsidR="007D3166" w:rsidRPr="002B3B33" w:rsidRDefault="007D3166" w:rsidP="007D3166">
      <w:pPr>
        <w:autoSpaceDE w:val="0"/>
        <w:autoSpaceDN w:val="0"/>
        <w:adjustRightInd w:val="0"/>
        <w:ind w:firstLine="709"/>
        <w:jc w:val="both"/>
        <w:rPr>
          <w:iCs/>
          <w:sz w:val="28"/>
          <w:szCs w:val="28"/>
        </w:rPr>
      </w:pPr>
      <w:r w:rsidRPr="002B3B33">
        <w:rPr>
          <w:sz w:val="28"/>
          <w:szCs w:val="28"/>
        </w:rPr>
        <w:t xml:space="preserve">- </w:t>
      </w:r>
      <w:r w:rsidRPr="002B3B33">
        <w:rPr>
          <w:iCs/>
          <w:sz w:val="28"/>
          <w:szCs w:val="28"/>
        </w:rPr>
        <w:t>навыками литературного поиска (Ок-1, 3, 6; ПК – 1, 2, 3, 4, 18, 20, 21);</w:t>
      </w:r>
    </w:p>
    <w:p w:rsidR="007D3166" w:rsidRPr="002B3B33" w:rsidRDefault="007D3166" w:rsidP="007D3166">
      <w:pPr>
        <w:autoSpaceDE w:val="0"/>
        <w:autoSpaceDN w:val="0"/>
        <w:adjustRightInd w:val="0"/>
        <w:ind w:firstLine="709"/>
        <w:jc w:val="both"/>
        <w:rPr>
          <w:iCs/>
          <w:sz w:val="28"/>
          <w:szCs w:val="28"/>
        </w:rPr>
      </w:pPr>
      <w:r w:rsidRPr="002B3B33">
        <w:rPr>
          <w:sz w:val="28"/>
          <w:szCs w:val="28"/>
        </w:rPr>
        <w:t xml:space="preserve">- </w:t>
      </w:r>
      <w:r w:rsidRPr="002B3B33">
        <w:rPr>
          <w:iCs/>
          <w:sz w:val="28"/>
          <w:szCs w:val="28"/>
        </w:rPr>
        <w:t>навыками патентной проработки по заданному направлению (Ок-1,3, 6; ПК – 1, 2, 3, 4, 18, 20, 21).</w:t>
      </w:r>
    </w:p>
    <w:p w:rsidR="007D3166" w:rsidRPr="002B3B33" w:rsidRDefault="007D3166" w:rsidP="007D3166">
      <w:pPr>
        <w:autoSpaceDE w:val="0"/>
        <w:autoSpaceDN w:val="0"/>
        <w:adjustRightInd w:val="0"/>
        <w:ind w:firstLine="709"/>
        <w:jc w:val="both"/>
        <w:rPr>
          <w:sz w:val="28"/>
          <w:szCs w:val="28"/>
        </w:rPr>
      </w:pPr>
      <w:r w:rsidRPr="002B3B33">
        <w:rPr>
          <w:sz w:val="28"/>
          <w:szCs w:val="28"/>
        </w:rPr>
        <w:t>- методикой гидравлического расчета простых газопроводов (ОК-1,ОК-3, ОК-5, ОК-6, ПК-1, ПК-3);</w:t>
      </w:r>
    </w:p>
    <w:p w:rsidR="007D3166" w:rsidRPr="002B3B33" w:rsidRDefault="007D3166" w:rsidP="007D3166">
      <w:pPr>
        <w:autoSpaceDE w:val="0"/>
        <w:autoSpaceDN w:val="0"/>
        <w:adjustRightInd w:val="0"/>
        <w:ind w:firstLine="709"/>
        <w:jc w:val="both"/>
        <w:rPr>
          <w:sz w:val="28"/>
          <w:szCs w:val="28"/>
        </w:rPr>
      </w:pPr>
      <w:r w:rsidRPr="002B3B33">
        <w:rPr>
          <w:sz w:val="28"/>
          <w:szCs w:val="28"/>
        </w:rPr>
        <w:t>- методикой расчета тупиковой газораспределительной сети (ОК-1,ОК-3, ОК-5, ОК-6, ПК-1, ПК-3);</w:t>
      </w:r>
    </w:p>
    <w:p w:rsidR="007D3166" w:rsidRPr="002B3B33" w:rsidRDefault="007D3166" w:rsidP="007D3166">
      <w:pPr>
        <w:pStyle w:val="Default"/>
      </w:pPr>
    </w:p>
    <w:p w:rsidR="007D3166" w:rsidRPr="002B3B33" w:rsidRDefault="007D3166" w:rsidP="007D3166">
      <w:pPr>
        <w:pStyle w:val="Default"/>
      </w:pPr>
    </w:p>
    <w:p w:rsidR="007D3166" w:rsidRPr="002B3B33" w:rsidRDefault="007D3166" w:rsidP="007D3166">
      <w:pPr>
        <w:pStyle w:val="Default"/>
      </w:pPr>
    </w:p>
    <w:p w:rsidR="007D3166" w:rsidRPr="002B3B33" w:rsidRDefault="007D3166" w:rsidP="007D3166">
      <w:pPr>
        <w:pStyle w:val="Default"/>
      </w:pPr>
    </w:p>
    <w:p w:rsidR="007D3166" w:rsidRPr="002B3B33" w:rsidRDefault="007D3166" w:rsidP="007D3166">
      <w:pPr>
        <w:pStyle w:val="Default"/>
      </w:pPr>
    </w:p>
    <w:p w:rsidR="007D3166" w:rsidRPr="002B3B33" w:rsidRDefault="007D3166" w:rsidP="007D3166">
      <w:pPr>
        <w:pStyle w:val="Default"/>
      </w:pPr>
    </w:p>
    <w:p w:rsidR="007D3166" w:rsidRPr="002B3B33" w:rsidRDefault="007D3166" w:rsidP="007D3166"/>
    <w:p w:rsidR="009F2BC0" w:rsidRPr="002B3B33" w:rsidRDefault="009F2BC0" w:rsidP="00990C28">
      <w:pPr>
        <w:tabs>
          <w:tab w:val="left" w:pos="5295"/>
        </w:tabs>
      </w:pPr>
    </w:p>
    <w:p w:rsidR="001C72A8" w:rsidRPr="002B3B33" w:rsidRDefault="001C72A8" w:rsidP="00990C28">
      <w:pPr>
        <w:tabs>
          <w:tab w:val="left" w:pos="5295"/>
        </w:tabs>
      </w:pPr>
    </w:p>
    <w:p w:rsidR="001C72A8" w:rsidRPr="002B3B33" w:rsidRDefault="001C72A8" w:rsidP="00990C28">
      <w:pPr>
        <w:tabs>
          <w:tab w:val="left" w:pos="5295"/>
        </w:tabs>
      </w:pPr>
    </w:p>
    <w:p w:rsidR="001C72A8" w:rsidRPr="002B3B33" w:rsidRDefault="001C72A8" w:rsidP="00990C28">
      <w:pPr>
        <w:tabs>
          <w:tab w:val="left" w:pos="5295"/>
        </w:tabs>
      </w:pPr>
    </w:p>
    <w:p w:rsidR="001C72A8" w:rsidRPr="002B3B33" w:rsidRDefault="001C72A8" w:rsidP="00990C28">
      <w:pPr>
        <w:tabs>
          <w:tab w:val="left" w:pos="5295"/>
        </w:tabs>
      </w:pPr>
    </w:p>
    <w:p w:rsidR="001C72A8" w:rsidRPr="002B3B33" w:rsidRDefault="001C72A8" w:rsidP="00990C28">
      <w:pPr>
        <w:tabs>
          <w:tab w:val="left" w:pos="5295"/>
        </w:tabs>
      </w:pPr>
    </w:p>
    <w:p w:rsidR="001C72A8" w:rsidRPr="002B3B33" w:rsidRDefault="001C72A8" w:rsidP="00990C28">
      <w:pPr>
        <w:tabs>
          <w:tab w:val="left" w:pos="5295"/>
        </w:tabs>
      </w:pPr>
    </w:p>
    <w:p w:rsidR="001C72A8" w:rsidRPr="002B3B33" w:rsidRDefault="001C72A8" w:rsidP="00990C28">
      <w:pPr>
        <w:tabs>
          <w:tab w:val="left" w:pos="5295"/>
        </w:tabs>
      </w:pPr>
    </w:p>
    <w:p w:rsidR="001C72A8" w:rsidRPr="002B3B33" w:rsidRDefault="001C72A8" w:rsidP="00990C28">
      <w:pPr>
        <w:tabs>
          <w:tab w:val="left" w:pos="5295"/>
        </w:tabs>
      </w:pPr>
    </w:p>
    <w:p w:rsidR="001C72A8" w:rsidRPr="002B3B33" w:rsidRDefault="001C72A8" w:rsidP="00990C28">
      <w:pPr>
        <w:tabs>
          <w:tab w:val="left" w:pos="5295"/>
        </w:tabs>
      </w:pPr>
    </w:p>
    <w:p w:rsidR="001C72A8" w:rsidRPr="002B3B33" w:rsidRDefault="001C72A8" w:rsidP="00990C28">
      <w:pPr>
        <w:tabs>
          <w:tab w:val="left" w:pos="5295"/>
        </w:tabs>
      </w:pPr>
    </w:p>
    <w:p w:rsidR="001C72A8" w:rsidRPr="002B3B33" w:rsidRDefault="001C72A8" w:rsidP="00990C28">
      <w:pPr>
        <w:tabs>
          <w:tab w:val="left" w:pos="5295"/>
        </w:tabs>
      </w:pPr>
    </w:p>
    <w:p w:rsidR="001C72A8" w:rsidRPr="002B3B33" w:rsidRDefault="001C72A8" w:rsidP="00990C28">
      <w:pPr>
        <w:tabs>
          <w:tab w:val="left" w:pos="5295"/>
        </w:tabs>
      </w:pPr>
    </w:p>
    <w:p w:rsidR="001C72A8" w:rsidRPr="002B3B33" w:rsidRDefault="001C72A8" w:rsidP="00990C28">
      <w:pPr>
        <w:tabs>
          <w:tab w:val="left" w:pos="5295"/>
        </w:tabs>
      </w:pPr>
    </w:p>
    <w:p w:rsidR="001C72A8" w:rsidRPr="002B3B33" w:rsidRDefault="001C72A8" w:rsidP="00990C28">
      <w:pPr>
        <w:tabs>
          <w:tab w:val="left" w:pos="5295"/>
        </w:tabs>
      </w:pPr>
    </w:p>
    <w:p w:rsidR="001C72A8" w:rsidRPr="002B3B33" w:rsidRDefault="001C72A8" w:rsidP="00990C28">
      <w:pPr>
        <w:tabs>
          <w:tab w:val="left" w:pos="5295"/>
        </w:tabs>
      </w:pPr>
    </w:p>
    <w:p w:rsidR="001C72A8" w:rsidRPr="002B3B33" w:rsidRDefault="001C72A8" w:rsidP="00990C28">
      <w:pPr>
        <w:tabs>
          <w:tab w:val="left" w:pos="5295"/>
        </w:tabs>
      </w:pPr>
    </w:p>
    <w:p w:rsidR="001C72A8" w:rsidRPr="002B3B33" w:rsidRDefault="001C72A8" w:rsidP="00990C28">
      <w:pPr>
        <w:tabs>
          <w:tab w:val="left" w:pos="5295"/>
        </w:tabs>
      </w:pPr>
    </w:p>
    <w:p w:rsidR="001C72A8" w:rsidRPr="002B3B33" w:rsidRDefault="001C72A8" w:rsidP="00990C28">
      <w:pPr>
        <w:tabs>
          <w:tab w:val="left" w:pos="5295"/>
        </w:tabs>
      </w:pPr>
    </w:p>
    <w:p w:rsidR="001C72A8" w:rsidRPr="002B3B33" w:rsidRDefault="001C72A8" w:rsidP="00990C28">
      <w:pPr>
        <w:tabs>
          <w:tab w:val="left" w:pos="5295"/>
        </w:tabs>
      </w:pPr>
    </w:p>
    <w:p w:rsidR="001C72A8" w:rsidRPr="002B3B33" w:rsidRDefault="001C72A8" w:rsidP="00990C28">
      <w:pPr>
        <w:tabs>
          <w:tab w:val="left" w:pos="5295"/>
        </w:tabs>
      </w:pPr>
    </w:p>
    <w:p w:rsidR="001C72A8" w:rsidRPr="002B3B33" w:rsidRDefault="001C72A8" w:rsidP="00990C28">
      <w:pPr>
        <w:tabs>
          <w:tab w:val="left" w:pos="5295"/>
        </w:tabs>
      </w:pPr>
    </w:p>
    <w:p w:rsidR="001C72A8" w:rsidRPr="002B3B33" w:rsidRDefault="001C72A8" w:rsidP="001C72A8">
      <w:pPr>
        <w:tabs>
          <w:tab w:val="left" w:pos="1860"/>
        </w:tabs>
        <w:jc w:val="right"/>
        <w:rPr>
          <w:sz w:val="28"/>
          <w:szCs w:val="28"/>
        </w:rPr>
      </w:pPr>
      <w:r w:rsidRPr="002B3B33">
        <w:rPr>
          <w:sz w:val="28"/>
          <w:szCs w:val="28"/>
        </w:rPr>
        <w:t>Приложение</w:t>
      </w:r>
      <w:r w:rsidR="009B5373" w:rsidRPr="002B3B33">
        <w:rPr>
          <w:sz w:val="28"/>
          <w:szCs w:val="28"/>
        </w:rPr>
        <w:t xml:space="preserve"> 6</w:t>
      </w:r>
    </w:p>
    <w:p w:rsidR="001C72A8" w:rsidRPr="002B3B33" w:rsidRDefault="001C72A8" w:rsidP="001C72A8">
      <w:pPr>
        <w:tabs>
          <w:tab w:val="left" w:pos="1860"/>
        </w:tabs>
        <w:jc w:val="right"/>
        <w:rPr>
          <w:sz w:val="28"/>
          <w:szCs w:val="28"/>
        </w:rPr>
      </w:pPr>
    </w:p>
    <w:p w:rsidR="001C72A8" w:rsidRPr="002B3B33" w:rsidRDefault="001C72A8" w:rsidP="001C72A8">
      <w:pPr>
        <w:tabs>
          <w:tab w:val="left" w:pos="1860"/>
        </w:tabs>
        <w:jc w:val="right"/>
        <w:rPr>
          <w:sz w:val="28"/>
          <w:szCs w:val="28"/>
        </w:rPr>
      </w:pPr>
    </w:p>
    <w:p w:rsidR="001C72A8" w:rsidRPr="002B3B33" w:rsidRDefault="001C72A8" w:rsidP="001C72A8">
      <w:pPr>
        <w:tabs>
          <w:tab w:val="left" w:pos="1860"/>
        </w:tabs>
        <w:jc w:val="right"/>
        <w:rPr>
          <w:sz w:val="28"/>
          <w:szCs w:val="28"/>
        </w:rPr>
      </w:pPr>
    </w:p>
    <w:p w:rsidR="001C72A8" w:rsidRPr="002B3B33" w:rsidRDefault="001C72A8" w:rsidP="001C72A8">
      <w:pPr>
        <w:tabs>
          <w:tab w:val="left" w:pos="1860"/>
        </w:tabs>
        <w:jc w:val="right"/>
        <w:rPr>
          <w:sz w:val="28"/>
          <w:szCs w:val="28"/>
        </w:rPr>
      </w:pPr>
    </w:p>
    <w:p w:rsidR="001C72A8" w:rsidRPr="002B3B33" w:rsidRDefault="001C72A8" w:rsidP="001C72A8">
      <w:pPr>
        <w:tabs>
          <w:tab w:val="left" w:pos="1860"/>
        </w:tabs>
        <w:jc w:val="right"/>
        <w:rPr>
          <w:sz w:val="28"/>
          <w:szCs w:val="28"/>
        </w:rPr>
      </w:pPr>
    </w:p>
    <w:p w:rsidR="001C72A8" w:rsidRPr="002B3B33" w:rsidRDefault="001C72A8" w:rsidP="001C72A8">
      <w:pPr>
        <w:tabs>
          <w:tab w:val="left" w:pos="1860"/>
        </w:tabs>
        <w:jc w:val="right"/>
        <w:rPr>
          <w:sz w:val="28"/>
          <w:szCs w:val="28"/>
        </w:rPr>
      </w:pPr>
    </w:p>
    <w:p w:rsidR="001C72A8" w:rsidRPr="002B3B33" w:rsidRDefault="001C72A8" w:rsidP="001C72A8">
      <w:pPr>
        <w:tabs>
          <w:tab w:val="left" w:pos="1860"/>
        </w:tabs>
        <w:jc w:val="right"/>
        <w:rPr>
          <w:sz w:val="28"/>
          <w:szCs w:val="28"/>
        </w:rPr>
      </w:pPr>
    </w:p>
    <w:p w:rsidR="001C72A8" w:rsidRPr="002B3B33" w:rsidRDefault="001C72A8" w:rsidP="001C72A8">
      <w:pPr>
        <w:tabs>
          <w:tab w:val="left" w:pos="1860"/>
        </w:tabs>
        <w:jc w:val="right"/>
        <w:rPr>
          <w:sz w:val="28"/>
          <w:szCs w:val="28"/>
        </w:rPr>
      </w:pPr>
    </w:p>
    <w:p w:rsidR="001C72A8" w:rsidRPr="002B3B33" w:rsidRDefault="001C72A8" w:rsidP="001C72A8">
      <w:pPr>
        <w:tabs>
          <w:tab w:val="left" w:pos="1860"/>
        </w:tabs>
        <w:jc w:val="right"/>
        <w:rPr>
          <w:sz w:val="28"/>
          <w:szCs w:val="28"/>
        </w:rPr>
      </w:pPr>
    </w:p>
    <w:p w:rsidR="001C72A8" w:rsidRPr="002B3B33" w:rsidRDefault="001C72A8" w:rsidP="001C72A8">
      <w:pPr>
        <w:tabs>
          <w:tab w:val="left" w:pos="1860"/>
        </w:tabs>
        <w:jc w:val="right"/>
        <w:rPr>
          <w:sz w:val="28"/>
          <w:szCs w:val="28"/>
        </w:rPr>
      </w:pPr>
    </w:p>
    <w:p w:rsidR="001C72A8" w:rsidRPr="002B3B33" w:rsidRDefault="001C72A8" w:rsidP="001C72A8">
      <w:pPr>
        <w:tabs>
          <w:tab w:val="left" w:pos="1860"/>
        </w:tabs>
        <w:jc w:val="right"/>
        <w:rPr>
          <w:sz w:val="28"/>
          <w:szCs w:val="28"/>
        </w:rPr>
      </w:pPr>
    </w:p>
    <w:p w:rsidR="001C72A8" w:rsidRPr="002B3B33" w:rsidRDefault="001C72A8" w:rsidP="001C72A8">
      <w:pPr>
        <w:tabs>
          <w:tab w:val="left" w:pos="1860"/>
        </w:tabs>
        <w:jc w:val="right"/>
        <w:rPr>
          <w:sz w:val="28"/>
          <w:szCs w:val="28"/>
        </w:rPr>
      </w:pPr>
    </w:p>
    <w:p w:rsidR="001C72A8" w:rsidRPr="002B3B33" w:rsidRDefault="001C72A8" w:rsidP="001C72A8">
      <w:pPr>
        <w:tabs>
          <w:tab w:val="left" w:pos="1860"/>
        </w:tabs>
        <w:jc w:val="right"/>
        <w:rPr>
          <w:sz w:val="28"/>
          <w:szCs w:val="28"/>
        </w:rPr>
      </w:pPr>
    </w:p>
    <w:p w:rsidR="001C72A8" w:rsidRPr="002B3B33" w:rsidRDefault="001C72A8" w:rsidP="001C72A8">
      <w:pPr>
        <w:tabs>
          <w:tab w:val="left" w:pos="1860"/>
        </w:tabs>
        <w:jc w:val="right"/>
        <w:rPr>
          <w:sz w:val="28"/>
          <w:szCs w:val="28"/>
        </w:rPr>
      </w:pPr>
    </w:p>
    <w:p w:rsidR="001C72A8" w:rsidRPr="002B3B33" w:rsidRDefault="001C72A8" w:rsidP="001C72A8">
      <w:pPr>
        <w:tabs>
          <w:tab w:val="left" w:pos="1860"/>
        </w:tabs>
        <w:jc w:val="right"/>
        <w:rPr>
          <w:sz w:val="28"/>
          <w:szCs w:val="28"/>
        </w:rPr>
      </w:pPr>
    </w:p>
    <w:p w:rsidR="001C72A8" w:rsidRPr="002B3B33" w:rsidRDefault="001C72A8" w:rsidP="001C72A8">
      <w:pPr>
        <w:tabs>
          <w:tab w:val="left" w:pos="1860"/>
        </w:tabs>
        <w:jc w:val="center"/>
        <w:rPr>
          <w:sz w:val="40"/>
          <w:szCs w:val="40"/>
        </w:rPr>
      </w:pPr>
      <w:r w:rsidRPr="002B3B33">
        <w:rPr>
          <w:sz w:val="48"/>
          <w:szCs w:val="48"/>
        </w:rPr>
        <w:t>УЧЕБНЫЙ ПЛАН НАПРАВЛЕНИЯ ПОДГОТОВКИ МАГИСТРОВ 131000.68 «НЕФТЕГАЗОВОЕ ДЕЛО»</w:t>
      </w:r>
    </w:p>
    <w:p w:rsidR="001C72A8" w:rsidRPr="002B3B33" w:rsidRDefault="001C72A8" w:rsidP="00990C28">
      <w:pPr>
        <w:tabs>
          <w:tab w:val="left" w:pos="5295"/>
        </w:tabs>
      </w:pPr>
    </w:p>
    <w:p w:rsidR="001C72A8" w:rsidRPr="002B3B33" w:rsidRDefault="001C72A8" w:rsidP="00990C28">
      <w:pPr>
        <w:tabs>
          <w:tab w:val="left" w:pos="5295"/>
        </w:tabs>
      </w:pPr>
    </w:p>
    <w:p w:rsidR="001C72A8" w:rsidRPr="002B3B33" w:rsidRDefault="001C72A8" w:rsidP="00990C28">
      <w:pPr>
        <w:tabs>
          <w:tab w:val="left" w:pos="5295"/>
        </w:tabs>
      </w:pPr>
    </w:p>
    <w:p w:rsidR="001C72A8" w:rsidRPr="002B3B33" w:rsidRDefault="001C72A8" w:rsidP="00990C28">
      <w:pPr>
        <w:tabs>
          <w:tab w:val="left" w:pos="5295"/>
        </w:tabs>
      </w:pPr>
    </w:p>
    <w:p w:rsidR="001C72A8" w:rsidRPr="002B3B33" w:rsidRDefault="001C72A8" w:rsidP="00990C28">
      <w:pPr>
        <w:tabs>
          <w:tab w:val="left" w:pos="5295"/>
        </w:tabs>
      </w:pPr>
    </w:p>
    <w:p w:rsidR="001C72A8" w:rsidRPr="002B3B33" w:rsidRDefault="001C72A8" w:rsidP="00990C28">
      <w:pPr>
        <w:tabs>
          <w:tab w:val="left" w:pos="5295"/>
        </w:tabs>
      </w:pPr>
    </w:p>
    <w:p w:rsidR="001C72A8" w:rsidRPr="002B3B33" w:rsidRDefault="001C72A8" w:rsidP="00990C28">
      <w:pPr>
        <w:tabs>
          <w:tab w:val="left" w:pos="5295"/>
        </w:tabs>
      </w:pPr>
    </w:p>
    <w:p w:rsidR="001C72A8" w:rsidRPr="002B3B33" w:rsidRDefault="001C72A8" w:rsidP="00990C28">
      <w:pPr>
        <w:tabs>
          <w:tab w:val="left" w:pos="5295"/>
        </w:tabs>
      </w:pPr>
    </w:p>
    <w:p w:rsidR="001C72A8" w:rsidRPr="002B3B33" w:rsidRDefault="001C72A8" w:rsidP="00990C28">
      <w:pPr>
        <w:tabs>
          <w:tab w:val="left" w:pos="5295"/>
        </w:tabs>
      </w:pPr>
    </w:p>
    <w:p w:rsidR="001C72A8" w:rsidRPr="002B3B33" w:rsidRDefault="001C72A8" w:rsidP="00990C28">
      <w:pPr>
        <w:tabs>
          <w:tab w:val="left" w:pos="5295"/>
        </w:tabs>
      </w:pPr>
    </w:p>
    <w:p w:rsidR="001C72A8" w:rsidRPr="002B3B33" w:rsidRDefault="001C72A8" w:rsidP="00990C28">
      <w:pPr>
        <w:tabs>
          <w:tab w:val="left" w:pos="5295"/>
        </w:tabs>
      </w:pPr>
    </w:p>
    <w:p w:rsidR="001C72A8" w:rsidRPr="002B3B33" w:rsidRDefault="001C72A8" w:rsidP="00990C28">
      <w:pPr>
        <w:tabs>
          <w:tab w:val="left" w:pos="5295"/>
        </w:tabs>
      </w:pPr>
    </w:p>
    <w:p w:rsidR="001C72A8" w:rsidRPr="002B3B33" w:rsidRDefault="001C72A8" w:rsidP="00990C28">
      <w:pPr>
        <w:tabs>
          <w:tab w:val="left" w:pos="5295"/>
        </w:tabs>
      </w:pPr>
    </w:p>
    <w:p w:rsidR="001C72A8" w:rsidRPr="002B3B33" w:rsidRDefault="001C72A8" w:rsidP="00990C28">
      <w:pPr>
        <w:tabs>
          <w:tab w:val="left" w:pos="5295"/>
        </w:tabs>
      </w:pPr>
    </w:p>
    <w:p w:rsidR="001C72A8" w:rsidRPr="002B3B33" w:rsidRDefault="001C72A8" w:rsidP="00990C28">
      <w:pPr>
        <w:tabs>
          <w:tab w:val="left" w:pos="5295"/>
        </w:tabs>
      </w:pPr>
    </w:p>
    <w:p w:rsidR="001C72A8" w:rsidRPr="002B3B33" w:rsidRDefault="001C72A8" w:rsidP="00990C28">
      <w:pPr>
        <w:tabs>
          <w:tab w:val="left" w:pos="5295"/>
        </w:tabs>
      </w:pPr>
    </w:p>
    <w:p w:rsidR="001C72A8" w:rsidRPr="002B3B33" w:rsidRDefault="001C72A8" w:rsidP="00990C28">
      <w:pPr>
        <w:tabs>
          <w:tab w:val="left" w:pos="5295"/>
        </w:tabs>
      </w:pPr>
    </w:p>
    <w:p w:rsidR="001C72A8" w:rsidRPr="002B3B33" w:rsidRDefault="001C72A8" w:rsidP="00990C28">
      <w:pPr>
        <w:tabs>
          <w:tab w:val="left" w:pos="5295"/>
        </w:tabs>
      </w:pPr>
    </w:p>
    <w:p w:rsidR="001C72A8" w:rsidRPr="002B3B33" w:rsidRDefault="001C72A8" w:rsidP="00990C28">
      <w:pPr>
        <w:tabs>
          <w:tab w:val="left" w:pos="5295"/>
        </w:tabs>
      </w:pPr>
    </w:p>
    <w:p w:rsidR="001C72A8" w:rsidRPr="002B3B33" w:rsidRDefault="001C72A8" w:rsidP="00990C28">
      <w:pPr>
        <w:tabs>
          <w:tab w:val="left" w:pos="5295"/>
        </w:tabs>
      </w:pPr>
    </w:p>
    <w:p w:rsidR="001C72A8" w:rsidRPr="002B3B33" w:rsidRDefault="001C72A8" w:rsidP="00990C28">
      <w:pPr>
        <w:tabs>
          <w:tab w:val="left" w:pos="5295"/>
        </w:tabs>
      </w:pPr>
    </w:p>
    <w:p w:rsidR="001C72A8" w:rsidRPr="002B3B33" w:rsidRDefault="001C72A8" w:rsidP="00990C28">
      <w:pPr>
        <w:tabs>
          <w:tab w:val="left" w:pos="5295"/>
        </w:tabs>
      </w:pPr>
    </w:p>
    <w:p w:rsidR="001C72A8" w:rsidRPr="002B3B33" w:rsidRDefault="001C72A8" w:rsidP="00990C28">
      <w:pPr>
        <w:tabs>
          <w:tab w:val="left" w:pos="5295"/>
        </w:tabs>
      </w:pPr>
    </w:p>
    <w:p w:rsidR="001C72A8" w:rsidRPr="002B3B33" w:rsidRDefault="001C72A8" w:rsidP="00990C28">
      <w:pPr>
        <w:tabs>
          <w:tab w:val="left" w:pos="5295"/>
        </w:tabs>
      </w:pPr>
    </w:p>
    <w:p w:rsidR="001C72A8" w:rsidRPr="002B3B33" w:rsidRDefault="001C72A8" w:rsidP="00990C28">
      <w:pPr>
        <w:tabs>
          <w:tab w:val="left" w:pos="5295"/>
        </w:tabs>
      </w:pPr>
    </w:p>
    <w:p w:rsidR="001C72A8" w:rsidRPr="002B3B33" w:rsidRDefault="001C72A8" w:rsidP="00990C28">
      <w:pPr>
        <w:tabs>
          <w:tab w:val="left" w:pos="5295"/>
        </w:tabs>
      </w:pPr>
    </w:p>
    <w:p w:rsidR="001C72A8" w:rsidRPr="002B3B33" w:rsidRDefault="001C72A8" w:rsidP="00990C28">
      <w:pPr>
        <w:tabs>
          <w:tab w:val="left" w:pos="5295"/>
        </w:tabs>
      </w:pPr>
    </w:p>
    <w:p w:rsidR="001C72A8" w:rsidRPr="002B3B33" w:rsidRDefault="001C72A8" w:rsidP="00990C28">
      <w:pPr>
        <w:tabs>
          <w:tab w:val="left" w:pos="5295"/>
        </w:tabs>
      </w:pPr>
    </w:p>
    <w:p w:rsidR="001C72A8" w:rsidRPr="002B3B33" w:rsidRDefault="001C72A8" w:rsidP="00990C28">
      <w:pPr>
        <w:tabs>
          <w:tab w:val="left" w:pos="5295"/>
        </w:tabs>
      </w:pPr>
      <w:r w:rsidRPr="002B3B33">
        <w:rPr>
          <w:noProof/>
        </w:rPr>
        <w:drawing>
          <wp:inline distT="0" distB="0" distL="0" distR="0">
            <wp:extent cx="5549265" cy="9251950"/>
            <wp:effectExtent l="19050" t="0" r="0" b="0"/>
            <wp:docPr id="28" name="Рисунок 27" descr="уч. план проп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уч. план проп0001.jpg"/>
                    <pic:cNvPicPr/>
                  </pic:nvPicPr>
                  <pic:blipFill>
                    <a:blip r:embed="rId48" cstate="print"/>
                    <a:stretch>
                      <a:fillRect/>
                    </a:stretch>
                  </pic:blipFill>
                  <pic:spPr>
                    <a:xfrm>
                      <a:off x="0" y="0"/>
                      <a:ext cx="5549265" cy="9251950"/>
                    </a:xfrm>
                    <a:prstGeom prst="rect">
                      <a:avLst/>
                    </a:prstGeom>
                  </pic:spPr>
                </pic:pic>
              </a:graphicData>
            </a:graphic>
          </wp:inline>
        </w:drawing>
      </w:r>
    </w:p>
    <w:p w:rsidR="001C72A8" w:rsidRPr="002B3B33" w:rsidRDefault="001C72A8" w:rsidP="00990C28">
      <w:pPr>
        <w:tabs>
          <w:tab w:val="left" w:pos="5295"/>
        </w:tabs>
      </w:pPr>
      <w:r w:rsidRPr="002B3B33">
        <w:rPr>
          <w:noProof/>
        </w:rPr>
        <w:drawing>
          <wp:inline distT="0" distB="0" distL="0" distR="0">
            <wp:extent cx="5939790" cy="8586470"/>
            <wp:effectExtent l="19050" t="0" r="3810" b="0"/>
            <wp:docPr id="29" name="Рисунок 28" descr="уч. план проп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уч. план проп0002.jpg"/>
                    <pic:cNvPicPr/>
                  </pic:nvPicPr>
                  <pic:blipFill>
                    <a:blip r:embed="rId49" cstate="print"/>
                    <a:stretch>
                      <a:fillRect/>
                    </a:stretch>
                  </pic:blipFill>
                  <pic:spPr>
                    <a:xfrm>
                      <a:off x="0" y="0"/>
                      <a:ext cx="5939790" cy="8586470"/>
                    </a:xfrm>
                    <a:prstGeom prst="rect">
                      <a:avLst/>
                    </a:prstGeom>
                  </pic:spPr>
                </pic:pic>
              </a:graphicData>
            </a:graphic>
          </wp:inline>
        </w:drawing>
      </w:r>
    </w:p>
    <w:p w:rsidR="001C72A8" w:rsidRPr="002B3B33" w:rsidRDefault="001C72A8" w:rsidP="00990C28">
      <w:pPr>
        <w:tabs>
          <w:tab w:val="left" w:pos="5295"/>
        </w:tabs>
      </w:pPr>
    </w:p>
    <w:p w:rsidR="001C72A8" w:rsidRPr="002B3B33" w:rsidRDefault="001C72A8" w:rsidP="00990C28">
      <w:pPr>
        <w:tabs>
          <w:tab w:val="left" w:pos="5295"/>
        </w:tabs>
      </w:pPr>
    </w:p>
    <w:p w:rsidR="001C72A8" w:rsidRPr="002B3B33" w:rsidRDefault="001C72A8" w:rsidP="00990C28">
      <w:pPr>
        <w:tabs>
          <w:tab w:val="left" w:pos="5295"/>
        </w:tabs>
      </w:pPr>
    </w:p>
    <w:p w:rsidR="001C72A8" w:rsidRPr="002B3B33" w:rsidRDefault="001C72A8" w:rsidP="00990C28">
      <w:pPr>
        <w:tabs>
          <w:tab w:val="left" w:pos="5295"/>
        </w:tabs>
      </w:pPr>
      <w:r w:rsidRPr="002B3B33">
        <w:rPr>
          <w:noProof/>
        </w:rPr>
        <w:drawing>
          <wp:inline distT="0" distB="0" distL="0" distR="0">
            <wp:extent cx="5939790" cy="8199755"/>
            <wp:effectExtent l="19050" t="0" r="3810" b="0"/>
            <wp:docPr id="31" name="Рисунок 30" descr="уч. план проп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уч. план проп0003.jpg"/>
                    <pic:cNvPicPr/>
                  </pic:nvPicPr>
                  <pic:blipFill>
                    <a:blip r:embed="rId50" cstate="print"/>
                    <a:stretch>
                      <a:fillRect/>
                    </a:stretch>
                  </pic:blipFill>
                  <pic:spPr>
                    <a:xfrm>
                      <a:off x="0" y="0"/>
                      <a:ext cx="5939790" cy="8199755"/>
                    </a:xfrm>
                    <a:prstGeom prst="rect">
                      <a:avLst/>
                    </a:prstGeom>
                  </pic:spPr>
                </pic:pic>
              </a:graphicData>
            </a:graphic>
          </wp:inline>
        </w:drawing>
      </w:r>
    </w:p>
    <w:p w:rsidR="001C72A8" w:rsidRPr="002B3B33" w:rsidRDefault="001C72A8" w:rsidP="00990C28">
      <w:pPr>
        <w:tabs>
          <w:tab w:val="left" w:pos="5295"/>
        </w:tabs>
      </w:pPr>
    </w:p>
    <w:p w:rsidR="001C72A8" w:rsidRPr="002B3B33" w:rsidRDefault="001C72A8" w:rsidP="00990C28">
      <w:pPr>
        <w:tabs>
          <w:tab w:val="left" w:pos="5295"/>
        </w:tabs>
      </w:pPr>
    </w:p>
    <w:p w:rsidR="001C72A8" w:rsidRPr="002B3B33" w:rsidRDefault="001C72A8" w:rsidP="00990C28">
      <w:pPr>
        <w:tabs>
          <w:tab w:val="left" w:pos="5295"/>
        </w:tabs>
      </w:pPr>
    </w:p>
    <w:p w:rsidR="001C72A8" w:rsidRPr="002B3B33" w:rsidRDefault="001C72A8" w:rsidP="00990C28">
      <w:pPr>
        <w:tabs>
          <w:tab w:val="left" w:pos="5295"/>
        </w:tabs>
      </w:pPr>
    </w:p>
    <w:p w:rsidR="001C72A8" w:rsidRPr="002B3B33" w:rsidRDefault="001C72A8" w:rsidP="00990C28">
      <w:pPr>
        <w:tabs>
          <w:tab w:val="left" w:pos="5295"/>
        </w:tabs>
      </w:pPr>
    </w:p>
    <w:p w:rsidR="001C72A8" w:rsidRPr="002B3B33" w:rsidRDefault="001C72A8" w:rsidP="00990C28">
      <w:pPr>
        <w:tabs>
          <w:tab w:val="left" w:pos="5295"/>
        </w:tabs>
      </w:pPr>
    </w:p>
    <w:p w:rsidR="001C72A8" w:rsidRPr="002B3B33" w:rsidRDefault="001C72A8" w:rsidP="00990C28">
      <w:pPr>
        <w:tabs>
          <w:tab w:val="left" w:pos="5295"/>
        </w:tabs>
      </w:pPr>
      <w:r w:rsidRPr="002B3B33">
        <w:rPr>
          <w:noProof/>
        </w:rPr>
        <w:drawing>
          <wp:inline distT="0" distB="0" distL="0" distR="0">
            <wp:extent cx="1779270" cy="9251950"/>
            <wp:effectExtent l="19050" t="0" r="0" b="0"/>
            <wp:docPr id="32" name="Рисунок 31" descr="уч. план проп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уч. план проп0004.jpg"/>
                    <pic:cNvPicPr/>
                  </pic:nvPicPr>
                  <pic:blipFill>
                    <a:blip r:embed="rId51" cstate="print"/>
                    <a:stretch>
                      <a:fillRect/>
                    </a:stretch>
                  </pic:blipFill>
                  <pic:spPr>
                    <a:xfrm>
                      <a:off x="0" y="0"/>
                      <a:ext cx="1779270" cy="9251950"/>
                    </a:xfrm>
                    <a:prstGeom prst="rect">
                      <a:avLst/>
                    </a:prstGeom>
                  </pic:spPr>
                </pic:pic>
              </a:graphicData>
            </a:graphic>
          </wp:inline>
        </w:drawing>
      </w:r>
    </w:p>
    <w:p w:rsidR="001C72A8" w:rsidRPr="002B3B33" w:rsidRDefault="001C72A8" w:rsidP="00990C28">
      <w:pPr>
        <w:tabs>
          <w:tab w:val="left" w:pos="5295"/>
        </w:tabs>
      </w:pPr>
      <w:r w:rsidRPr="002B3B33">
        <w:rPr>
          <w:noProof/>
        </w:rPr>
        <w:drawing>
          <wp:inline distT="0" distB="0" distL="0" distR="0">
            <wp:extent cx="5939790" cy="8174355"/>
            <wp:effectExtent l="19050" t="0" r="3810" b="0"/>
            <wp:docPr id="34" name="Рисунок 33" descr="уч. план проп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уч. план проп0006.jpg"/>
                    <pic:cNvPicPr/>
                  </pic:nvPicPr>
                  <pic:blipFill>
                    <a:blip r:embed="rId52" cstate="print"/>
                    <a:stretch>
                      <a:fillRect/>
                    </a:stretch>
                  </pic:blipFill>
                  <pic:spPr>
                    <a:xfrm>
                      <a:off x="0" y="0"/>
                      <a:ext cx="5939790" cy="8174355"/>
                    </a:xfrm>
                    <a:prstGeom prst="rect">
                      <a:avLst/>
                    </a:prstGeom>
                  </pic:spPr>
                </pic:pic>
              </a:graphicData>
            </a:graphic>
          </wp:inline>
        </w:drawing>
      </w:r>
    </w:p>
    <w:p w:rsidR="009B5373" w:rsidRPr="002B3B33" w:rsidRDefault="009B5373" w:rsidP="00990C28">
      <w:pPr>
        <w:tabs>
          <w:tab w:val="left" w:pos="5295"/>
        </w:tabs>
      </w:pPr>
    </w:p>
    <w:p w:rsidR="009B5373" w:rsidRPr="002B3B33" w:rsidRDefault="009B5373" w:rsidP="00990C28">
      <w:pPr>
        <w:tabs>
          <w:tab w:val="left" w:pos="5295"/>
        </w:tabs>
      </w:pPr>
    </w:p>
    <w:p w:rsidR="009B5373" w:rsidRPr="002B3B33" w:rsidRDefault="009B5373" w:rsidP="00990C28">
      <w:pPr>
        <w:tabs>
          <w:tab w:val="left" w:pos="5295"/>
        </w:tabs>
      </w:pPr>
    </w:p>
    <w:p w:rsidR="009B5373" w:rsidRPr="002B3B33" w:rsidRDefault="009B5373" w:rsidP="00990C28">
      <w:pPr>
        <w:tabs>
          <w:tab w:val="left" w:pos="5295"/>
        </w:tabs>
      </w:pPr>
    </w:p>
    <w:p w:rsidR="009B5373" w:rsidRPr="002B3B33" w:rsidRDefault="009B5373" w:rsidP="00990C28">
      <w:pPr>
        <w:tabs>
          <w:tab w:val="left" w:pos="5295"/>
        </w:tabs>
      </w:pPr>
    </w:p>
    <w:p w:rsidR="009B5373" w:rsidRPr="002B3B33" w:rsidRDefault="009B5373" w:rsidP="00990C28">
      <w:pPr>
        <w:tabs>
          <w:tab w:val="left" w:pos="5295"/>
        </w:tabs>
      </w:pPr>
    </w:p>
    <w:p w:rsidR="009B5373" w:rsidRPr="002B3B33" w:rsidRDefault="009B5373" w:rsidP="00990C28">
      <w:pPr>
        <w:tabs>
          <w:tab w:val="left" w:pos="5295"/>
        </w:tabs>
      </w:pPr>
    </w:p>
    <w:p w:rsidR="009B5373" w:rsidRPr="002B3B33" w:rsidRDefault="009B5373" w:rsidP="009B5373">
      <w:pPr>
        <w:tabs>
          <w:tab w:val="left" w:pos="1860"/>
        </w:tabs>
        <w:jc w:val="right"/>
        <w:rPr>
          <w:sz w:val="28"/>
          <w:szCs w:val="28"/>
        </w:rPr>
      </w:pPr>
      <w:r w:rsidRPr="002B3B33">
        <w:rPr>
          <w:sz w:val="28"/>
          <w:szCs w:val="28"/>
        </w:rPr>
        <w:t>Приложение 7</w:t>
      </w:r>
    </w:p>
    <w:p w:rsidR="009B5373" w:rsidRPr="002B3B33" w:rsidRDefault="009B5373" w:rsidP="009B5373">
      <w:pPr>
        <w:tabs>
          <w:tab w:val="left" w:pos="1860"/>
        </w:tabs>
        <w:jc w:val="right"/>
        <w:rPr>
          <w:sz w:val="28"/>
          <w:szCs w:val="28"/>
        </w:rPr>
      </w:pPr>
    </w:p>
    <w:p w:rsidR="009B5373" w:rsidRPr="002B3B33" w:rsidRDefault="009B5373" w:rsidP="009B5373">
      <w:pPr>
        <w:tabs>
          <w:tab w:val="left" w:pos="1860"/>
        </w:tabs>
        <w:jc w:val="right"/>
        <w:rPr>
          <w:sz w:val="28"/>
          <w:szCs w:val="28"/>
        </w:rPr>
      </w:pPr>
    </w:p>
    <w:p w:rsidR="009B5373" w:rsidRPr="002B3B33" w:rsidRDefault="009B5373" w:rsidP="009B5373">
      <w:pPr>
        <w:tabs>
          <w:tab w:val="left" w:pos="1860"/>
        </w:tabs>
        <w:jc w:val="right"/>
        <w:rPr>
          <w:sz w:val="28"/>
          <w:szCs w:val="28"/>
        </w:rPr>
      </w:pPr>
    </w:p>
    <w:p w:rsidR="009B5373" w:rsidRPr="002B3B33" w:rsidRDefault="009B5373" w:rsidP="009B5373">
      <w:pPr>
        <w:tabs>
          <w:tab w:val="left" w:pos="1860"/>
        </w:tabs>
        <w:jc w:val="right"/>
        <w:rPr>
          <w:sz w:val="28"/>
          <w:szCs w:val="28"/>
        </w:rPr>
      </w:pPr>
    </w:p>
    <w:p w:rsidR="009B5373" w:rsidRPr="002B3B33" w:rsidRDefault="009B5373" w:rsidP="009B5373">
      <w:pPr>
        <w:tabs>
          <w:tab w:val="left" w:pos="1860"/>
        </w:tabs>
        <w:jc w:val="right"/>
        <w:rPr>
          <w:sz w:val="28"/>
          <w:szCs w:val="28"/>
        </w:rPr>
      </w:pPr>
    </w:p>
    <w:p w:rsidR="009B5373" w:rsidRPr="002B3B33" w:rsidRDefault="009B5373" w:rsidP="009B5373">
      <w:pPr>
        <w:tabs>
          <w:tab w:val="left" w:pos="1860"/>
        </w:tabs>
        <w:jc w:val="right"/>
        <w:rPr>
          <w:sz w:val="28"/>
          <w:szCs w:val="28"/>
        </w:rPr>
      </w:pPr>
    </w:p>
    <w:p w:rsidR="009B5373" w:rsidRPr="002B3B33" w:rsidRDefault="009B5373" w:rsidP="009B5373">
      <w:pPr>
        <w:tabs>
          <w:tab w:val="left" w:pos="1860"/>
        </w:tabs>
        <w:jc w:val="right"/>
        <w:rPr>
          <w:sz w:val="28"/>
          <w:szCs w:val="28"/>
        </w:rPr>
      </w:pPr>
    </w:p>
    <w:p w:rsidR="009B5373" w:rsidRPr="002B3B33" w:rsidRDefault="009B5373" w:rsidP="009B5373">
      <w:pPr>
        <w:tabs>
          <w:tab w:val="left" w:pos="1860"/>
        </w:tabs>
        <w:jc w:val="right"/>
        <w:rPr>
          <w:sz w:val="28"/>
          <w:szCs w:val="28"/>
        </w:rPr>
      </w:pPr>
    </w:p>
    <w:p w:rsidR="009B5373" w:rsidRPr="002B3B33" w:rsidRDefault="009B5373" w:rsidP="009B5373">
      <w:pPr>
        <w:tabs>
          <w:tab w:val="left" w:pos="1860"/>
        </w:tabs>
        <w:jc w:val="right"/>
        <w:rPr>
          <w:sz w:val="28"/>
          <w:szCs w:val="28"/>
        </w:rPr>
      </w:pPr>
    </w:p>
    <w:p w:rsidR="009B5373" w:rsidRPr="002B3B33" w:rsidRDefault="009B5373" w:rsidP="009B5373">
      <w:pPr>
        <w:tabs>
          <w:tab w:val="left" w:pos="1860"/>
        </w:tabs>
        <w:jc w:val="right"/>
        <w:rPr>
          <w:sz w:val="28"/>
          <w:szCs w:val="28"/>
        </w:rPr>
      </w:pPr>
    </w:p>
    <w:p w:rsidR="009B5373" w:rsidRPr="002B3B33" w:rsidRDefault="009B5373" w:rsidP="009B5373">
      <w:pPr>
        <w:tabs>
          <w:tab w:val="left" w:pos="1860"/>
        </w:tabs>
        <w:jc w:val="right"/>
        <w:rPr>
          <w:sz w:val="28"/>
          <w:szCs w:val="28"/>
        </w:rPr>
      </w:pPr>
    </w:p>
    <w:p w:rsidR="009B5373" w:rsidRPr="002B3B33" w:rsidRDefault="009B5373" w:rsidP="009B5373">
      <w:pPr>
        <w:tabs>
          <w:tab w:val="left" w:pos="1860"/>
        </w:tabs>
        <w:jc w:val="right"/>
        <w:rPr>
          <w:sz w:val="28"/>
          <w:szCs w:val="28"/>
        </w:rPr>
      </w:pPr>
    </w:p>
    <w:p w:rsidR="009B5373" w:rsidRPr="002B3B33" w:rsidRDefault="009B5373" w:rsidP="009B5373">
      <w:pPr>
        <w:tabs>
          <w:tab w:val="left" w:pos="1860"/>
        </w:tabs>
        <w:jc w:val="right"/>
        <w:rPr>
          <w:sz w:val="28"/>
          <w:szCs w:val="28"/>
        </w:rPr>
      </w:pPr>
    </w:p>
    <w:p w:rsidR="009B5373" w:rsidRPr="002B3B33" w:rsidRDefault="009B5373" w:rsidP="009B5373">
      <w:pPr>
        <w:tabs>
          <w:tab w:val="left" w:pos="1860"/>
        </w:tabs>
        <w:jc w:val="right"/>
        <w:rPr>
          <w:sz w:val="28"/>
          <w:szCs w:val="28"/>
        </w:rPr>
      </w:pPr>
    </w:p>
    <w:p w:rsidR="009B5373" w:rsidRPr="002B3B33" w:rsidRDefault="009B5373" w:rsidP="009B5373">
      <w:pPr>
        <w:tabs>
          <w:tab w:val="left" w:pos="1860"/>
        </w:tabs>
        <w:jc w:val="right"/>
        <w:rPr>
          <w:sz w:val="28"/>
          <w:szCs w:val="28"/>
        </w:rPr>
      </w:pPr>
    </w:p>
    <w:p w:rsidR="0028509D" w:rsidRPr="002B3B33" w:rsidRDefault="009B5373" w:rsidP="009B5373">
      <w:pPr>
        <w:tabs>
          <w:tab w:val="left" w:pos="1860"/>
        </w:tabs>
        <w:jc w:val="center"/>
        <w:rPr>
          <w:sz w:val="48"/>
          <w:szCs w:val="48"/>
        </w:rPr>
      </w:pPr>
      <w:r w:rsidRPr="002B3B33">
        <w:rPr>
          <w:sz w:val="48"/>
          <w:szCs w:val="48"/>
        </w:rPr>
        <w:t>ПРОГРАММА ПРОИЗВОДСТВЕННОЙ ПРАКТИКИ</w:t>
      </w:r>
    </w:p>
    <w:p w:rsidR="0028509D" w:rsidRPr="002B3B33" w:rsidRDefault="0028509D">
      <w:pPr>
        <w:spacing w:after="200" w:line="276" w:lineRule="auto"/>
        <w:rPr>
          <w:sz w:val="48"/>
          <w:szCs w:val="48"/>
        </w:rPr>
      </w:pPr>
      <w:r w:rsidRPr="002B3B33">
        <w:rPr>
          <w:sz w:val="48"/>
          <w:szCs w:val="48"/>
        </w:rPr>
        <w:br w:type="page"/>
      </w:r>
    </w:p>
    <w:p w:rsidR="0028509D" w:rsidRPr="002B3B33" w:rsidRDefault="00B11431" w:rsidP="00B11431">
      <w:pPr>
        <w:pStyle w:val="40"/>
        <w:keepNext/>
        <w:keepLines/>
        <w:shd w:val="clear" w:color="auto" w:fill="auto"/>
        <w:spacing w:after="0" w:line="240" w:lineRule="auto"/>
        <w:ind w:firstLine="0"/>
        <w:jc w:val="both"/>
        <w:rPr>
          <w:rFonts w:ascii="Times New Roman" w:eastAsia="Calibri" w:hAnsi="Times New Roman" w:cs="Times New Roman"/>
          <w:b w:val="0"/>
          <w:bCs w:val="0"/>
          <w:color w:val="000000"/>
          <w:sz w:val="24"/>
          <w:szCs w:val="24"/>
        </w:rPr>
      </w:pPr>
      <w:r w:rsidRPr="002B3B33">
        <w:rPr>
          <w:rFonts w:ascii="Times New Roman" w:eastAsia="Calibri" w:hAnsi="Times New Roman" w:cs="Times New Roman"/>
          <w:b w:val="0"/>
          <w:bCs w:val="0"/>
          <w:noProof/>
          <w:color w:val="000000"/>
          <w:sz w:val="24"/>
          <w:szCs w:val="24"/>
          <w:lang w:eastAsia="ru-RU"/>
        </w:rPr>
        <w:drawing>
          <wp:inline distT="0" distB="0" distL="0" distR="0">
            <wp:extent cx="5939790" cy="8630920"/>
            <wp:effectExtent l="19050" t="0" r="3810" b="0"/>
            <wp:docPr id="23" name="Рисунок 22" descr="проп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роп0003.jpg"/>
                    <pic:cNvPicPr/>
                  </pic:nvPicPr>
                  <pic:blipFill>
                    <a:blip r:embed="rId53" cstate="print"/>
                    <a:stretch>
                      <a:fillRect/>
                    </a:stretch>
                  </pic:blipFill>
                  <pic:spPr>
                    <a:xfrm>
                      <a:off x="0" y="0"/>
                      <a:ext cx="5939790" cy="8630920"/>
                    </a:xfrm>
                    <a:prstGeom prst="rect">
                      <a:avLst/>
                    </a:prstGeom>
                  </pic:spPr>
                </pic:pic>
              </a:graphicData>
            </a:graphic>
          </wp:inline>
        </w:drawing>
      </w:r>
    </w:p>
    <w:p w:rsidR="0028509D" w:rsidRPr="002B3B33" w:rsidRDefault="0028509D" w:rsidP="0028509D"/>
    <w:p w:rsidR="0028509D" w:rsidRPr="002B3B33" w:rsidRDefault="0028509D" w:rsidP="0028509D"/>
    <w:p w:rsidR="0028509D" w:rsidRPr="002B3B33" w:rsidRDefault="0028509D" w:rsidP="0028509D"/>
    <w:p w:rsidR="0028509D" w:rsidRPr="002B3B33" w:rsidRDefault="00B11431" w:rsidP="0028509D">
      <w:r w:rsidRPr="002B3B33">
        <w:rPr>
          <w:noProof/>
        </w:rPr>
        <w:drawing>
          <wp:inline distT="0" distB="0" distL="0" distR="0">
            <wp:extent cx="5939790" cy="2489835"/>
            <wp:effectExtent l="19050" t="0" r="3810" b="0"/>
            <wp:docPr id="25" name="Рисунок 24" descr="проп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роп0004.jpg"/>
                    <pic:cNvPicPr/>
                  </pic:nvPicPr>
                  <pic:blipFill>
                    <a:blip r:embed="rId54" cstate="print"/>
                    <a:stretch>
                      <a:fillRect/>
                    </a:stretch>
                  </pic:blipFill>
                  <pic:spPr>
                    <a:xfrm>
                      <a:off x="0" y="0"/>
                      <a:ext cx="5939790" cy="2489835"/>
                    </a:xfrm>
                    <a:prstGeom prst="rect">
                      <a:avLst/>
                    </a:prstGeom>
                  </pic:spPr>
                </pic:pic>
              </a:graphicData>
            </a:graphic>
          </wp:inline>
        </w:drawing>
      </w:r>
    </w:p>
    <w:p w:rsidR="0028509D" w:rsidRPr="002B3B33" w:rsidRDefault="0028509D" w:rsidP="0028509D"/>
    <w:p w:rsidR="0028509D" w:rsidRPr="002B3B33" w:rsidRDefault="0028509D" w:rsidP="0028509D"/>
    <w:p w:rsidR="0028509D" w:rsidRPr="002B3B33" w:rsidRDefault="0028509D" w:rsidP="0028509D"/>
    <w:p w:rsidR="0028509D" w:rsidRPr="002B3B33" w:rsidRDefault="0028509D" w:rsidP="0028509D"/>
    <w:p w:rsidR="0028509D" w:rsidRPr="002B3B33" w:rsidRDefault="0028509D" w:rsidP="0028509D"/>
    <w:p w:rsidR="0028509D" w:rsidRPr="002B3B33" w:rsidRDefault="0028509D" w:rsidP="0028509D"/>
    <w:p w:rsidR="0028509D" w:rsidRPr="002B3B33" w:rsidRDefault="0028509D" w:rsidP="0028509D"/>
    <w:p w:rsidR="0028509D" w:rsidRPr="002B3B33" w:rsidRDefault="0028509D" w:rsidP="0028509D"/>
    <w:p w:rsidR="0028509D" w:rsidRPr="002B3B33" w:rsidRDefault="0028509D" w:rsidP="0028509D"/>
    <w:p w:rsidR="0028509D" w:rsidRPr="002B3B33" w:rsidRDefault="0028509D" w:rsidP="0028509D"/>
    <w:p w:rsidR="0028509D" w:rsidRPr="002B3B33" w:rsidRDefault="0028509D" w:rsidP="0028509D"/>
    <w:p w:rsidR="0028509D" w:rsidRPr="002B3B33" w:rsidRDefault="0028509D" w:rsidP="0028509D"/>
    <w:p w:rsidR="0028509D" w:rsidRPr="002B3B33" w:rsidRDefault="0028509D" w:rsidP="0028509D">
      <w:pPr>
        <w:pStyle w:val="Default"/>
        <w:jc w:val="both"/>
        <w:rPr>
          <w:bCs/>
        </w:rPr>
      </w:pPr>
    </w:p>
    <w:p w:rsidR="0028509D" w:rsidRPr="002B3B33" w:rsidRDefault="0028509D" w:rsidP="0028509D">
      <w:pPr>
        <w:pStyle w:val="Default"/>
        <w:jc w:val="both"/>
        <w:rPr>
          <w:b/>
          <w:bCs/>
        </w:rPr>
      </w:pPr>
    </w:p>
    <w:p w:rsidR="0028509D" w:rsidRPr="002B3B33" w:rsidRDefault="0028509D">
      <w:pPr>
        <w:spacing w:after="200" w:line="276" w:lineRule="auto"/>
        <w:rPr>
          <w:b/>
          <w:bCs/>
          <w:color w:val="000000"/>
        </w:rPr>
      </w:pPr>
      <w:r w:rsidRPr="002B3B33">
        <w:rPr>
          <w:b/>
          <w:bCs/>
        </w:rPr>
        <w:br w:type="page"/>
      </w:r>
    </w:p>
    <w:p w:rsidR="0028509D" w:rsidRPr="002B3B33" w:rsidRDefault="0028509D" w:rsidP="0028509D">
      <w:pPr>
        <w:pStyle w:val="Default"/>
        <w:jc w:val="center"/>
      </w:pPr>
      <w:r w:rsidRPr="002B3B33">
        <w:rPr>
          <w:b/>
          <w:bCs/>
        </w:rPr>
        <w:t>1. ЦЕЛИ ПРОИЗВОДСТВЕННОЙ ПРАКТИКИ</w:t>
      </w:r>
    </w:p>
    <w:p w:rsidR="0028509D" w:rsidRPr="002B3B33" w:rsidRDefault="0028509D" w:rsidP="0028509D">
      <w:pPr>
        <w:pStyle w:val="Default"/>
        <w:ind w:firstLine="708"/>
        <w:jc w:val="both"/>
      </w:pPr>
    </w:p>
    <w:p w:rsidR="0028509D" w:rsidRPr="002B3B33" w:rsidRDefault="0028509D" w:rsidP="0028509D">
      <w:pPr>
        <w:pStyle w:val="Default"/>
        <w:ind w:firstLine="708"/>
        <w:jc w:val="both"/>
      </w:pPr>
      <w:r w:rsidRPr="002B3B33">
        <w:t xml:space="preserve">Целью производственной   практики студентов  магистерской подготовки  является приобретение ими профессиональных компетенций,  путем непосредственного участия  студентов в деятельности  производственной, научно- исследовательской, проектной организаций. </w:t>
      </w:r>
    </w:p>
    <w:p w:rsidR="0028509D" w:rsidRPr="002B3B33" w:rsidRDefault="0028509D" w:rsidP="0028509D">
      <w:pPr>
        <w:pStyle w:val="Default"/>
        <w:ind w:firstLine="708"/>
      </w:pPr>
    </w:p>
    <w:p w:rsidR="0028509D" w:rsidRPr="002B3B33" w:rsidRDefault="0028509D" w:rsidP="0028509D">
      <w:pPr>
        <w:pStyle w:val="Default"/>
        <w:jc w:val="center"/>
        <w:rPr>
          <w:b/>
          <w:bCs/>
        </w:rPr>
      </w:pPr>
      <w:r w:rsidRPr="002B3B33">
        <w:rPr>
          <w:b/>
          <w:bCs/>
        </w:rPr>
        <w:t>2. ЗАДАЧИ  ПРОИЗВОДСТВЕННОЙ ПРАКТИКИ</w:t>
      </w:r>
    </w:p>
    <w:p w:rsidR="0028509D" w:rsidRPr="002B3B33" w:rsidRDefault="0028509D" w:rsidP="0028509D">
      <w:pPr>
        <w:pStyle w:val="Default"/>
        <w:jc w:val="center"/>
        <w:rPr>
          <w:b/>
          <w:bCs/>
        </w:rPr>
      </w:pPr>
    </w:p>
    <w:p w:rsidR="0028509D" w:rsidRPr="002B3B33" w:rsidRDefault="0028509D" w:rsidP="0028509D">
      <w:pPr>
        <w:pStyle w:val="Default"/>
        <w:ind w:firstLine="708"/>
        <w:jc w:val="both"/>
      </w:pPr>
      <w:r w:rsidRPr="002B3B33">
        <w:t xml:space="preserve">Задачами производственной практики являются:  </w:t>
      </w:r>
    </w:p>
    <w:p w:rsidR="0028509D" w:rsidRPr="002B3B33" w:rsidRDefault="0028509D" w:rsidP="0028509D">
      <w:pPr>
        <w:pStyle w:val="Default"/>
        <w:ind w:firstLine="708"/>
        <w:jc w:val="both"/>
      </w:pPr>
    </w:p>
    <w:p w:rsidR="0028509D" w:rsidRPr="002B3B33" w:rsidRDefault="0028509D" w:rsidP="0028509D">
      <w:pPr>
        <w:pStyle w:val="Default"/>
        <w:numPr>
          <w:ilvl w:val="0"/>
          <w:numId w:val="55"/>
        </w:numPr>
        <w:jc w:val="both"/>
      </w:pPr>
      <w:r w:rsidRPr="002B3B33">
        <w:t>Закрепление теоретических знаний, полученных при изучении базовых дисциплин.</w:t>
      </w:r>
    </w:p>
    <w:p w:rsidR="0028509D" w:rsidRPr="002B3B33" w:rsidRDefault="0028509D" w:rsidP="0028509D">
      <w:pPr>
        <w:pStyle w:val="Default"/>
        <w:numPr>
          <w:ilvl w:val="0"/>
          <w:numId w:val="55"/>
        </w:numPr>
        <w:jc w:val="both"/>
      </w:pPr>
      <w:r w:rsidRPr="002B3B33">
        <w:t>Изучение организационной структуры  предприятия и действующей  в ней системы управления.</w:t>
      </w:r>
    </w:p>
    <w:p w:rsidR="0028509D" w:rsidRPr="002B3B33" w:rsidRDefault="0028509D" w:rsidP="0028509D">
      <w:pPr>
        <w:pStyle w:val="Default"/>
        <w:numPr>
          <w:ilvl w:val="0"/>
          <w:numId w:val="55"/>
        </w:numPr>
        <w:jc w:val="both"/>
      </w:pPr>
      <w:r w:rsidRPr="002B3B33">
        <w:t>Ознакомление с содержанием  основных работ и исследований, выполняемых на предприятии или в организации  по месту  прохождения практики.</w:t>
      </w:r>
    </w:p>
    <w:p w:rsidR="0028509D" w:rsidRPr="002B3B33" w:rsidRDefault="0028509D" w:rsidP="0028509D">
      <w:pPr>
        <w:pStyle w:val="Default"/>
        <w:numPr>
          <w:ilvl w:val="0"/>
          <w:numId w:val="55"/>
        </w:numPr>
        <w:jc w:val="both"/>
      </w:pPr>
      <w:r w:rsidRPr="002B3B33">
        <w:t>Принятие участия в конкретном производственном процессе  или исследованиях.</w:t>
      </w:r>
    </w:p>
    <w:p w:rsidR="0028509D" w:rsidRPr="002B3B33" w:rsidRDefault="0028509D" w:rsidP="0028509D">
      <w:pPr>
        <w:pStyle w:val="Default"/>
        <w:numPr>
          <w:ilvl w:val="0"/>
          <w:numId w:val="55"/>
        </w:numPr>
        <w:jc w:val="both"/>
      </w:pPr>
      <w:r w:rsidRPr="002B3B33">
        <w:t>Усвоение приемов, методов и способов обработки, представления  и интерпретации  результатов проводимых  практических исследований.</w:t>
      </w:r>
    </w:p>
    <w:p w:rsidR="0028509D" w:rsidRPr="002B3B33" w:rsidRDefault="0028509D" w:rsidP="0028509D">
      <w:pPr>
        <w:pStyle w:val="Default"/>
        <w:numPr>
          <w:ilvl w:val="0"/>
          <w:numId w:val="55"/>
        </w:numPr>
        <w:jc w:val="both"/>
      </w:pPr>
      <w:r w:rsidRPr="002B3B33">
        <w:t xml:space="preserve">Приобретение практических навыков  в будущей профессиональной деятельности  или в ее отдельных разделах. </w:t>
      </w:r>
    </w:p>
    <w:p w:rsidR="0028509D" w:rsidRPr="002B3B33" w:rsidRDefault="0028509D" w:rsidP="0028509D">
      <w:pPr>
        <w:pStyle w:val="Default"/>
      </w:pPr>
    </w:p>
    <w:p w:rsidR="0028509D" w:rsidRPr="002B3B33" w:rsidRDefault="0028509D" w:rsidP="0028509D">
      <w:pPr>
        <w:pStyle w:val="Default"/>
        <w:jc w:val="center"/>
        <w:rPr>
          <w:b/>
          <w:bCs/>
        </w:rPr>
      </w:pPr>
    </w:p>
    <w:p w:rsidR="0028509D" w:rsidRPr="002B3B33" w:rsidRDefault="0028509D" w:rsidP="0028509D">
      <w:pPr>
        <w:pStyle w:val="Default"/>
        <w:jc w:val="center"/>
        <w:rPr>
          <w:b/>
          <w:bCs/>
        </w:rPr>
      </w:pPr>
      <w:r w:rsidRPr="002B3B33">
        <w:rPr>
          <w:b/>
          <w:bCs/>
        </w:rPr>
        <w:t>3. МЕСТО  ПРОИЗВОДСТВЕННОЙ ПРАКТИКИ В СТРУКТУРЕ ООП ВПО</w:t>
      </w:r>
    </w:p>
    <w:p w:rsidR="0028509D" w:rsidRPr="002B3B33" w:rsidRDefault="0028509D" w:rsidP="0028509D">
      <w:pPr>
        <w:pStyle w:val="Default"/>
        <w:jc w:val="center"/>
      </w:pPr>
    </w:p>
    <w:p w:rsidR="0028509D" w:rsidRPr="002B3B33" w:rsidRDefault="0028509D" w:rsidP="0028509D">
      <w:pPr>
        <w:pStyle w:val="Default"/>
        <w:ind w:firstLine="708"/>
        <w:jc w:val="both"/>
      </w:pPr>
      <w:r w:rsidRPr="002B3B33">
        <w:t xml:space="preserve">Раздел ООП «Производственная  и  научно - исследовательская практики» является обязательным и представляет собой вид учебных занятий, непосредственно ориентированных на профессионально-практическую подготовку обучающихся. </w:t>
      </w:r>
    </w:p>
    <w:p w:rsidR="0028509D" w:rsidRPr="002B3B33" w:rsidRDefault="0028509D" w:rsidP="0028509D">
      <w:pPr>
        <w:pStyle w:val="Default"/>
        <w:ind w:firstLine="708"/>
        <w:jc w:val="both"/>
      </w:pPr>
      <w:r w:rsidRPr="002B3B33">
        <w:t>Производственная практика базируется, прежде всего, на профессиональном цикле ООП.</w:t>
      </w:r>
    </w:p>
    <w:p w:rsidR="0028509D" w:rsidRPr="002B3B33" w:rsidRDefault="0028509D" w:rsidP="0028509D">
      <w:pPr>
        <w:pStyle w:val="Default"/>
        <w:ind w:firstLine="708"/>
        <w:jc w:val="both"/>
      </w:pPr>
      <w:r w:rsidRPr="002B3B33">
        <w:t>В результате прохождения  производственной практики магистрант должен продолжить изучение современных проблем охраны недр и окружающей среды,  основных положений действующего законодательства РФ об охране труда, промышленной и экологической безопасности, технических  процессов  и устройств  для строительства и ремонта,  реконструкции  и восстановления  нефтяных и газовых скважин  на суше и на море;  технологические процессы и устройства  для добычи нефти, сбора  и подготовки скважинной  продукции на суше и на море;  технологических  процессов для промыслового контроля  и регулирования  извлечения  углеводородов;  технических процессов и устройств  для хранения  и сбыта нефти и нефтепродуктов.</w:t>
      </w:r>
    </w:p>
    <w:p w:rsidR="0028509D" w:rsidRPr="002B3B33" w:rsidRDefault="0028509D" w:rsidP="0028509D">
      <w:pPr>
        <w:pStyle w:val="Default"/>
        <w:ind w:firstLine="708"/>
        <w:jc w:val="both"/>
      </w:pPr>
      <w:r w:rsidRPr="002B3B33">
        <w:t xml:space="preserve">  Освоение  практического  учебного материала  позволит подготовить  магистранта для успешной подготовки  и написания курсовых работ и магистерской диссертации.</w:t>
      </w:r>
    </w:p>
    <w:p w:rsidR="0028509D" w:rsidRPr="002B3B33" w:rsidRDefault="0028509D" w:rsidP="0028509D">
      <w:pPr>
        <w:pStyle w:val="Default"/>
      </w:pPr>
    </w:p>
    <w:p w:rsidR="0028509D" w:rsidRPr="002B3B33" w:rsidRDefault="0028509D" w:rsidP="0028509D">
      <w:pPr>
        <w:pStyle w:val="Default"/>
        <w:rPr>
          <w:b/>
          <w:bCs/>
        </w:rPr>
      </w:pPr>
    </w:p>
    <w:p w:rsidR="0028509D" w:rsidRPr="002B3B33" w:rsidRDefault="0028509D" w:rsidP="0028509D">
      <w:pPr>
        <w:pStyle w:val="Default"/>
        <w:jc w:val="center"/>
        <w:rPr>
          <w:b/>
          <w:bCs/>
        </w:rPr>
      </w:pPr>
      <w:r w:rsidRPr="002B3B33">
        <w:rPr>
          <w:b/>
          <w:bCs/>
        </w:rPr>
        <w:t>4. ФОРМЫ ПРОВЕДЕНИЯ  ПРОИЗВОДСТВЕННОЙ ПРАКТИКИ</w:t>
      </w:r>
    </w:p>
    <w:p w:rsidR="0028509D" w:rsidRPr="002B3B33" w:rsidRDefault="0028509D" w:rsidP="0028509D">
      <w:pPr>
        <w:pStyle w:val="Default"/>
        <w:jc w:val="both"/>
      </w:pPr>
    </w:p>
    <w:p w:rsidR="0028509D" w:rsidRPr="002B3B33" w:rsidRDefault="0028509D" w:rsidP="00B11431">
      <w:pPr>
        <w:pStyle w:val="Default"/>
        <w:ind w:firstLine="708"/>
        <w:jc w:val="both"/>
      </w:pPr>
      <w:r w:rsidRPr="002B3B33">
        <w:t>Производственная практика проводится в форме непосредственного участия студента  в работе   научно - исследовательской   или  проектной организации, в управлении (в виде дублера) техническими  процессами и производствами.</w:t>
      </w:r>
    </w:p>
    <w:p w:rsidR="0028509D" w:rsidRPr="002B3B33" w:rsidRDefault="0028509D" w:rsidP="0028509D">
      <w:pPr>
        <w:pStyle w:val="Default"/>
        <w:jc w:val="center"/>
        <w:rPr>
          <w:b/>
          <w:bCs/>
        </w:rPr>
      </w:pPr>
      <w:r w:rsidRPr="002B3B33">
        <w:rPr>
          <w:b/>
          <w:bCs/>
        </w:rPr>
        <w:t>5. МЕСТО И ВРЕМЯ ПРОВЕДЕНИЯ  ПРОИЗВОДСТВЕННОЙ ПРАКТИКИ</w:t>
      </w:r>
    </w:p>
    <w:p w:rsidR="0028509D" w:rsidRPr="002B3B33" w:rsidRDefault="0028509D" w:rsidP="0028509D">
      <w:pPr>
        <w:pStyle w:val="Default"/>
        <w:jc w:val="both"/>
      </w:pPr>
    </w:p>
    <w:p w:rsidR="0028509D" w:rsidRPr="002B3B33" w:rsidRDefault="0028509D" w:rsidP="0028509D">
      <w:pPr>
        <w:pStyle w:val="Default"/>
        <w:ind w:firstLine="708"/>
        <w:jc w:val="both"/>
        <w:rPr>
          <w:sz w:val="22"/>
          <w:szCs w:val="22"/>
        </w:rPr>
      </w:pPr>
      <w:r w:rsidRPr="002B3B33">
        <w:t xml:space="preserve">Производственная практика проводится на  </w:t>
      </w:r>
      <w:r w:rsidRPr="002B3B33">
        <w:rPr>
          <w:sz w:val="22"/>
          <w:szCs w:val="22"/>
        </w:rPr>
        <w:t>предприятиях  и организациях  ОАО «ТЭК» «Геотермнефтегаз», «Институт проблем геотермии» ДНЦ РАН, «Институт физики» ДНЦ РАН, кафедра НГД, ДГТУ, ОАО «Фракойл», по окончании 2 учебного семестра в течение 5 недель.</w:t>
      </w:r>
    </w:p>
    <w:p w:rsidR="0028509D" w:rsidRPr="002B3B33" w:rsidRDefault="0028509D" w:rsidP="0028509D">
      <w:pPr>
        <w:pStyle w:val="Default"/>
        <w:ind w:firstLine="708"/>
        <w:jc w:val="both"/>
      </w:pPr>
    </w:p>
    <w:p w:rsidR="0028509D" w:rsidRPr="002B3B33" w:rsidRDefault="0028509D" w:rsidP="0028509D">
      <w:pPr>
        <w:pStyle w:val="Default"/>
      </w:pPr>
    </w:p>
    <w:p w:rsidR="0028509D" w:rsidRPr="002B3B33" w:rsidRDefault="0028509D" w:rsidP="0028509D">
      <w:pPr>
        <w:pStyle w:val="Default"/>
        <w:jc w:val="center"/>
        <w:rPr>
          <w:b/>
          <w:bCs/>
        </w:rPr>
      </w:pPr>
      <w:r w:rsidRPr="002B3B33">
        <w:rPr>
          <w:b/>
          <w:bCs/>
        </w:rPr>
        <w:t>6. КОМПЕТЕНЦИИ  МАГИСТРАНТА, ФОРМИРУЕМЫЕ В РЕЗУЛЬТАТЕ ПРОХОЖДЕНИЯ  ПРОИЗВОДСТВЕННОЙ ПРАКТИКИ</w:t>
      </w:r>
    </w:p>
    <w:p w:rsidR="0028509D" w:rsidRPr="002B3B33" w:rsidRDefault="0028509D" w:rsidP="0028509D">
      <w:pPr>
        <w:pStyle w:val="Default"/>
        <w:jc w:val="center"/>
      </w:pPr>
    </w:p>
    <w:p w:rsidR="0028509D" w:rsidRPr="002B3B33" w:rsidRDefault="0028509D" w:rsidP="0028509D">
      <w:pPr>
        <w:pStyle w:val="Default"/>
        <w:rPr>
          <w:i/>
        </w:rPr>
      </w:pPr>
      <w:r w:rsidRPr="002B3B33">
        <w:rPr>
          <w:i/>
        </w:rPr>
        <w:t xml:space="preserve">6.1. В результате прохождения данной производственной практики выпускник должен обладать следующими общекультурными  компетенциями: </w:t>
      </w:r>
    </w:p>
    <w:p w:rsidR="0028509D" w:rsidRPr="002B3B33" w:rsidRDefault="0028509D" w:rsidP="0028509D">
      <w:pPr>
        <w:pStyle w:val="Default"/>
        <w:jc w:val="both"/>
        <w:rPr>
          <w:i/>
        </w:rPr>
      </w:pPr>
      <w:r w:rsidRPr="002B3B33">
        <w:rPr>
          <w:bCs/>
          <w:i/>
        </w:rPr>
        <w:t>способность:</w:t>
      </w:r>
    </w:p>
    <w:p w:rsidR="0028509D" w:rsidRPr="002B3B33" w:rsidRDefault="0028509D" w:rsidP="0028509D">
      <w:pPr>
        <w:pStyle w:val="Default"/>
        <w:jc w:val="both"/>
      </w:pPr>
      <w:r w:rsidRPr="002B3B33">
        <w:t>- самостоятельно совершенствовать  и развивать свой интеллектуальный  и общекультурный уровень (ОК-1);</w:t>
      </w:r>
    </w:p>
    <w:p w:rsidR="0028509D" w:rsidRPr="002B3B33" w:rsidRDefault="0028509D" w:rsidP="0028509D">
      <w:pPr>
        <w:pStyle w:val="Default"/>
        <w:jc w:val="both"/>
      </w:pPr>
      <w:r w:rsidRPr="002B3B33">
        <w:t xml:space="preserve">-  использовать  программно - целевые  методы решения  научных проблем(ОК-5); </w:t>
      </w:r>
    </w:p>
    <w:p w:rsidR="0028509D" w:rsidRPr="002B3B33" w:rsidRDefault="0028509D" w:rsidP="0028509D">
      <w:pPr>
        <w:pStyle w:val="Default"/>
        <w:jc w:val="both"/>
      </w:pPr>
      <w:r w:rsidRPr="002B3B33">
        <w:t>- самостоятельно овладевать новыми методами исследований, модифицировать их и разрабатывать новые методы, исходя из задач конкретного исследования (ОК-6);</w:t>
      </w:r>
    </w:p>
    <w:p w:rsidR="0028509D" w:rsidRPr="002B3B33" w:rsidRDefault="0028509D" w:rsidP="0028509D">
      <w:pPr>
        <w:pStyle w:val="Default"/>
        <w:jc w:val="both"/>
      </w:pPr>
      <w:r w:rsidRPr="002B3B33">
        <w:t>- понимать и анализировать экономические, экологические, социальные и проблемы промышленной безопасности нефтегазовой отрасли (ОК-9);</w:t>
      </w:r>
    </w:p>
    <w:p w:rsidR="0028509D" w:rsidRPr="002B3B33" w:rsidRDefault="0028509D" w:rsidP="0028509D">
      <w:pPr>
        <w:pStyle w:val="Default"/>
        <w:jc w:val="both"/>
        <w:rPr>
          <w:b/>
          <w:bCs/>
        </w:rPr>
      </w:pPr>
    </w:p>
    <w:p w:rsidR="0028509D" w:rsidRPr="002B3B33" w:rsidRDefault="0028509D" w:rsidP="0028509D">
      <w:pPr>
        <w:pStyle w:val="Default"/>
        <w:rPr>
          <w:bCs/>
          <w:i/>
        </w:rPr>
      </w:pPr>
      <w:r w:rsidRPr="002B3B33">
        <w:rPr>
          <w:bCs/>
          <w:i/>
        </w:rPr>
        <w:t>6.2. Выпускник должен обладать следующими  профессиональными компетенциями:</w:t>
      </w:r>
    </w:p>
    <w:p w:rsidR="0028509D" w:rsidRPr="002B3B33" w:rsidRDefault="0028509D" w:rsidP="0028509D">
      <w:pPr>
        <w:pStyle w:val="Default"/>
        <w:rPr>
          <w:bCs/>
          <w:i/>
        </w:rPr>
      </w:pPr>
      <w:r w:rsidRPr="002B3B33">
        <w:rPr>
          <w:bCs/>
          <w:i/>
        </w:rPr>
        <w:t xml:space="preserve">способность:  </w:t>
      </w:r>
    </w:p>
    <w:p w:rsidR="0028509D" w:rsidRPr="002B3B33" w:rsidRDefault="0028509D" w:rsidP="0028509D">
      <w:pPr>
        <w:pStyle w:val="Default"/>
        <w:jc w:val="both"/>
      </w:pPr>
      <w:r w:rsidRPr="002B3B33">
        <w:t>-  формулировать и решать задачи, возникающие в ходе научно- исследовательской  и практической деятельности (ПК-1);</w:t>
      </w:r>
    </w:p>
    <w:p w:rsidR="0028509D" w:rsidRPr="002B3B33" w:rsidRDefault="0028509D" w:rsidP="0028509D">
      <w:pPr>
        <w:pStyle w:val="Default"/>
        <w:jc w:val="both"/>
      </w:pPr>
      <w:r w:rsidRPr="002B3B33">
        <w:t xml:space="preserve"> - использовать на практике знания, умения и навыки организации, исследовательских, проектных и конструкторских работ, в управлении коллективом (ПК-2);</w:t>
      </w:r>
    </w:p>
    <w:p w:rsidR="0028509D" w:rsidRPr="002B3B33" w:rsidRDefault="0028509D" w:rsidP="0028509D">
      <w:pPr>
        <w:pStyle w:val="Default"/>
        <w:jc w:val="both"/>
      </w:pPr>
      <w:r w:rsidRPr="002B3B33">
        <w:t>- разрабатывать научно- техническую, проектную и служебную документацию оформлять научно – технические отчеты, обзоры, публикации по результата выполненных исследований (ПК-4);</w:t>
      </w:r>
    </w:p>
    <w:p w:rsidR="0028509D" w:rsidRPr="002B3B33" w:rsidRDefault="0028509D" w:rsidP="0028509D">
      <w:pPr>
        <w:pStyle w:val="Default"/>
        <w:rPr>
          <w:i/>
        </w:rPr>
      </w:pPr>
      <w:r w:rsidRPr="002B3B33">
        <w:rPr>
          <w:i/>
        </w:rPr>
        <w:t>Научно-исследовательская деятельность:</w:t>
      </w:r>
    </w:p>
    <w:p w:rsidR="0028509D" w:rsidRPr="002B3B33" w:rsidRDefault="0028509D" w:rsidP="0028509D">
      <w:pPr>
        <w:pStyle w:val="Default"/>
        <w:rPr>
          <w:i/>
        </w:rPr>
      </w:pPr>
      <w:r w:rsidRPr="002B3B33">
        <w:rPr>
          <w:i/>
        </w:rPr>
        <w:t>способность:</w:t>
      </w:r>
    </w:p>
    <w:p w:rsidR="0028509D" w:rsidRPr="002B3B33" w:rsidRDefault="0028509D" w:rsidP="0028509D">
      <w:pPr>
        <w:pStyle w:val="Default"/>
        <w:jc w:val="both"/>
      </w:pPr>
      <w:r w:rsidRPr="002B3B33">
        <w:t>- использовать профессиональные программные комплексы в области математического моделирования технологических процессов и объектов (ПК-8);</w:t>
      </w:r>
    </w:p>
    <w:p w:rsidR="0028509D" w:rsidRPr="002B3B33" w:rsidRDefault="0028509D" w:rsidP="0028509D">
      <w:pPr>
        <w:pStyle w:val="Default"/>
        <w:jc w:val="both"/>
        <w:rPr>
          <w:i/>
        </w:rPr>
      </w:pPr>
      <w:r w:rsidRPr="002B3B33">
        <w:rPr>
          <w:i/>
        </w:rPr>
        <w:t xml:space="preserve">проектная деятельность: </w:t>
      </w:r>
    </w:p>
    <w:p w:rsidR="0028509D" w:rsidRPr="002B3B33" w:rsidRDefault="0028509D" w:rsidP="0028509D">
      <w:pPr>
        <w:pStyle w:val="Default"/>
        <w:jc w:val="both"/>
        <w:rPr>
          <w:i/>
        </w:rPr>
      </w:pPr>
      <w:r w:rsidRPr="002B3B33">
        <w:rPr>
          <w:i/>
        </w:rPr>
        <w:t>способность:</w:t>
      </w:r>
    </w:p>
    <w:p w:rsidR="0028509D" w:rsidRPr="002B3B33" w:rsidRDefault="0028509D" w:rsidP="0028509D">
      <w:pPr>
        <w:pStyle w:val="Default"/>
        <w:jc w:val="both"/>
      </w:pPr>
      <w:r w:rsidRPr="002B3B33">
        <w:t>- разрабатывать технические задания на проектирование нестандартного оборудования, технологической оснастки средств автоматизации процессов (ПК-13);</w:t>
      </w:r>
    </w:p>
    <w:p w:rsidR="0028509D" w:rsidRPr="002B3B33" w:rsidRDefault="0028509D" w:rsidP="0028509D">
      <w:pPr>
        <w:pStyle w:val="Default"/>
        <w:jc w:val="both"/>
      </w:pPr>
      <w:r w:rsidRPr="002B3B33">
        <w:t>- осуществлять расчеты по проектам технико-экономического и функционально - стоимостного анализа эффективности проектируемых аппаратов, конструкций, технологических процессов (ПК-4);</w:t>
      </w:r>
    </w:p>
    <w:p w:rsidR="0028509D" w:rsidRPr="002B3B33" w:rsidRDefault="0028509D" w:rsidP="0028509D">
      <w:pPr>
        <w:pStyle w:val="Default"/>
        <w:jc w:val="both"/>
        <w:rPr>
          <w:i/>
        </w:rPr>
      </w:pPr>
      <w:r w:rsidRPr="002B3B33">
        <w:rPr>
          <w:i/>
        </w:rPr>
        <w:t>организационно - управленческая:</w:t>
      </w:r>
    </w:p>
    <w:p w:rsidR="0028509D" w:rsidRPr="002B3B33" w:rsidRDefault="0028509D" w:rsidP="0028509D">
      <w:pPr>
        <w:pStyle w:val="Default"/>
        <w:jc w:val="both"/>
        <w:rPr>
          <w:i/>
        </w:rPr>
      </w:pPr>
      <w:r w:rsidRPr="002B3B33">
        <w:rPr>
          <w:i/>
        </w:rPr>
        <w:t xml:space="preserve"> способность:</w:t>
      </w:r>
    </w:p>
    <w:p w:rsidR="0028509D" w:rsidRPr="002B3B33" w:rsidRDefault="0028509D" w:rsidP="0028509D">
      <w:pPr>
        <w:pStyle w:val="Default"/>
        <w:jc w:val="both"/>
      </w:pPr>
      <w:r w:rsidRPr="002B3B33">
        <w:t>- разрабатывать оперативные планы проведения всех видов деятельности, связанных с исследованием, разработкой,  проектированием,  конструированием, реализацией и управлением технологическими процессами и производствами в области добычи, транспорта,  и хранения углеводородов (ПК – 15);</w:t>
      </w:r>
    </w:p>
    <w:p w:rsidR="0028509D" w:rsidRPr="002B3B33" w:rsidRDefault="0028509D" w:rsidP="0028509D">
      <w:pPr>
        <w:pStyle w:val="Default"/>
        <w:jc w:val="both"/>
      </w:pPr>
      <w:r w:rsidRPr="002B3B33">
        <w:t>- проводить экономический анализ затрат и результативности технологических процессов и производств (ПК-16).</w:t>
      </w:r>
    </w:p>
    <w:p w:rsidR="0028509D" w:rsidRPr="002B3B33" w:rsidRDefault="0028509D" w:rsidP="0028509D">
      <w:pPr>
        <w:pStyle w:val="Default"/>
        <w:jc w:val="both"/>
      </w:pPr>
    </w:p>
    <w:p w:rsidR="0028509D" w:rsidRPr="002B3B33" w:rsidRDefault="0028509D" w:rsidP="0028509D">
      <w:pPr>
        <w:pStyle w:val="Default"/>
        <w:jc w:val="both"/>
      </w:pPr>
    </w:p>
    <w:p w:rsidR="0028509D" w:rsidRPr="002B3B33" w:rsidRDefault="0028509D" w:rsidP="0028509D">
      <w:pPr>
        <w:pStyle w:val="Default"/>
        <w:jc w:val="both"/>
      </w:pPr>
      <w:r w:rsidRPr="002B3B33">
        <w:tab/>
        <w:t>По окончанию прохождения производственной практики магистрант должен демонстрировать следующие результаты образования:</w:t>
      </w:r>
    </w:p>
    <w:p w:rsidR="0028509D" w:rsidRPr="002B3B33" w:rsidRDefault="0028509D" w:rsidP="0028509D">
      <w:pPr>
        <w:pStyle w:val="Default"/>
        <w:jc w:val="both"/>
      </w:pPr>
    </w:p>
    <w:p w:rsidR="0028509D" w:rsidRPr="002B3B33" w:rsidRDefault="0028509D" w:rsidP="0028509D">
      <w:pPr>
        <w:pStyle w:val="Default"/>
        <w:ind w:left="720"/>
        <w:jc w:val="both"/>
        <w:rPr>
          <w:b/>
        </w:rPr>
      </w:pPr>
      <w:r w:rsidRPr="002B3B33">
        <w:rPr>
          <w:b/>
        </w:rPr>
        <w:t>1.  Знать:</w:t>
      </w:r>
    </w:p>
    <w:p w:rsidR="0028509D" w:rsidRPr="002B3B33" w:rsidRDefault="0028509D" w:rsidP="0028509D">
      <w:pPr>
        <w:pStyle w:val="Default"/>
        <w:ind w:left="720"/>
        <w:jc w:val="both"/>
        <w:rPr>
          <w:b/>
        </w:rPr>
      </w:pPr>
    </w:p>
    <w:p w:rsidR="0028509D" w:rsidRPr="002B3B33" w:rsidRDefault="0028509D" w:rsidP="0028509D">
      <w:pPr>
        <w:pStyle w:val="Default"/>
        <w:jc w:val="both"/>
      </w:pPr>
      <w:r w:rsidRPr="002B3B33">
        <w:t>- содержание основных работ и исследований, выполняемых на предприятии или в организации по месту прохождения практики;</w:t>
      </w:r>
    </w:p>
    <w:p w:rsidR="0028509D" w:rsidRPr="002B3B33" w:rsidRDefault="0028509D" w:rsidP="0028509D">
      <w:pPr>
        <w:pStyle w:val="Default"/>
        <w:jc w:val="both"/>
      </w:pPr>
      <w:r w:rsidRPr="002B3B33">
        <w:t>- особенности строения,  состояния, поведения и (или)  функционирования конкретных технологических процессов;</w:t>
      </w:r>
    </w:p>
    <w:p w:rsidR="0028509D" w:rsidRPr="002B3B33" w:rsidRDefault="0028509D" w:rsidP="0028509D">
      <w:pPr>
        <w:pStyle w:val="Default"/>
        <w:ind w:firstLine="708"/>
        <w:jc w:val="both"/>
      </w:pPr>
      <w:r w:rsidRPr="002B3B33">
        <w:t xml:space="preserve"> </w:t>
      </w:r>
    </w:p>
    <w:p w:rsidR="0028509D" w:rsidRPr="002B3B33" w:rsidRDefault="0028509D" w:rsidP="0028509D">
      <w:pPr>
        <w:pStyle w:val="Default"/>
        <w:ind w:firstLine="708"/>
        <w:jc w:val="both"/>
        <w:rPr>
          <w:b/>
        </w:rPr>
      </w:pPr>
      <w:r w:rsidRPr="002B3B33">
        <w:rPr>
          <w:b/>
        </w:rPr>
        <w:t>2.   Уметь:</w:t>
      </w:r>
    </w:p>
    <w:p w:rsidR="0028509D" w:rsidRPr="002B3B33" w:rsidRDefault="0028509D" w:rsidP="0028509D">
      <w:pPr>
        <w:pStyle w:val="Default"/>
        <w:ind w:firstLine="708"/>
        <w:jc w:val="both"/>
        <w:rPr>
          <w:b/>
        </w:rPr>
      </w:pPr>
    </w:p>
    <w:p w:rsidR="0028509D" w:rsidRPr="002B3B33" w:rsidRDefault="0028509D" w:rsidP="0028509D">
      <w:pPr>
        <w:pStyle w:val="Default"/>
        <w:jc w:val="both"/>
      </w:pPr>
      <w:r w:rsidRPr="002B3B33">
        <w:t>- принять участие в конкретном производственном процессе с исполнением должностных обязанностей;</w:t>
      </w:r>
    </w:p>
    <w:p w:rsidR="0028509D" w:rsidRPr="002B3B33" w:rsidRDefault="0028509D" w:rsidP="0028509D">
      <w:pPr>
        <w:pStyle w:val="Default"/>
        <w:jc w:val="both"/>
      </w:pPr>
      <w:r w:rsidRPr="002B3B33">
        <w:t>- осуществлять необходимые расчеты технологических задач.</w:t>
      </w:r>
    </w:p>
    <w:p w:rsidR="0028509D" w:rsidRPr="002B3B33" w:rsidRDefault="0028509D" w:rsidP="0028509D">
      <w:pPr>
        <w:pStyle w:val="Default"/>
        <w:jc w:val="both"/>
      </w:pPr>
    </w:p>
    <w:p w:rsidR="0028509D" w:rsidRPr="002B3B33" w:rsidRDefault="0028509D" w:rsidP="0028509D">
      <w:pPr>
        <w:pStyle w:val="Default"/>
        <w:ind w:firstLine="708"/>
        <w:jc w:val="both"/>
        <w:rPr>
          <w:b/>
        </w:rPr>
      </w:pPr>
      <w:r w:rsidRPr="002B3B33">
        <w:rPr>
          <w:b/>
        </w:rPr>
        <w:t>3.  Владеть:</w:t>
      </w:r>
    </w:p>
    <w:p w:rsidR="0028509D" w:rsidRPr="002B3B33" w:rsidRDefault="0028509D" w:rsidP="0028509D">
      <w:pPr>
        <w:pStyle w:val="Default"/>
        <w:ind w:firstLine="708"/>
        <w:jc w:val="both"/>
        <w:rPr>
          <w:b/>
        </w:rPr>
      </w:pPr>
    </w:p>
    <w:p w:rsidR="0028509D" w:rsidRPr="002B3B33" w:rsidRDefault="0028509D" w:rsidP="0028509D">
      <w:pPr>
        <w:pStyle w:val="Default"/>
        <w:jc w:val="both"/>
      </w:pPr>
      <w:r w:rsidRPr="002B3B33">
        <w:t>- навыками применения на практике знаний, полученных во время теоретического обучения и прохождения производственной практики;</w:t>
      </w:r>
    </w:p>
    <w:p w:rsidR="0028509D" w:rsidRPr="002B3B33" w:rsidRDefault="0028509D" w:rsidP="0028509D">
      <w:pPr>
        <w:pStyle w:val="Default"/>
        <w:jc w:val="both"/>
      </w:pPr>
      <w:r w:rsidRPr="002B3B33">
        <w:t>- специальными навыками по изучению и участию в разработке организационно- методических и нормативных документов для решения отдельных задач по месту прохождения практики;</w:t>
      </w:r>
    </w:p>
    <w:p w:rsidR="0028509D" w:rsidRPr="002B3B33" w:rsidRDefault="0028509D" w:rsidP="0028509D">
      <w:pPr>
        <w:pStyle w:val="Default"/>
        <w:jc w:val="both"/>
      </w:pPr>
      <w:r w:rsidRPr="002B3B33">
        <w:t>- приемами, методами и способами выявления, наблюдения, измерения и контроля параметров  производственных технологических и других процессов;</w:t>
      </w:r>
    </w:p>
    <w:p w:rsidR="0028509D" w:rsidRPr="002B3B33" w:rsidRDefault="0028509D" w:rsidP="0028509D">
      <w:pPr>
        <w:pStyle w:val="Default"/>
        <w:jc w:val="both"/>
      </w:pPr>
      <w:r w:rsidRPr="002B3B33">
        <w:t>-навыками сбора, обработки, анализа и систематизации научно - технической информации по теме исследования выбора методик и средств решения задачи.</w:t>
      </w:r>
    </w:p>
    <w:p w:rsidR="0028509D" w:rsidRPr="002B3B33" w:rsidRDefault="0028509D" w:rsidP="0028509D">
      <w:pPr>
        <w:pStyle w:val="Default"/>
        <w:jc w:val="both"/>
      </w:pPr>
    </w:p>
    <w:p w:rsidR="0028509D" w:rsidRPr="002B3B33" w:rsidRDefault="0028509D" w:rsidP="0028509D">
      <w:pPr>
        <w:autoSpaceDE w:val="0"/>
        <w:autoSpaceDN w:val="0"/>
        <w:adjustRightInd w:val="0"/>
        <w:jc w:val="center"/>
        <w:rPr>
          <w:rFonts w:eastAsia="TimesNewRomanPS-BoldItalicMT"/>
          <w:b/>
          <w:bCs/>
          <w:iCs/>
          <w:caps/>
        </w:rPr>
      </w:pPr>
    </w:p>
    <w:p w:rsidR="0028509D" w:rsidRPr="002B3B33" w:rsidRDefault="0028509D" w:rsidP="0028509D">
      <w:pPr>
        <w:autoSpaceDE w:val="0"/>
        <w:autoSpaceDN w:val="0"/>
        <w:adjustRightInd w:val="0"/>
        <w:jc w:val="center"/>
        <w:rPr>
          <w:rFonts w:eastAsia="TimesNewRomanPS-BoldItalicMT"/>
          <w:b/>
          <w:bCs/>
          <w:iCs/>
          <w:caps/>
        </w:rPr>
      </w:pPr>
    </w:p>
    <w:p w:rsidR="0028509D" w:rsidRPr="002B3B33" w:rsidRDefault="0028509D" w:rsidP="0028509D">
      <w:pPr>
        <w:autoSpaceDE w:val="0"/>
        <w:autoSpaceDN w:val="0"/>
        <w:adjustRightInd w:val="0"/>
        <w:jc w:val="center"/>
        <w:rPr>
          <w:rFonts w:eastAsia="TimesNewRomanPS-BoldItalicMT"/>
          <w:b/>
          <w:bCs/>
          <w:iCs/>
          <w:caps/>
        </w:rPr>
      </w:pPr>
    </w:p>
    <w:p w:rsidR="0028509D" w:rsidRPr="002B3B33" w:rsidRDefault="0028509D" w:rsidP="0028509D">
      <w:pPr>
        <w:autoSpaceDE w:val="0"/>
        <w:autoSpaceDN w:val="0"/>
        <w:adjustRightInd w:val="0"/>
        <w:jc w:val="center"/>
        <w:rPr>
          <w:rFonts w:eastAsia="TimesNewRomanPS-BoldItalicMT"/>
          <w:b/>
          <w:bCs/>
          <w:iCs/>
          <w:caps/>
        </w:rPr>
      </w:pPr>
    </w:p>
    <w:p w:rsidR="0028509D" w:rsidRPr="002B3B33" w:rsidRDefault="0028509D" w:rsidP="0028509D">
      <w:pPr>
        <w:autoSpaceDE w:val="0"/>
        <w:autoSpaceDN w:val="0"/>
        <w:adjustRightInd w:val="0"/>
        <w:jc w:val="center"/>
        <w:rPr>
          <w:rFonts w:eastAsia="TimesNewRomanPS-BoldItalicMT"/>
          <w:b/>
          <w:bCs/>
          <w:iCs/>
          <w:caps/>
        </w:rPr>
      </w:pPr>
    </w:p>
    <w:p w:rsidR="0028509D" w:rsidRPr="002B3B33" w:rsidRDefault="0028509D" w:rsidP="0028509D">
      <w:pPr>
        <w:autoSpaceDE w:val="0"/>
        <w:autoSpaceDN w:val="0"/>
        <w:adjustRightInd w:val="0"/>
        <w:jc w:val="center"/>
        <w:rPr>
          <w:rFonts w:eastAsia="TimesNewRomanPS-BoldItalicMT"/>
          <w:b/>
          <w:bCs/>
          <w:iCs/>
          <w:caps/>
        </w:rPr>
      </w:pPr>
    </w:p>
    <w:p w:rsidR="0028509D" w:rsidRPr="002B3B33" w:rsidRDefault="0028509D" w:rsidP="0028509D">
      <w:pPr>
        <w:autoSpaceDE w:val="0"/>
        <w:autoSpaceDN w:val="0"/>
        <w:adjustRightInd w:val="0"/>
        <w:jc w:val="center"/>
        <w:rPr>
          <w:rFonts w:eastAsia="TimesNewRomanPS-BoldItalicMT"/>
          <w:b/>
          <w:bCs/>
          <w:iCs/>
          <w:caps/>
        </w:rPr>
      </w:pPr>
    </w:p>
    <w:p w:rsidR="0028509D" w:rsidRPr="002B3B33" w:rsidRDefault="0028509D" w:rsidP="0028509D">
      <w:pPr>
        <w:autoSpaceDE w:val="0"/>
        <w:autoSpaceDN w:val="0"/>
        <w:adjustRightInd w:val="0"/>
        <w:jc w:val="center"/>
        <w:rPr>
          <w:rFonts w:eastAsia="TimesNewRomanPS-BoldItalicMT"/>
          <w:b/>
          <w:bCs/>
          <w:iCs/>
          <w:caps/>
        </w:rPr>
      </w:pPr>
    </w:p>
    <w:p w:rsidR="0028509D" w:rsidRPr="002B3B33" w:rsidRDefault="0028509D" w:rsidP="0028509D">
      <w:pPr>
        <w:autoSpaceDE w:val="0"/>
        <w:autoSpaceDN w:val="0"/>
        <w:adjustRightInd w:val="0"/>
        <w:jc w:val="center"/>
        <w:rPr>
          <w:rFonts w:eastAsia="TimesNewRomanPS-BoldItalicMT"/>
          <w:b/>
          <w:bCs/>
          <w:iCs/>
          <w:caps/>
        </w:rPr>
      </w:pPr>
    </w:p>
    <w:p w:rsidR="0028509D" w:rsidRPr="002B3B33" w:rsidRDefault="0028509D" w:rsidP="0028509D">
      <w:pPr>
        <w:autoSpaceDE w:val="0"/>
        <w:autoSpaceDN w:val="0"/>
        <w:adjustRightInd w:val="0"/>
        <w:jc w:val="center"/>
        <w:rPr>
          <w:rFonts w:eastAsia="TimesNewRomanPS-BoldItalicMT"/>
          <w:b/>
          <w:bCs/>
          <w:iCs/>
          <w:caps/>
        </w:rPr>
      </w:pPr>
    </w:p>
    <w:p w:rsidR="0028509D" w:rsidRPr="002B3B33" w:rsidRDefault="0028509D" w:rsidP="0028509D">
      <w:pPr>
        <w:autoSpaceDE w:val="0"/>
        <w:autoSpaceDN w:val="0"/>
        <w:adjustRightInd w:val="0"/>
        <w:jc w:val="center"/>
        <w:rPr>
          <w:rFonts w:eastAsia="TimesNewRomanPS-BoldItalicMT"/>
          <w:b/>
          <w:bCs/>
          <w:iCs/>
          <w:caps/>
        </w:rPr>
      </w:pPr>
    </w:p>
    <w:p w:rsidR="0028509D" w:rsidRPr="002B3B33" w:rsidRDefault="0028509D" w:rsidP="0028509D">
      <w:pPr>
        <w:autoSpaceDE w:val="0"/>
        <w:autoSpaceDN w:val="0"/>
        <w:adjustRightInd w:val="0"/>
        <w:jc w:val="center"/>
        <w:rPr>
          <w:rFonts w:eastAsia="TimesNewRomanPS-BoldItalicMT"/>
          <w:b/>
          <w:bCs/>
          <w:iCs/>
          <w:caps/>
        </w:rPr>
      </w:pPr>
    </w:p>
    <w:p w:rsidR="0028509D" w:rsidRPr="002B3B33" w:rsidRDefault="0028509D" w:rsidP="0028509D">
      <w:pPr>
        <w:autoSpaceDE w:val="0"/>
        <w:autoSpaceDN w:val="0"/>
        <w:adjustRightInd w:val="0"/>
        <w:jc w:val="center"/>
        <w:rPr>
          <w:rFonts w:eastAsia="TimesNewRomanPS-BoldItalicMT"/>
          <w:b/>
          <w:bCs/>
          <w:iCs/>
          <w:caps/>
        </w:rPr>
      </w:pPr>
    </w:p>
    <w:p w:rsidR="0028509D" w:rsidRPr="002B3B33" w:rsidRDefault="0028509D" w:rsidP="0028509D">
      <w:pPr>
        <w:autoSpaceDE w:val="0"/>
        <w:autoSpaceDN w:val="0"/>
        <w:adjustRightInd w:val="0"/>
        <w:jc w:val="center"/>
        <w:rPr>
          <w:rFonts w:eastAsia="TimesNewRomanPS-BoldItalicMT"/>
          <w:b/>
          <w:bCs/>
          <w:iCs/>
          <w:caps/>
        </w:rPr>
      </w:pPr>
    </w:p>
    <w:p w:rsidR="0028509D" w:rsidRPr="002B3B33" w:rsidRDefault="0028509D" w:rsidP="0028509D">
      <w:pPr>
        <w:autoSpaceDE w:val="0"/>
        <w:autoSpaceDN w:val="0"/>
        <w:adjustRightInd w:val="0"/>
        <w:jc w:val="center"/>
        <w:rPr>
          <w:rFonts w:eastAsia="TimesNewRomanPS-BoldItalicMT"/>
          <w:b/>
          <w:bCs/>
          <w:iCs/>
          <w:caps/>
        </w:rPr>
      </w:pPr>
    </w:p>
    <w:p w:rsidR="0028509D" w:rsidRPr="002B3B33" w:rsidRDefault="0028509D" w:rsidP="0028509D">
      <w:pPr>
        <w:autoSpaceDE w:val="0"/>
        <w:autoSpaceDN w:val="0"/>
        <w:adjustRightInd w:val="0"/>
        <w:jc w:val="center"/>
        <w:rPr>
          <w:rFonts w:eastAsia="TimesNewRomanPS-BoldItalicMT"/>
          <w:b/>
          <w:bCs/>
          <w:iCs/>
          <w:caps/>
        </w:rPr>
      </w:pPr>
    </w:p>
    <w:p w:rsidR="0028509D" w:rsidRPr="002B3B33" w:rsidRDefault="0028509D" w:rsidP="0028509D">
      <w:pPr>
        <w:autoSpaceDE w:val="0"/>
        <w:autoSpaceDN w:val="0"/>
        <w:adjustRightInd w:val="0"/>
        <w:jc w:val="center"/>
        <w:rPr>
          <w:rFonts w:eastAsia="TimesNewRomanPS-BoldItalicMT"/>
          <w:b/>
          <w:bCs/>
          <w:iCs/>
          <w:caps/>
        </w:rPr>
      </w:pPr>
    </w:p>
    <w:p w:rsidR="0028509D" w:rsidRPr="002B3B33" w:rsidRDefault="0028509D" w:rsidP="0028509D">
      <w:pPr>
        <w:autoSpaceDE w:val="0"/>
        <w:autoSpaceDN w:val="0"/>
        <w:adjustRightInd w:val="0"/>
        <w:jc w:val="center"/>
        <w:rPr>
          <w:rFonts w:eastAsia="TimesNewRomanPS-BoldItalicMT"/>
          <w:b/>
          <w:bCs/>
          <w:iCs/>
          <w:caps/>
        </w:rPr>
      </w:pPr>
    </w:p>
    <w:p w:rsidR="0028509D" w:rsidRPr="002B3B33" w:rsidRDefault="0028509D" w:rsidP="0028509D">
      <w:pPr>
        <w:autoSpaceDE w:val="0"/>
        <w:autoSpaceDN w:val="0"/>
        <w:adjustRightInd w:val="0"/>
        <w:jc w:val="center"/>
        <w:rPr>
          <w:rFonts w:eastAsia="TimesNewRomanPS-BoldItalicMT"/>
          <w:b/>
          <w:bCs/>
          <w:iCs/>
          <w:caps/>
        </w:rPr>
      </w:pPr>
    </w:p>
    <w:p w:rsidR="0028509D" w:rsidRPr="002B3B33" w:rsidRDefault="0028509D" w:rsidP="0028509D">
      <w:pPr>
        <w:autoSpaceDE w:val="0"/>
        <w:autoSpaceDN w:val="0"/>
        <w:adjustRightInd w:val="0"/>
        <w:jc w:val="center"/>
        <w:rPr>
          <w:rFonts w:eastAsia="TimesNewRomanPS-BoldItalicMT"/>
          <w:b/>
          <w:bCs/>
          <w:iCs/>
          <w:caps/>
        </w:rPr>
      </w:pPr>
    </w:p>
    <w:p w:rsidR="00B11431" w:rsidRPr="002B3B33" w:rsidRDefault="00B11431" w:rsidP="0028509D">
      <w:pPr>
        <w:autoSpaceDE w:val="0"/>
        <w:autoSpaceDN w:val="0"/>
        <w:adjustRightInd w:val="0"/>
        <w:jc w:val="center"/>
        <w:rPr>
          <w:rFonts w:eastAsia="TimesNewRomanPS-BoldItalicMT"/>
          <w:b/>
          <w:bCs/>
          <w:iCs/>
          <w:caps/>
        </w:rPr>
      </w:pPr>
    </w:p>
    <w:p w:rsidR="00B11431" w:rsidRPr="002B3B33" w:rsidRDefault="00B11431" w:rsidP="0028509D">
      <w:pPr>
        <w:autoSpaceDE w:val="0"/>
        <w:autoSpaceDN w:val="0"/>
        <w:adjustRightInd w:val="0"/>
        <w:jc w:val="center"/>
        <w:rPr>
          <w:rFonts w:eastAsia="TimesNewRomanPS-BoldItalicMT"/>
          <w:b/>
          <w:bCs/>
          <w:iCs/>
          <w:caps/>
        </w:rPr>
      </w:pPr>
    </w:p>
    <w:p w:rsidR="0028509D" w:rsidRPr="002B3B33" w:rsidRDefault="0028509D" w:rsidP="0028509D">
      <w:pPr>
        <w:autoSpaceDE w:val="0"/>
        <w:autoSpaceDN w:val="0"/>
        <w:adjustRightInd w:val="0"/>
        <w:jc w:val="center"/>
        <w:rPr>
          <w:rFonts w:eastAsia="TimesNewRomanPS-BoldItalicMT"/>
          <w:b/>
          <w:bCs/>
          <w:iCs/>
          <w:caps/>
        </w:rPr>
      </w:pPr>
    </w:p>
    <w:p w:rsidR="0028509D" w:rsidRPr="002B3B33" w:rsidRDefault="0028509D" w:rsidP="0028509D">
      <w:pPr>
        <w:autoSpaceDE w:val="0"/>
        <w:autoSpaceDN w:val="0"/>
        <w:adjustRightInd w:val="0"/>
        <w:jc w:val="center"/>
        <w:rPr>
          <w:rFonts w:eastAsia="TimesNewRomanPS-BoldItalicMT"/>
          <w:b/>
          <w:bCs/>
          <w:iCs/>
          <w:caps/>
        </w:rPr>
      </w:pPr>
    </w:p>
    <w:p w:rsidR="0028509D" w:rsidRPr="002B3B33" w:rsidRDefault="0028509D" w:rsidP="0028509D">
      <w:pPr>
        <w:autoSpaceDE w:val="0"/>
        <w:autoSpaceDN w:val="0"/>
        <w:adjustRightInd w:val="0"/>
        <w:jc w:val="center"/>
        <w:rPr>
          <w:rFonts w:eastAsia="TimesNewRomanPS-BoldItalicMT"/>
          <w:b/>
          <w:bCs/>
          <w:iCs/>
          <w:caps/>
        </w:rPr>
      </w:pPr>
      <w:r w:rsidRPr="002B3B33">
        <w:rPr>
          <w:rFonts w:eastAsia="TimesNewRomanPS-BoldItalicMT"/>
          <w:b/>
          <w:bCs/>
          <w:iCs/>
          <w:caps/>
        </w:rPr>
        <w:t>7. Структура  и содержание  производственной практики</w:t>
      </w:r>
    </w:p>
    <w:p w:rsidR="0028509D" w:rsidRPr="002B3B33" w:rsidRDefault="0028509D" w:rsidP="0028509D">
      <w:pPr>
        <w:autoSpaceDE w:val="0"/>
        <w:autoSpaceDN w:val="0"/>
        <w:adjustRightInd w:val="0"/>
        <w:rPr>
          <w:rFonts w:eastAsia="TimesNewRomanPS-BoldItalicMT"/>
          <w:bCs/>
          <w:iCs/>
        </w:rPr>
      </w:pPr>
    </w:p>
    <w:p w:rsidR="0028509D" w:rsidRPr="002B3B33" w:rsidRDefault="0028509D" w:rsidP="002B3B33">
      <w:pPr>
        <w:autoSpaceDE w:val="0"/>
        <w:autoSpaceDN w:val="0"/>
        <w:adjustRightInd w:val="0"/>
        <w:jc w:val="center"/>
        <w:rPr>
          <w:rFonts w:eastAsia="TimesNewRomanPS-BoldItalicMT"/>
          <w:bCs/>
          <w:iCs/>
        </w:rPr>
      </w:pPr>
      <w:r w:rsidRPr="002B3B33">
        <w:rPr>
          <w:rFonts w:eastAsia="TimesNewRomanPS-BoldItalicMT"/>
          <w:bCs/>
          <w:iCs/>
        </w:rPr>
        <w:t>Структура и содержание  производственной практики  представлены в таблице 1.</w:t>
      </w:r>
    </w:p>
    <w:p w:rsidR="0028509D" w:rsidRPr="002B3B33" w:rsidRDefault="0028509D" w:rsidP="0028509D">
      <w:pPr>
        <w:autoSpaceDE w:val="0"/>
        <w:autoSpaceDN w:val="0"/>
        <w:adjustRightInd w:val="0"/>
        <w:ind w:firstLine="708"/>
        <w:jc w:val="both"/>
        <w:rPr>
          <w:rFonts w:eastAsia="TimesNewRomanPS-BoldItalicMT"/>
          <w:bCs/>
          <w:iCs/>
        </w:rPr>
      </w:pPr>
      <w:r w:rsidRPr="002B3B33">
        <w:rPr>
          <w:rFonts w:eastAsia="TimesNewRomanPS-BoldItalicMT"/>
          <w:bCs/>
          <w:iCs/>
        </w:rPr>
        <w:t xml:space="preserve">Общая трудоемкость  производственной  практики составляет </w:t>
      </w:r>
      <w:r w:rsidRPr="002B3B33">
        <w:rPr>
          <w:rFonts w:eastAsia="TimesNewRomanPS-BoldItalicMT"/>
          <w:bCs/>
          <w:iCs/>
          <w:u w:val="single"/>
        </w:rPr>
        <w:t>7.5 ЗЕТ</w:t>
      </w:r>
      <w:r w:rsidRPr="002B3B33">
        <w:rPr>
          <w:rFonts w:eastAsia="TimesNewRomanPS-BoldItalicMT"/>
          <w:bCs/>
          <w:iCs/>
        </w:rPr>
        <w:t xml:space="preserve"> зачетных единиц  </w:t>
      </w:r>
      <w:r w:rsidRPr="002B3B33">
        <w:rPr>
          <w:rFonts w:eastAsia="TimesNewRomanPS-BoldItalicMT"/>
          <w:bCs/>
          <w:iCs/>
          <w:u w:val="single"/>
        </w:rPr>
        <w:t xml:space="preserve">270 </w:t>
      </w:r>
      <w:r w:rsidRPr="002B3B33">
        <w:rPr>
          <w:rFonts w:eastAsia="TimesNewRomanPS-BoldItalicMT"/>
          <w:bCs/>
          <w:iCs/>
        </w:rPr>
        <w:t xml:space="preserve"> часов.</w:t>
      </w:r>
    </w:p>
    <w:p w:rsidR="0028509D" w:rsidRPr="002B3B33" w:rsidRDefault="0028509D" w:rsidP="0028509D">
      <w:pPr>
        <w:autoSpaceDE w:val="0"/>
        <w:autoSpaceDN w:val="0"/>
        <w:adjustRightInd w:val="0"/>
        <w:ind w:firstLine="708"/>
        <w:jc w:val="right"/>
        <w:rPr>
          <w:rFonts w:eastAsia="TimesNewRomanPS-BoldItalicMT"/>
          <w:b/>
        </w:rPr>
      </w:pPr>
      <w:r w:rsidRPr="002B3B33">
        <w:rPr>
          <w:rFonts w:eastAsia="TimesNewRomanPS-BoldItalicMT"/>
          <w:b/>
        </w:rPr>
        <w:t xml:space="preserve">Таблица 1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51"/>
        <w:gridCol w:w="3172"/>
        <w:gridCol w:w="1782"/>
        <w:gridCol w:w="1147"/>
        <w:gridCol w:w="1699"/>
        <w:gridCol w:w="1219"/>
      </w:tblGrid>
      <w:tr w:rsidR="0028509D" w:rsidRPr="002B3B33" w:rsidTr="005B0C14">
        <w:tc>
          <w:tcPr>
            <w:tcW w:w="555" w:type="dxa"/>
          </w:tcPr>
          <w:p w:rsidR="0028509D" w:rsidRPr="002B3B33" w:rsidRDefault="0028509D" w:rsidP="005B0C14">
            <w:pPr>
              <w:autoSpaceDE w:val="0"/>
              <w:autoSpaceDN w:val="0"/>
              <w:adjustRightInd w:val="0"/>
              <w:jc w:val="center"/>
              <w:rPr>
                <w:rFonts w:eastAsia="TimesNewRomanPS-BoldItalicMT"/>
              </w:rPr>
            </w:pPr>
            <w:r w:rsidRPr="002B3B33">
              <w:rPr>
                <w:rFonts w:eastAsia="TimesNewRomanPS-BoldItalicMT"/>
              </w:rPr>
              <w:t>№ п/п</w:t>
            </w:r>
          </w:p>
        </w:tc>
        <w:tc>
          <w:tcPr>
            <w:tcW w:w="3433" w:type="dxa"/>
            <w:vMerge w:val="restart"/>
          </w:tcPr>
          <w:p w:rsidR="0028509D" w:rsidRPr="002B3B33" w:rsidRDefault="0028509D" w:rsidP="005B0C14">
            <w:pPr>
              <w:autoSpaceDE w:val="0"/>
              <w:autoSpaceDN w:val="0"/>
              <w:adjustRightInd w:val="0"/>
              <w:jc w:val="center"/>
              <w:rPr>
                <w:rFonts w:eastAsia="TimesNewRomanPS-BoldItalicMT"/>
              </w:rPr>
            </w:pPr>
            <w:r w:rsidRPr="002B3B33">
              <w:rPr>
                <w:rFonts w:eastAsia="TimesNewRomanPS-BoldItalicMT"/>
              </w:rPr>
              <w:t>Разделы, этапы практики</w:t>
            </w:r>
          </w:p>
        </w:tc>
        <w:tc>
          <w:tcPr>
            <w:tcW w:w="4633" w:type="dxa"/>
            <w:gridSpan w:val="3"/>
          </w:tcPr>
          <w:p w:rsidR="0028509D" w:rsidRPr="002B3B33" w:rsidRDefault="0028509D" w:rsidP="005B0C14">
            <w:pPr>
              <w:autoSpaceDE w:val="0"/>
              <w:autoSpaceDN w:val="0"/>
              <w:adjustRightInd w:val="0"/>
              <w:jc w:val="center"/>
              <w:rPr>
                <w:rFonts w:eastAsia="TimesNewRomanPS-BoldItalicMT"/>
              </w:rPr>
            </w:pPr>
            <w:r w:rsidRPr="002B3B33">
              <w:rPr>
                <w:rFonts w:eastAsia="TimesNewRomanPS-BoldItalicMT"/>
              </w:rPr>
              <w:t>Трудоемкость видов  учебной работы, включая самостоятельную работу студентов (в часах)</w:t>
            </w:r>
          </w:p>
        </w:tc>
        <w:tc>
          <w:tcPr>
            <w:tcW w:w="1233" w:type="dxa"/>
            <w:vMerge w:val="restart"/>
          </w:tcPr>
          <w:p w:rsidR="0028509D" w:rsidRPr="002B3B33" w:rsidRDefault="0028509D" w:rsidP="005B0C14">
            <w:pPr>
              <w:autoSpaceDE w:val="0"/>
              <w:autoSpaceDN w:val="0"/>
              <w:adjustRightInd w:val="0"/>
              <w:jc w:val="center"/>
              <w:rPr>
                <w:rFonts w:eastAsia="TimesNewRomanPS-BoldItalicMT"/>
              </w:rPr>
            </w:pPr>
            <w:r w:rsidRPr="002B3B33">
              <w:rPr>
                <w:rFonts w:eastAsia="TimesNewRomanPS-BoldItalicMT"/>
              </w:rPr>
              <w:t>Форма текущего контроля</w:t>
            </w:r>
          </w:p>
        </w:tc>
      </w:tr>
      <w:tr w:rsidR="0028509D" w:rsidRPr="002B3B33" w:rsidTr="005B0C14">
        <w:trPr>
          <w:trHeight w:val="70"/>
        </w:trPr>
        <w:tc>
          <w:tcPr>
            <w:tcW w:w="555" w:type="dxa"/>
          </w:tcPr>
          <w:p w:rsidR="0028509D" w:rsidRPr="002B3B33" w:rsidRDefault="0028509D" w:rsidP="005B0C14">
            <w:pPr>
              <w:autoSpaceDE w:val="0"/>
              <w:autoSpaceDN w:val="0"/>
              <w:adjustRightInd w:val="0"/>
              <w:jc w:val="center"/>
              <w:rPr>
                <w:rFonts w:eastAsia="TimesNewRomanPS-BoldItalicMT"/>
              </w:rPr>
            </w:pPr>
          </w:p>
        </w:tc>
        <w:tc>
          <w:tcPr>
            <w:tcW w:w="3433" w:type="dxa"/>
            <w:vMerge/>
          </w:tcPr>
          <w:p w:rsidR="0028509D" w:rsidRPr="002B3B33" w:rsidRDefault="0028509D" w:rsidP="005B0C14">
            <w:pPr>
              <w:autoSpaceDE w:val="0"/>
              <w:autoSpaceDN w:val="0"/>
              <w:adjustRightInd w:val="0"/>
              <w:jc w:val="center"/>
              <w:rPr>
                <w:rFonts w:eastAsia="TimesNewRomanPS-BoldItalicMT"/>
              </w:rPr>
            </w:pPr>
          </w:p>
        </w:tc>
        <w:tc>
          <w:tcPr>
            <w:tcW w:w="1787" w:type="dxa"/>
          </w:tcPr>
          <w:p w:rsidR="0028509D" w:rsidRPr="002B3B33" w:rsidRDefault="0028509D" w:rsidP="005B0C14">
            <w:pPr>
              <w:autoSpaceDE w:val="0"/>
              <w:autoSpaceDN w:val="0"/>
              <w:adjustRightInd w:val="0"/>
              <w:jc w:val="center"/>
              <w:rPr>
                <w:rFonts w:eastAsia="TimesNewRomanPS-BoldItalicMT"/>
              </w:rPr>
            </w:pPr>
            <w:r w:rsidRPr="002B3B33">
              <w:rPr>
                <w:rFonts w:eastAsia="TimesNewRomanPS-BoldItalicMT"/>
              </w:rPr>
              <w:t>Теорет.занятия</w:t>
            </w:r>
          </w:p>
        </w:tc>
        <w:tc>
          <w:tcPr>
            <w:tcW w:w="1147" w:type="dxa"/>
          </w:tcPr>
          <w:p w:rsidR="0028509D" w:rsidRPr="002B3B33" w:rsidRDefault="0028509D" w:rsidP="005B0C14">
            <w:pPr>
              <w:autoSpaceDE w:val="0"/>
              <w:autoSpaceDN w:val="0"/>
              <w:adjustRightInd w:val="0"/>
              <w:jc w:val="center"/>
              <w:rPr>
                <w:rFonts w:eastAsia="TimesNewRomanPS-BoldItalicMT"/>
              </w:rPr>
            </w:pPr>
            <w:r w:rsidRPr="002B3B33">
              <w:rPr>
                <w:rFonts w:eastAsia="TimesNewRomanPS-BoldItalicMT"/>
              </w:rPr>
              <w:t>Учебная практика (работа)</w:t>
            </w:r>
          </w:p>
        </w:tc>
        <w:tc>
          <w:tcPr>
            <w:tcW w:w="1699" w:type="dxa"/>
          </w:tcPr>
          <w:p w:rsidR="0028509D" w:rsidRPr="002B3B33" w:rsidRDefault="0028509D" w:rsidP="005B0C14">
            <w:pPr>
              <w:autoSpaceDE w:val="0"/>
              <w:autoSpaceDN w:val="0"/>
              <w:adjustRightInd w:val="0"/>
              <w:jc w:val="center"/>
              <w:rPr>
                <w:rFonts w:eastAsia="TimesNewRomanPS-BoldItalicMT"/>
              </w:rPr>
            </w:pPr>
            <w:r w:rsidRPr="002B3B33">
              <w:rPr>
                <w:rFonts w:eastAsia="TimesNewRomanPS-BoldItalicMT"/>
              </w:rPr>
              <w:t>Самостоятель. работа</w:t>
            </w:r>
          </w:p>
        </w:tc>
        <w:tc>
          <w:tcPr>
            <w:tcW w:w="1233" w:type="dxa"/>
            <w:vMerge/>
          </w:tcPr>
          <w:p w:rsidR="0028509D" w:rsidRPr="002B3B33" w:rsidRDefault="0028509D" w:rsidP="005B0C14">
            <w:pPr>
              <w:autoSpaceDE w:val="0"/>
              <w:autoSpaceDN w:val="0"/>
              <w:adjustRightInd w:val="0"/>
              <w:jc w:val="center"/>
              <w:rPr>
                <w:rFonts w:eastAsia="TimesNewRomanPS-BoldItalicMT"/>
              </w:rPr>
            </w:pPr>
          </w:p>
        </w:tc>
      </w:tr>
      <w:tr w:rsidR="0028509D" w:rsidRPr="002B3B33" w:rsidTr="005B0C14">
        <w:tc>
          <w:tcPr>
            <w:tcW w:w="555" w:type="dxa"/>
          </w:tcPr>
          <w:p w:rsidR="0028509D" w:rsidRPr="002B3B33" w:rsidRDefault="0028509D" w:rsidP="005B0C14">
            <w:pPr>
              <w:autoSpaceDE w:val="0"/>
              <w:autoSpaceDN w:val="0"/>
              <w:adjustRightInd w:val="0"/>
              <w:jc w:val="center"/>
              <w:rPr>
                <w:rFonts w:eastAsia="TimesNewRomanPS-BoldItalicMT"/>
              </w:rPr>
            </w:pPr>
            <w:r w:rsidRPr="002B3B33">
              <w:rPr>
                <w:rFonts w:eastAsia="TimesNewRomanPS-BoldItalicMT"/>
              </w:rPr>
              <w:t>1.</w:t>
            </w:r>
          </w:p>
        </w:tc>
        <w:tc>
          <w:tcPr>
            <w:tcW w:w="3433" w:type="dxa"/>
          </w:tcPr>
          <w:p w:rsidR="0028509D" w:rsidRPr="002B3B33" w:rsidRDefault="0028509D" w:rsidP="005B0C14">
            <w:pPr>
              <w:autoSpaceDE w:val="0"/>
              <w:autoSpaceDN w:val="0"/>
              <w:adjustRightInd w:val="0"/>
              <w:jc w:val="both"/>
              <w:rPr>
                <w:rFonts w:eastAsia="TimesNewRomanPS-BoldItalicMT"/>
              </w:rPr>
            </w:pPr>
            <w:r w:rsidRPr="002B3B33">
              <w:rPr>
                <w:rFonts w:eastAsia="TimesNewRomanPS-BoldItalicMT"/>
              </w:rPr>
              <w:t>Инструктаж по т/б  и прием зачета по охране труда.</w:t>
            </w:r>
          </w:p>
        </w:tc>
        <w:tc>
          <w:tcPr>
            <w:tcW w:w="1787" w:type="dxa"/>
          </w:tcPr>
          <w:p w:rsidR="0028509D" w:rsidRPr="002B3B33" w:rsidRDefault="0028509D" w:rsidP="005B0C14">
            <w:pPr>
              <w:autoSpaceDE w:val="0"/>
              <w:autoSpaceDN w:val="0"/>
              <w:adjustRightInd w:val="0"/>
              <w:jc w:val="center"/>
              <w:rPr>
                <w:rFonts w:eastAsia="TimesNewRomanPS-BoldItalicMT"/>
              </w:rPr>
            </w:pPr>
            <w:r w:rsidRPr="002B3B33">
              <w:rPr>
                <w:rFonts w:eastAsia="TimesNewRomanPS-BoldItalicMT"/>
              </w:rPr>
              <w:t>6</w:t>
            </w:r>
          </w:p>
        </w:tc>
        <w:tc>
          <w:tcPr>
            <w:tcW w:w="1147" w:type="dxa"/>
          </w:tcPr>
          <w:p w:rsidR="0028509D" w:rsidRPr="002B3B33" w:rsidRDefault="0028509D" w:rsidP="005B0C14">
            <w:pPr>
              <w:autoSpaceDE w:val="0"/>
              <w:autoSpaceDN w:val="0"/>
              <w:adjustRightInd w:val="0"/>
              <w:jc w:val="center"/>
              <w:rPr>
                <w:rFonts w:eastAsia="TimesNewRomanPS-BoldItalicMT"/>
              </w:rPr>
            </w:pPr>
            <w:r w:rsidRPr="002B3B33">
              <w:rPr>
                <w:rFonts w:eastAsia="TimesNewRomanPS-BoldItalicMT"/>
              </w:rPr>
              <w:t>8</w:t>
            </w:r>
          </w:p>
        </w:tc>
        <w:tc>
          <w:tcPr>
            <w:tcW w:w="1699" w:type="dxa"/>
          </w:tcPr>
          <w:p w:rsidR="0028509D" w:rsidRPr="002B3B33" w:rsidRDefault="0028509D" w:rsidP="005B0C14">
            <w:pPr>
              <w:autoSpaceDE w:val="0"/>
              <w:autoSpaceDN w:val="0"/>
              <w:adjustRightInd w:val="0"/>
              <w:jc w:val="center"/>
              <w:rPr>
                <w:rFonts w:eastAsia="TimesNewRomanPS-BoldItalicMT"/>
              </w:rPr>
            </w:pPr>
            <w:r w:rsidRPr="002B3B33">
              <w:rPr>
                <w:rFonts w:eastAsia="TimesNewRomanPS-BoldItalicMT"/>
              </w:rPr>
              <w:t>16</w:t>
            </w:r>
          </w:p>
        </w:tc>
        <w:tc>
          <w:tcPr>
            <w:tcW w:w="1233" w:type="dxa"/>
          </w:tcPr>
          <w:p w:rsidR="0028509D" w:rsidRPr="002B3B33" w:rsidRDefault="0028509D" w:rsidP="005B0C14">
            <w:pPr>
              <w:autoSpaceDE w:val="0"/>
              <w:autoSpaceDN w:val="0"/>
              <w:adjustRightInd w:val="0"/>
              <w:jc w:val="center"/>
              <w:rPr>
                <w:rFonts w:eastAsia="TimesNewRomanPS-BoldItalicMT"/>
              </w:rPr>
            </w:pPr>
          </w:p>
        </w:tc>
      </w:tr>
      <w:tr w:rsidR="0028509D" w:rsidRPr="002B3B33" w:rsidTr="005B0C14">
        <w:tc>
          <w:tcPr>
            <w:tcW w:w="555" w:type="dxa"/>
          </w:tcPr>
          <w:p w:rsidR="0028509D" w:rsidRPr="002B3B33" w:rsidRDefault="0028509D" w:rsidP="005B0C14">
            <w:pPr>
              <w:autoSpaceDE w:val="0"/>
              <w:autoSpaceDN w:val="0"/>
              <w:adjustRightInd w:val="0"/>
              <w:jc w:val="center"/>
              <w:rPr>
                <w:rFonts w:eastAsia="TimesNewRomanPS-BoldItalicMT"/>
              </w:rPr>
            </w:pPr>
            <w:r w:rsidRPr="002B3B33">
              <w:rPr>
                <w:rFonts w:eastAsia="TimesNewRomanPS-BoldItalicMT"/>
              </w:rPr>
              <w:t>2.</w:t>
            </w:r>
          </w:p>
        </w:tc>
        <w:tc>
          <w:tcPr>
            <w:tcW w:w="3433" w:type="dxa"/>
          </w:tcPr>
          <w:p w:rsidR="0028509D" w:rsidRPr="002B3B33" w:rsidRDefault="0028509D" w:rsidP="005B0C14">
            <w:pPr>
              <w:autoSpaceDE w:val="0"/>
              <w:autoSpaceDN w:val="0"/>
              <w:adjustRightInd w:val="0"/>
              <w:jc w:val="both"/>
              <w:rPr>
                <w:rFonts w:eastAsia="TimesNewRomanPS-BoldItalicMT"/>
              </w:rPr>
            </w:pPr>
            <w:r w:rsidRPr="002B3B33">
              <w:rPr>
                <w:rFonts w:eastAsia="TimesNewRomanPS-BoldItalicMT"/>
              </w:rPr>
              <w:t xml:space="preserve">Ознакомительные  лекции  с раскрытием вопроса: Основные  проекты разработки залежи. Принятая система разработки  (на примере  Дмитриевского месторождения). Последовательность бурения  эксплуатационных  и нагнетательных скважин. Показатели  разработки залежи нефти, конечный и текущий  коэффициенты   нефтеотдачи.  </w:t>
            </w:r>
          </w:p>
        </w:tc>
        <w:tc>
          <w:tcPr>
            <w:tcW w:w="1787" w:type="dxa"/>
          </w:tcPr>
          <w:p w:rsidR="0028509D" w:rsidRPr="002B3B33" w:rsidRDefault="0028509D" w:rsidP="005B0C14">
            <w:pPr>
              <w:autoSpaceDE w:val="0"/>
              <w:autoSpaceDN w:val="0"/>
              <w:adjustRightInd w:val="0"/>
              <w:jc w:val="center"/>
              <w:rPr>
                <w:rFonts w:eastAsia="TimesNewRomanPS-BoldItalicMT"/>
              </w:rPr>
            </w:pPr>
            <w:r w:rsidRPr="002B3B33">
              <w:rPr>
                <w:rFonts w:eastAsia="TimesNewRomanPS-BoldItalicMT"/>
              </w:rPr>
              <w:t>4</w:t>
            </w:r>
          </w:p>
        </w:tc>
        <w:tc>
          <w:tcPr>
            <w:tcW w:w="1147" w:type="dxa"/>
          </w:tcPr>
          <w:p w:rsidR="0028509D" w:rsidRPr="002B3B33" w:rsidRDefault="0028509D" w:rsidP="005B0C14">
            <w:pPr>
              <w:autoSpaceDE w:val="0"/>
              <w:autoSpaceDN w:val="0"/>
              <w:adjustRightInd w:val="0"/>
              <w:jc w:val="center"/>
              <w:rPr>
                <w:rFonts w:eastAsia="TimesNewRomanPS-BoldItalicMT"/>
              </w:rPr>
            </w:pPr>
            <w:r w:rsidRPr="002B3B33">
              <w:rPr>
                <w:rFonts w:eastAsia="TimesNewRomanPS-BoldItalicMT"/>
              </w:rPr>
              <w:t>10</w:t>
            </w:r>
          </w:p>
        </w:tc>
        <w:tc>
          <w:tcPr>
            <w:tcW w:w="1699" w:type="dxa"/>
          </w:tcPr>
          <w:p w:rsidR="0028509D" w:rsidRPr="002B3B33" w:rsidRDefault="0028509D" w:rsidP="005B0C14">
            <w:pPr>
              <w:autoSpaceDE w:val="0"/>
              <w:autoSpaceDN w:val="0"/>
              <w:adjustRightInd w:val="0"/>
              <w:jc w:val="center"/>
              <w:rPr>
                <w:rFonts w:eastAsia="TimesNewRomanPS-BoldItalicMT"/>
              </w:rPr>
            </w:pPr>
            <w:r w:rsidRPr="002B3B33">
              <w:rPr>
                <w:rFonts w:eastAsia="TimesNewRomanPS-BoldItalicMT"/>
              </w:rPr>
              <w:t>16</w:t>
            </w:r>
          </w:p>
        </w:tc>
        <w:tc>
          <w:tcPr>
            <w:tcW w:w="1233" w:type="dxa"/>
          </w:tcPr>
          <w:p w:rsidR="0028509D" w:rsidRPr="002B3B33" w:rsidRDefault="0028509D" w:rsidP="005B0C14">
            <w:pPr>
              <w:autoSpaceDE w:val="0"/>
              <w:autoSpaceDN w:val="0"/>
              <w:adjustRightInd w:val="0"/>
              <w:jc w:val="center"/>
              <w:rPr>
                <w:rFonts w:eastAsia="TimesNewRomanPS-BoldItalicMT"/>
              </w:rPr>
            </w:pPr>
            <w:r w:rsidRPr="002B3B33">
              <w:rPr>
                <w:rFonts w:eastAsia="TimesNewRomanPS-BoldItalicMT"/>
              </w:rPr>
              <w:t>Опрос</w:t>
            </w:r>
          </w:p>
        </w:tc>
      </w:tr>
      <w:tr w:rsidR="0028509D" w:rsidRPr="002B3B33" w:rsidTr="005B0C14">
        <w:tc>
          <w:tcPr>
            <w:tcW w:w="555" w:type="dxa"/>
          </w:tcPr>
          <w:p w:rsidR="0028509D" w:rsidRPr="002B3B33" w:rsidRDefault="0028509D" w:rsidP="005B0C14">
            <w:pPr>
              <w:autoSpaceDE w:val="0"/>
              <w:autoSpaceDN w:val="0"/>
              <w:adjustRightInd w:val="0"/>
              <w:jc w:val="center"/>
              <w:rPr>
                <w:rFonts w:eastAsia="TimesNewRomanPS-BoldItalicMT"/>
              </w:rPr>
            </w:pPr>
            <w:r w:rsidRPr="002B3B33">
              <w:rPr>
                <w:rFonts w:eastAsia="TimesNewRomanPS-BoldItalicMT"/>
              </w:rPr>
              <w:t>3.</w:t>
            </w:r>
          </w:p>
        </w:tc>
        <w:tc>
          <w:tcPr>
            <w:tcW w:w="3433" w:type="dxa"/>
          </w:tcPr>
          <w:p w:rsidR="0028509D" w:rsidRPr="002B3B33" w:rsidRDefault="0028509D" w:rsidP="005B0C14">
            <w:pPr>
              <w:autoSpaceDE w:val="0"/>
              <w:autoSpaceDN w:val="0"/>
              <w:adjustRightInd w:val="0"/>
              <w:jc w:val="both"/>
              <w:rPr>
                <w:rFonts w:eastAsia="TimesNewRomanPS-BoldItalicMT"/>
              </w:rPr>
            </w:pPr>
            <w:r w:rsidRPr="002B3B33">
              <w:rPr>
                <w:rFonts w:eastAsia="TimesNewRomanPS-BoldItalicMT"/>
              </w:rPr>
              <w:t>Методы разработки многопластовых залежей. Контроль  процессов  разработки. Регулирование  процесса разработки. Поддержание пластового давления.</w:t>
            </w:r>
          </w:p>
        </w:tc>
        <w:tc>
          <w:tcPr>
            <w:tcW w:w="1787" w:type="dxa"/>
          </w:tcPr>
          <w:p w:rsidR="0028509D" w:rsidRPr="002B3B33" w:rsidRDefault="0028509D" w:rsidP="005B0C14">
            <w:pPr>
              <w:autoSpaceDE w:val="0"/>
              <w:autoSpaceDN w:val="0"/>
              <w:adjustRightInd w:val="0"/>
              <w:jc w:val="center"/>
              <w:rPr>
                <w:rFonts w:eastAsia="TimesNewRomanPS-BoldItalicMT"/>
              </w:rPr>
            </w:pPr>
            <w:r w:rsidRPr="002B3B33">
              <w:rPr>
                <w:rFonts w:eastAsia="TimesNewRomanPS-BoldItalicMT"/>
              </w:rPr>
              <w:t>2</w:t>
            </w:r>
          </w:p>
        </w:tc>
        <w:tc>
          <w:tcPr>
            <w:tcW w:w="1147" w:type="dxa"/>
          </w:tcPr>
          <w:p w:rsidR="0028509D" w:rsidRPr="002B3B33" w:rsidRDefault="0028509D" w:rsidP="005B0C14">
            <w:pPr>
              <w:autoSpaceDE w:val="0"/>
              <w:autoSpaceDN w:val="0"/>
              <w:adjustRightInd w:val="0"/>
              <w:jc w:val="center"/>
              <w:rPr>
                <w:rFonts w:eastAsia="TimesNewRomanPS-BoldItalicMT"/>
              </w:rPr>
            </w:pPr>
            <w:r w:rsidRPr="002B3B33">
              <w:rPr>
                <w:rFonts w:eastAsia="TimesNewRomanPS-BoldItalicMT"/>
              </w:rPr>
              <w:t>12</w:t>
            </w:r>
          </w:p>
        </w:tc>
        <w:tc>
          <w:tcPr>
            <w:tcW w:w="1699" w:type="dxa"/>
          </w:tcPr>
          <w:p w:rsidR="0028509D" w:rsidRPr="002B3B33" w:rsidRDefault="0028509D" w:rsidP="005B0C14">
            <w:pPr>
              <w:autoSpaceDE w:val="0"/>
              <w:autoSpaceDN w:val="0"/>
              <w:adjustRightInd w:val="0"/>
              <w:jc w:val="center"/>
              <w:rPr>
                <w:rFonts w:eastAsia="TimesNewRomanPS-BoldItalicMT"/>
              </w:rPr>
            </w:pPr>
            <w:r w:rsidRPr="002B3B33">
              <w:rPr>
                <w:rFonts w:eastAsia="TimesNewRomanPS-BoldItalicMT"/>
              </w:rPr>
              <w:t>16</w:t>
            </w:r>
          </w:p>
        </w:tc>
        <w:tc>
          <w:tcPr>
            <w:tcW w:w="1233" w:type="dxa"/>
          </w:tcPr>
          <w:p w:rsidR="0028509D" w:rsidRPr="002B3B33" w:rsidRDefault="0028509D" w:rsidP="005B0C14">
            <w:pPr>
              <w:autoSpaceDE w:val="0"/>
              <w:autoSpaceDN w:val="0"/>
              <w:adjustRightInd w:val="0"/>
              <w:jc w:val="center"/>
              <w:rPr>
                <w:rFonts w:eastAsia="TimesNewRomanPS-BoldItalicMT"/>
              </w:rPr>
            </w:pPr>
            <w:r w:rsidRPr="002B3B33">
              <w:rPr>
                <w:rFonts w:eastAsia="TimesNewRomanPS-BoldItalicMT"/>
              </w:rPr>
              <w:t>Опрос</w:t>
            </w:r>
          </w:p>
        </w:tc>
      </w:tr>
      <w:tr w:rsidR="0028509D" w:rsidRPr="002B3B33" w:rsidTr="005B0C14">
        <w:tc>
          <w:tcPr>
            <w:tcW w:w="555" w:type="dxa"/>
          </w:tcPr>
          <w:p w:rsidR="0028509D" w:rsidRPr="002B3B33" w:rsidRDefault="0028509D" w:rsidP="005B0C14">
            <w:pPr>
              <w:autoSpaceDE w:val="0"/>
              <w:autoSpaceDN w:val="0"/>
              <w:adjustRightInd w:val="0"/>
              <w:jc w:val="center"/>
              <w:rPr>
                <w:rFonts w:eastAsia="TimesNewRomanPS-BoldItalicMT"/>
              </w:rPr>
            </w:pPr>
            <w:r w:rsidRPr="002B3B33">
              <w:rPr>
                <w:rFonts w:eastAsia="TimesNewRomanPS-BoldItalicMT"/>
              </w:rPr>
              <w:t>4.</w:t>
            </w:r>
          </w:p>
        </w:tc>
        <w:tc>
          <w:tcPr>
            <w:tcW w:w="3433" w:type="dxa"/>
          </w:tcPr>
          <w:p w:rsidR="0028509D" w:rsidRPr="002B3B33" w:rsidRDefault="0028509D" w:rsidP="005B0C14">
            <w:pPr>
              <w:autoSpaceDE w:val="0"/>
              <w:autoSpaceDN w:val="0"/>
              <w:adjustRightInd w:val="0"/>
              <w:jc w:val="both"/>
              <w:rPr>
                <w:rFonts w:eastAsia="TimesNewRomanPS-BoldItalicMT"/>
              </w:rPr>
            </w:pPr>
            <w:r w:rsidRPr="002B3B33">
              <w:rPr>
                <w:rFonts w:eastAsia="TimesNewRomanPS-BoldItalicMT"/>
              </w:rPr>
              <w:t>Изучения схем заводнения, технологии водоподготовки, насосные станции.</w:t>
            </w:r>
          </w:p>
        </w:tc>
        <w:tc>
          <w:tcPr>
            <w:tcW w:w="1787" w:type="dxa"/>
          </w:tcPr>
          <w:p w:rsidR="0028509D" w:rsidRPr="002B3B33" w:rsidRDefault="0028509D" w:rsidP="005B0C14">
            <w:pPr>
              <w:autoSpaceDE w:val="0"/>
              <w:autoSpaceDN w:val="0"/>
              <w:adjustRightInd w:val="0"/>
              <w:jc w:val="center"/>
              <w:rPr>
                <w:rFonts w:eastAsia="TimesNewRomanPS-BoldItalicMT"/>
              </w:rPr>
            </w:pPr>
            <w:r w:rsidRPr="002B3B33">
              <w:rPr>
                <w:rFonts w:eastAsia="TimesNewRomanPS-BoldItalicMT"/>
              </w:rPr>
              <w:t>2</w:t>
            </w:r>
          </w:p>
        </w:tc>
        <w:tc>
          <w:tcPr>
            <w:tcW w:w="1147" w:type="dxa"/>
          </w:tcPr>
          <w:p w:rsidR="0028509D" w:rsidRPr="002B3B33" w:rsidRDefault="0028509D" w:rsidP="005B0C14">
            <w:pPr>
              <w:autoSpaceDE w:val="0"/>
              <w:autoSpaceDN w:val="0"/>
              <w:adjustRightInd w:val="0"/>
              <w:jc w:val="center"/>
              <w:rPr>
                <w:rFonts w:eastAsia="TimesNewRomanPS-BoldItalicMT"/>
              </w:rPr>
            </w:pPr>
            <w:r w:rsidRPr="002B3B33">
              <w:rPr>
                <w:rFonts w:eastAsia="TimesNewRomanPS-BoldItalicMT"/>
              </w:rPr>
              <w:t>12</w:t>
            </w:r>
          </w:p>
        </w:tc>
        <w:tc>
          <w:tcPr>
            <w:tcW w:w="1699" w:type="dxa"/>
          </w:tcPr>
          <w:p w:rsidR="0028509D" w:rsidRPr="002B3B33" w:rsidRDefault="0028509D" w:rsidP="005B0C14">
            <w:pPr>
              <w:autoSpaceDE w:val="0"/>
              <w:autoSpaceDN w:val="0"/>
              <w:adjustRightInd w:val="0"/>
              <w:jc w:val="center"/>
              <w:rPr>
                <w:rFonts w:eastAsia="TimesNewRomanPS-BoldItalicMT"/>
              </w:rPr>
            </w:pPr>
            <w:r w:rsidRPr="002B3B33">
              <w:rPr>
                <w:rFonts w:eastAsia="TimesNewRomanPS-BoldItalicMT"/>
              </w:rPr>
              <w:t>16</w:t>
            </w:r>
          </w:p>
        </w:tc>
        <w:tc>
          <w:tcPr>
            <w:tcW w:w="1233" w:type="dxa"/>
          </w:tcPr>
          <w:p w:rsidR="0028509D" w:rsidRPr="002B3B33" w:rsidRDefault="0028509D" w:rsidP="005B0C14">
            <w:pPr>
              <w:autoSpaceDE w:val="0"/>
              <w:autoSpaceDN w:val="0"/>
              <w:adjustRightInd w:val="0"/>
              <w:jc w:val="center"/>
              <w:rPr>
                <w:rFonts w:eastAsia="TimesNewRomanPS-BoldItalicMT"/>
              </w:rPr>
            </w:pPr>
            <w:r w:rsidRPr="002B3B33">
              <w:rPr>
                <w:rFonts w:eastAsia="TimesNewRomanPS-BoldItalicMT"/>
              </w:rPr>
              <w:t>Опрос</w:t>
            </w:r>
          </w:p>
        </w:tc>
      </w:tr>
      <w:tr w:rsidR="0028509D" w:rsidRPr="002B3B33" w:rsidTr="005B0C14">
        <w:tc>
          <w:tcPr>
            <w:tcW w:w="555" w:type="dxa"/>
          </w:tcPr>
          <w:p w:rsidR="0028509D" w:rsidRPr="002B3B33" w:rsidRDefault="0028509D" w:rsidP="005B0C14">
            <w:pPr>
              <w:autoSpaceDE w:val="0"/>
              <w:autoSpaceDN w:val="0"/>
              <w:adjustRightInd w:val="0"/>
              <w:jc w:val="center"/>
              <w:rPr>
                <w:rFonts w:eastAsia="TimesNewRomanPS-BoldItalicMT"/>
              </w:rPr>
            </w:pPr>
            <w:r w:rsidRPr="002B3B33">
              <w:rPr>
                <w:rFonts w:eastAsia="TimesNewRomanPS-BoldItalicMT"/>
              </w:rPr>
              <w:t>5.</w:t>
            </w:r>
          </w:p>
        </w:tc>
        <w:tc>
          <w:tcPr>
            <w:tcW w:w="3433" w:type="dxa"/>
          </w:tcPr>
          <w:p w:rsidR="0028509D" w:rsidRPr="002B3B33" w:rsidRDefault="0028509D" w:rsidP="005B0C14">
            <w:pPr>
              <w:autoSpaceDE w:val="0"/>
              <w:autoSpaceDN w:val="0"/>
              <w:adjustRightInd w:val="0"/>
              <w:jc w:val="both"/>
              <w:rPr>
                <w:rFonts w:eastAsia="TimesNewRomanPS-BoldItalicMT"/>
              </w:rPr>
            </w:pPr>
            <w:r w:rsidRPr="002B3B33">
              <w:rPr>
                <w:rFonts w:eastAsia="TimesNewRomanPS-BoldItalicMT"/>
              </w:rPr>
              <w:t>Методы повышения нефтеотдачи пластов. Физико-химические методы воздействия: закачка растворов ПАВ,  полимерное  и термополимерное заводнение, мицеллярно- полимерное заводнение, щелочное  заводнение, закачка карбонизованной  воды и  углеводородных растворителей.</w:t>
            </w:r>
          </w:p>
        </w:tc>
        <w:tc>
          <w:tcPr>
            <w:tcW w:w="1787" w:type="dxa"/>
          </w:tcPr>
          <w:p w:rsidR="0028509D" w:rsidRPr="002B3B33" w:rsidRDefault="0028509D" w:rsidP="005B0C14">
            <w:pPr>
              <w:autoSpaceDE w:val="0"/>
              <w:autoSpaceDN w:val="0"/>
              <w:adjustRightInd w:val="0"/>
              <w:jc w:val="center"/>
              <w:rPr>
                <w:rFonts w:eastAsia="TimesNewRomanPS-BoldItalicMT"/>
              </w:rPr>
            </w:pPr>
            <w:r w:rsidRPr="002B3B33">
              <w:rPr>
                <w:rFonts w:eastAsia="TimesNewRomanPS-BoldItalicMT"/>
              </w:rPr>
              <w:t>4</w:t>
            </w:r>
          </w:p>
        </w:tc>
        <w:tc>
          <w:tcPr>
            <w:tcW w:w="1147" w:type="dxa"/>
          </w:tcPr>
          <w:p w:rsidR="0028509D" w:rsidRPr="002B3B33" w:rsidRDefault="0028509D" w:rsidP="005B0C14">
            <w:pPr>
              <w:autoSpaceDE w:val="0"/>
              <w:autoSpaceDN w:val="0"/>
              <w:adjustRightInd w:val="0"/>
              <w:jc w:val="center"/>
              <w:rPr>
                <w:rFonts w:eastAsia="TimesNewRomanPS-BoldItalicMT"/>
              </w:rPr>
            </w:pPr>
            <w:r w:rsidRPr="002B3B33">
              <w:rPr>
                <w:rFonts w:eastAsia="TimesNewRomanPS-BoldItalicMT"/>
              </w:rPr>
              <w:t>10</w:t>
            </w:r>
          </w:p>
        </w:tc>
        <w:tc>
          <w:tcPr>
            <w:tcW w:w="1699" w:type="dxa"/>
          </w:tcPr>
          <w:p w:rsidR="0028509D" w:rsidRPr="002B3B33" w:rsidRDefault="0028509D" w:rsidP="005B0C14">
            <w:pPr>
              <w:autoSpaceDE w:val="0"/>
              <w:autoSpaceDN w:val="0"/>
              <w:adjustRightInd w:val="0"/>
              <w:jc w:val="center"/>
              <w:rPr>
                <w:rFonts w:eastAsia="TimesNewRomanPS-BoldItalicMT"/>
              </w:rPr>
            </w:pPr>
            <w:r w:rsidRPr="002B3B33">
              <w:rPr>
                <w:rFonts w:eastAsia="TimesNewRomanPS-BoldItalicMT"/>
              </w:rPr>
              <w:t>16</w:t>
            </w:r>
          </w:p>
        </w:tc>
        <w:tc>
          <w:tcPr>
            <w:tcW w:w="1233" w:type="dxa"/>
          </w:tcPr>
          <w:p w:rsidR="0028509D" w:rsidRPr="002B3B33" w:rsidRDefault="0028509D" w:rsidP="005B0C14">
            <w:pPr>
              <w:autoSpaceDE w:val="0"/>
              <w:autoSpaceDN w:val="0"/>
              <w:adjustRightInd w:val="0"/>
              <w:jc w:val="center"/>
              <w:rPr>
                <w:rFonts w:eastAsia="TimesNewRomanPS-BoldItalicMT"/>
              </w:rPr>
            </w:pPr>
            <w:r w:rsidRPr="002B3B33">
              <w:rPr>
                <w:rFonts w:eastAsia="TimesNewRomanPS-BoldItalicMT"/>
              </w:rPr>
              <w:t>Опрос</w:t>
            </w:r>
          </w:p>
        </w:tc>
      </w:tr>
      <w:tr w:rsidR="0028509D" w:rsidRPr="002B3B33" w:rsidTr="005B0C14">
        <w:tc>
          <w:tcPr>
            <w:tcW w:w="555" w:type="dxa"/>
          </w:tcPr>
          <w:p w:rsidR="0028509D" w:rsidRPr="002B3B33" w:rsidRDefault="0028509D" w:rsidP="005B0C14">
            <w:pPr>
              <w:autoSpaceDE w:val="0"/>
              <w:autoSpaceDN w:val="0"/>
              <w:adjustRightInd w:val="0"/>
              <w:jc w:val="center"/>
              <w:rPr>
                <w:rFonts w:eastAsia="TimesNewRomanPS-BoldItalicMT"/>
              </w:rPr>
            </w:pPr>
            <w:r w:rsidRPr="002B3B33">
              <w:rPr>
                <w:rFonts w:eastAsia="TimesNewRomanPS-BoldItalicMT"/>
              </w:rPr>
              <w:t>6.</w:t>
            </w:r>
          </w:p>
        </w:tc>
        <w:tc>
          <w:tcPr>
            <w:tcW w:w="3433" w:type="dxa"/>
          </w:tcPr>
          <w:p w:rsidR="0028509D" w:rsidRPr="002B3B33" w:rsidRDefault="0028509D" w:rsidP="005B0C14">
            <w:pPr>
              <w:autoSpaceDE w:val="0"/>
              <w:autoSpaceDN w:val="0"/>
              <w:adjustRightInd w:val="0"/>
              <w:jc w:val="both"/>
              <w:rPr>
                <w:rFonts w:eastAsia="TimesNewRomanPS-BoldItalicMT"/>
              </w:rPr>
            </w:pPr>
            <w:r w:rsidRPr="002B3B33">
              <w:rPr>
                <w:rFonts w:eastAsia="TimesNewRomanPS-BoldItalicMT"/>
              </w:rPr>
              <w:t>Тепловые и термохимические методы  воздействии на пласт: закачка  теплоносителей, импульсно-дозированное, тепловое воздействие, метод тепловых оторочек,  внутрипластовое горение.</w:t>
            </w:r>
          </w:p>
        </w:tc>
        <w:tc>
          <w:tcPr>
            <w:tcW w:w="1787" w:type="dxa"/>
          </w:tcPr>
          <w:p w:rsidR="0028509D" w:rsidRPr="002B3B33" w:rsidRDefault="0028509D" w:rsidP="005B0C14">
            <w:pPr>
              <w:autoSpaceDE w:val="0"/>
              <w:autoSpaceDN w:val="0"/>
              <w:adjustRightInd w:val="0"/>
              <w:jc w:val="center"/>
              <w:rPr>
                <w:rFonts w:eastAsia="TimesNewRomanPS-BoldItalicMT"/>
              </w:rPr>
            </w:pPr>
            <w:r w:rsidRPr="002B3B33">
              <w:rPr>
                <w:rFonts w:eastAsia="TimesNewRomanPS-BoldItalicMT"/>
              </w:rPr>
              <w:t>4</w:t>
            </w:r>
          </w:p>
        </w:tc>
        <w:tc>
          <w:tcPr>
            <w:tcW w:w="1147" w:type="dxa"/>
          </w:tcPr>
          <w:p w:rsidR="0028509D" w:rsidRPr="002B3B33" w:rsidRDefault="0028509D" w:rsidP="005B0C14">
            <w:pPr>
              <w:autoSpaceDE w:val="0"/>
              <w:autoSpaceDN w:val="0"/>
              <w:adjustRightInd w:val="0"/>
              <w:jc w:val="center"/>
              <w:rPr>
                <w:rFonts w:eastAsia="TimesNewRomanPS-BoldItalicMT"/>
              </w:rPr>
            </w:pPr>
            <w:r w:rsidRPr="002B3B33">
              <w:rPr>
                <w:rFonts w:eastAsia="TimesNewRomanPS-BoldItalicMT"/>
              </w:rPr>
              <w:t>10</w:t>
            </w:r>
          </w:p>
        </w:tc>
        <w:tc>
          <w:tcPr>
            <w:tcW w:w="1699" w:type="dxa"/>
          </w:tcPr>
          <w:p w:rsidR="0028509D" w:rsidRPr="002B3B33" w:rsidRDefault="0028509D" w:rsidP="005B0C14">
            <w:pPr>
              <w:autoSpaceDE w:val="0"/>
              <w:autoSpaceDN w:val="0"/>
              <w:adjustRightInd w:val="0"/>
              <w:jc w:val="center"/>
              <w:rPr>
                <w:rFonts w:eastAsia="TimesNewRomanPS-BoldItalicMT"/>
              </w:rPr>
            </w:pPr>
            <w:r w:rsidRPr="002B3B33">
              <w:rPr>
                <w:rFonts w:eastAsia="TimesNewRomanPS-BoldItalicMT"/>
              </w:rPr>
              <w:t>16</w:t>
            </w:r>
          </w:p>
        </w:tc>
        <w:tc>
          <w:tcPr>
            <w:tcW w:w="1233" w:type="dxa"/>
          </w:tcPr>
          <w:p w:rsidR="0028509D" w:rsidRPr="002B3B33" w:rsidRDefault="0028509D" w:rsidP="005B0C14">
            <w:pPr>
              <w:autoSpaceDE w:val="0"/>
              <w:autoSpaceDN w:val="0"/>
              <w:adjustRightInd w:val="0"/>
              <w:jc w:val="center"/>
              <w:rPr>
                <w:rFonts w:eastAsia="TimesNewRomanPS-BoldItalicMT"/>
              </w:rPr>
            </w:pPr>
            <w:r w:rsidRPr="002B3B33">
              <w:rPr>
                <w:rFonts w:eastAsia="TimesNewRomanPS-BoldItalicMT"/>
              </w:rPr>
              <w:t>Опрос</w:t>
            </w:r>
          </w:p>
        </w:tc>
      </w:tr>
      <w:tr w:rsidR="0028509D" w:rsidRPr="002B3B33" w:rsidTr="005B0C14">
        <w:tc>
          <w:tcPr>
            <w:tcW w:w="555" w:type="dxa"/>
          </w:tcPr>
          <w:p w:rsidR="0028509D" w:rsidRPr="002B3B33" w:rsidRDefault="0028509D" w:rsidP="005B0C14">
            <w:pPr>
              <w:autoSpaceDE w:val="0"/>
              <w:autoSpaceDN w:val="0"/>
              <w:adjustRightInd w:val="0"/>
              <w:jc w:val="center"/>
              <w:rPr>
                <w:rFonts w:eastAsia="TimesNewRomanPS-BoldItalicMT"/>
              </w:rPr>
            </w:pPr>
            <w:r w:rsidRPr="002B3B33">
              <w:rPr>
                <w:rFonts w:eastAsia="TimesNewRomanPS-BoldItalicMT"/>
              </w:rPr>
              <w:t>7.</w:t>
            </w:r>
          </w:p>
        </w:tc>
        <w:tc>
          <w:tcPr>
            <w:tcW w:w="3433" w:type="dxa"/>
          </w:tcPr>
          <w:p w:rsidR="0028509D" w:rsidRPr="002B3B33" w:rsidRDefault="0028509D" w:rsidP="005B0C14">
            <w:pPr>
              <w:autoSpaceDE w:val="0"/>
              <w:autoSpaceDN w:val="0"/>
              <w:adjustRightInd w:val="0"/>
              <w:jc w:val="both"/>
              <w:rPr>
                <w:rFonts w:eastAsia="TimesNewRomanPS-BoldItalicMT"/>
              </w:rPr>
            </w:pPr>
            <w:r w:rsidRPr="002B3B33">
              <w:rPr>
                <w:rFonts w:eastAsia="TimesNewRomanPS-BoldItalicMT"/>
              </w:rPr>
              <w:t>Гидро и газодинамические  методы увеличения  нефтеотдачи. Метод смены фильтрационных  потоков. Водогазовое  и ветроволновое   воздействия.</w:t>
            </w:r>
          </w:p>
        </w:tc>
        <w:tc>
          <w:tcPr>
            <w:tcW w:w="1787" w:type="dxa"/>
          </w:tcPr>
          <w:p w:rsidR="0028509D" w:rsidRPr="002B3B33" w:rsidRDefault="0028509D" w:rsidP="005B0C14">
            <w:pPr>
              <w:autoSpaceDE w:val="0"/>
              <w:autoSpaceDN w:val="0"/>
              <w:adjustRightInd w:val="0"/>
              <w:jc w:val="center"/>
              <w:rPr>
                <w:rFonts w:eastAsia="TimesNewRomanPS-BoldItalicMT"/>
              </w:rPr>
            </w:pPr>
            <w:r w:rsidRPr="002B3B33">
              <w:rPr>
                <w:rFonts w:eastAsia="TimesNewRomanPS-BoldItalicMT"/>
              </w:rPr>
              <w:t>4</w:t>
            </w:r>
          </w:p>
        </w:tc>
        <w:tc>
          <w:tcPr>
            <w:tcW w:w="1147" w:type="dxa"/>
          </w:tcPr>
          <w:p w:rsidR="0028509D" w:rsidRPr="002B3B33" w:rsidRDefault="0028509D" w:rsidP="005B0C14">
            <w:pPr>
              <w:autoSpaceDE w:val="0"/>
              <w:autoSpaceDN w:val="0"/>
              <w:adjustRightInd w:val="0"/>
              <w:jc w:val="center"/>
              <w:rPr>
                <w:rFonts w:eastAsia="TimesNewRomanPS-BoldItalicMT"/>
              </w:rPr>
            </w:pPr>
            <w:r w:rsidRPr="002B3B33">
              <w:rPr>
                <w:rFonts w:eastAsia="TimesNewRomanPS-BoldItalicMT"/>
              </w:rPr>
              <w:t>10</w:t>
            </w:r>
          </w:p>
        </w:tc>
        <w:tc>
          <w:tcPr>
            <w:tcW w:w="1699" w:type="dxa"/>
          </w:tcPr>
          <w:p w:rsidR="0028509D" w:rsidRPr="002B3B33" w:rsidRDefault="0028509D" w:rsidP="005B0C14">
            <w:pPr>
              <w:autoSpaceDE w:val="0"/>
              <w:autoSpaceDN w:val="0"/>
              <w:adjustRightInd w:val="0"/>
              <w:jc w:val="center"/>
              <w:rPr>
                <w:rFonts w:eastAsia="TimesNewRomanPS-BoldItalicMT"/>
              </w:rPr>
            </w:pPr>
            <w:r w:rsidRPr="002B3B33">
              <w:rPr>
                <w:rFonts w:eastAsia="TimesNewRomanPS-BoldItalicMT"/>
              </w:rPr>
              <w:t>16</w:t>
            </w:r>
          </w:p>
        </w:tc>
        <w:tc>
          <w:tcPr>
            <w:tcW w:w="1233" w:type="dxa"/>
          </w:tcPr>
          <w:p w:rsidR="0028509D" w:rsidRPr="002B3B33" w:rsidRDefault="0028509D" w:rsidP="005B0C14">
            <w:pPr>
              <w:autoSpaceDE w:val="0"/>
              <w:autoSpaceDN w:val="0"/>
              <w:adjustRightInd w:val="0"/>
              <w:jc w:val="center"/>
              <w:rPr>
                <w:rFonts w:eastAsia="TimesNewRomanPS-BoldItalicMT"/>
              </w:rPr>
            </w:pPr>
            <w:r w:rsidRPr="002B3B33">
              <w:rPr>
                <w:rFonts w:eastAsia="TimesNewRomanPS-BoldItalicMT"/>
              </w:rPr>
              <w:t>Опрос</w:t>
            </w:r>
          </w:p>
        </w:tc>
      </w:tr>
      <w:tr w:rsidR="0028509D" w:rsidRPr="002B3B33" w:rsidTr="005B0C14">
        <w:tc>
          <w:tcPr>
            <w:tcW w:w="555" w:type="dxa"/>
          </w:tcPr>
          <w:p w:rsidR="0028509D" w:rsidRPr="002B3B33" w:rsidRDefault="0028509D" w:rsidP="005B0C14">
            <w:pPr>
              <w:autoSpaceDE w:val="0"/>
              <w:autoSpaceDN w:val="0"/>
              <w:adjustRightInd w:val="0"/>
              <w:jc w:val="center"/>
              <w:rPr>
                <w:rFonts w:eastAsia="TimesNewRomanPS-BoldItalicMT"/>
              </w:rPr>
            </w:pPr>
            <w:r w:rsidRPr="002B3B33">
              <w:rPr>
                <w:rFonts w:eastAsia="TimesNewRomanPS-BoldItalicMT"/>
              </w:rPr>
              <w:t>8.</w:t>
            </w:r>
          </w:p>
        </w:tc>
        <w:tc>
          <w:tcPr>
            <w:tcW w:w="3433" w:type="dxa"/>
          </w:tcPr>
          <w:p w:rsidR="0028509D" w:rsidRPr="002B3B33" w:rsidRDefault="0028509D" w:rsidP="005B0C14">
            <w:pPr>
              <w:autoSpaceDE w:val="0"/>
              <w:autoSpaceDN w:val="0"/>
              <w:adjustRightInd w:val="0"/>
              <w:jc w:val="both"/>
              <w:rPr>
                <w:rFonts w:eastAsia="TimesNewRomanPS-BoldItalicMT"/>
              </w:rPr>
            </w:pPr>
            <w:r w:rsidRPr="002B3B33">
              <w:rPr>
                <w:rFonts w:eastAsia="TimesNewRomanPS-BoldItalicMT"/>
              </w:rPr>
              <w:t>Охрана недр  и окружающей среды при разработке месторождений.</w:t>
            </w:r>
          </w:p>
        </w:tc>
        <w:tc>
          <w:tcPr>
            <w:tcW w:w="1787" w:type="dxa"/>
          </w:tcPr>
          <w:p w:rsidR="0028509D" w:rsidRPr="002B3B33" w:rsidRDefault="0028509D" w:rsidP="005B0C14">
            <w:pPr>
              <w:autoSpaceDE w:val="0"/>
              <w:autoSpaceDN w:val="0"/>
              <w:adjustRightInd w:val="0"/>
              <w:jc w:val="center"/>
              <w:rPr>
                <w:rFonts w:eastAsia="TimesNewRomanPS-BoldItalicMT"/>
              </w:rPr>
            </w:pPr>
            <w:r w:rsidRPr="002B3B33">
              <w:rPr>
                <w:rFonts w:eastAsia="TimesNewRomanPS-BoldItalicMT"/>
              </w:rPr>
              <w:t>6</w:t>
            </w:r>
          </w:p>
        </w:tc>
        <w:tc>
          <w:tcPr>
            <w:tcW w:w="1147" w:type="dxa"/>
          </w:tcPr>
          <w:p w:rsidR="0028509D" w:rsidRPr="002B3B33" w:rsidRDefault="0028509D" w:rsidP="005B0C14">
            <w:pPr>
              <w:autoSpaceDE w:val="0"/>
              <w:autoSpaceDN w:val="0"/>
              <w:adjustRightInd w:val="0"/>
              <w:jc w:val="center"/>
              <w:rPr>
                <w:rFonts w:eastAsia="TimesNewRomanPS-BoldItalicMT"/>
              </w:rPr>
            </w:pPr>
            <w:r w:rsidRPr="002B3B33">
              <w:rPr>
                <w:rFonts w:eastAsia="TimesNewRomanPS-BoldItalicMT"/>
              </w:rPr>
              <w:t>8</w:t>
            </w:r>
          </w:p>
        </w:tc>
        <w:tc>
          <w:tcPr>
            <w:tcW w:w="1699" w:type="dxa"/>
          </w:tcPr>
          <w:p w:rsidR="0028509D" w:rsidRPr="002B3B33" w:rsidRDefault="0028509D" w:rsidP="005B0C14">
            <w:pPr>
              <w:autoSpaceDE w:val="0"/>
              <w:autoSpaceDN w:val="0"/>
              <w:adjustRightInd w:val="0"/>
              <w:jc w:val="center"/>
              <w:rPr>
                <w:rFonts w:eastAsia="TimesNewRomanPS-BoldItalicMT"/>
              </w:rPr>
            </w:pPr>
            <w:r w:rsidRPr="002B3B33">
              <w:rPr>
                <w:rFonts w:eastAsia="TimesNewRomanPS-BoldItalicMT"/>
              </w:rPr>
              <w:t>16</w:t>
            </w:r>
          </w:p>
        </w:tc>
        <w:tc>
          <w:tcPr>
            <w:tcW w:w="1233" w:type="dxa"/>
          </w:tcPr>
          <w:p w:rsidR="0028509D" w:rsidRPr="002B3B33" w:rsidRDefault="0028509D" w:rsidP="005B0C14">
            <w:pPr>
              <w:autoSpaceDE w:val="0"/>
              <w:autoSpaceDN w:val="0"/>
              <w:adjustRightInd w:val="0"/>
              <w:jc w:val="center"/>
              <w:rPr>
                <w:rFonts w:eastAsia="TimesNewRomanPS-BoldItalicMT"/>
              </w:rPr>
            </w:pPr>
            <w:r w:rsidRPr="002B3B33">
              <w:rPr>
                <w:rFonts w:eastAsia="TimesNewRomanPS-BoldItalicMT"/>
              </w:rPr>
              <w:t>Опрос</w:t>
            </w:r>
          </w:p>
        </w:tc>
      </w:tr>
      <w:tr w:rsidR="0028509D" w:rsidRPr="002B3B33" w:rsidTr="005B0C14">
        <w:tc>
          <w:tcPr>
            <w:tcW w:w="555" w:type="dxa"/>
          </w:tcPr>
          <w:p w:rsidR="0028509D" w:rsidRPr="002B3B33" w:rsidRDefault="0028509D" w:rsidP="005B0C14">
            <w:pPr>
              <w:autoSpaceDE w:val="0"/>
              <w:autoSpaceDN w:val="0"/>
              <w:adjustRightInd w:val="0"/>
              <w:jc w:val="center"/>
              <w:rPr>
                <w:rFonts w:eastAsia="TimesNewRomanPS-BoldItalicMT"/>
              </w:rPr>
            </w:pPr>
            <w:r w:rsidRPr="002B3B33">
              <w:rPr>
                <w:rFonts w:eastAsia="TimesNewRomanPS-BoldItalicMT"/>
              </w:rPr>
              <w:t>9.</w:t>
            </w:r>
          </w:p>
        </w:tc>
        <w:tc>
          <w:tcPr>
            <w:tcW w:w="3433" w:type="dxa"/>
          </w:tcPr>
          <w:p w:rsidR="0028509D" w:rsidRPr="002B3B33" w:rsidRDefault="0028509D" w:rsidP="005B0C14">
            <w:pPr>
              <w:autoSpaceDE w:val="0"/>
              <w:autoSpaceDN w:val="0"/>
              <w:adjustRightInd w:val="0"/>
              <w:jc w:val="center"/>
              <w:rPr>
                <w:rFonts w:eastAsia="TimesNewRomanPS-BoldItalicMT"/>
              </w:rPr>
            </w:pPr>
            <w:r w:rsidRPr="002B3B33">
              <w:rPr>
                <w:rFonts w:eastAsia="TimesNewRomanPS-BoldItalicMT"/>
              </w:rPr>
              <w:t>Подготовка отчета по практике</w:t>
            </w:r>
          </w:p>
        </w:tc>
        <w:tc>
          <w:tcPr>
            <w:tcW w:w="1787" w:type="dxa"/>
          </w:tcPr>
          <w:p w:rsidR="0028509D" w:rsidRPr="002B3B33" w:rsidRDefault="0028509D" w:rsidP="005B0C14">
            <w:pPr>
              <w:autoSpaceDE w:val="0"/>
              <w:autoSpaceDN w:val="0"/>
              <w:adjustRightInd w:val="0"/>
              <w:jc w:val="center"/>
              <w:rPr>
                <w:rFonts w:eastAsia="TimesNewRomanPS-BoldItalicMT"/>
              </w:rPr>
            </w:pPr>
          </w:p>
        </w:tc>
        <w:tc>
          <w:tcPr>
            <w:tcW w:w="1147" w:type="dxa"/>
          </w:tcPr>
          <w:p w:rsidR="0028509D" w:rsidRPr="002B3B33" w:rsidRDefault="0028509D" w:rsidP="005B0C14">
            <w:pPr>
              <w:autoSpaceDE w:val="0"/>
              <w:autoSpaceDN w:val="0"/>
              <w:adjustRightInd w:val="0"/>
              <w:jc w:val="center"/>
              <w:rPr>
                <w:rFonts w:eastAsia="TimesNewRomanPS-BoldItalicMT"/>
              </w:rPr>
            </w:pPr>
          </w:p>
        </w:tc>
        <w:tc>
          <w:tcPr>
            <w:tcW w:w="1699" w:type="dxa"/>
          </w:tcPr>
          <w:p w:rsidR="0028509D" w:rsidRPr="002B3B33" w:rsidRDefault="0028509D" w:rsidP="005B0C14">
            <w:pPr>
              <w:autoSpaceDE w:val="0"/>
              <w:autoSpaceDN w:val="0"/>
              <w:adjustRightInd w:val="0"/>
              <w:jc w:val="center"/>
              <w:rPr>
                <w:rFonts w:eastAsia="TimesNewRomanPS-BoldItalicMT"/>
              </w:rPr>
            </w:pPr>
            <w:r w:rsidRPr="002B3B33">
              <w:rPr>
                <w:rFonts w:eastAsia="TimesNewRomanPS-BoldItalicMT"/>
              </w:rPr>
              <w:t>30</w:t>
            </w:r>
          </w:p>
        </w:tc>
        <w:tc>
          <w:tcPr>
            <w:tcW w:w="1233" w:type="dxa"/>
          </w:tcPr>
          <w:p w:rsidR="0028509D" w:rsidRPr="002B3B33" w:rsidRDefault="0028509D" w:rsidP="005B0C14">
            <w:pPr>
              <w:autoSpaceDE w:val="0"/>
              <w:autoSpaceDN w:val="0"/>
              <w:adjustRightInd w:val="0"/>
              <w:jc w:val="center"/>
              <w:rPr>
                <w:rFonts w:eastAsia="TimesNewRomanPS-BoldItalicMT"/>
              </w:rPr>
            </w:pPr>
          </w:p>
        </w:tc>
      </w:tr>
      <w:tr w:rsidR="0028509D" w:rsidRPr="002B3B33" w:rsidTr="005B0C14">
        <w:tc>
          <w:tcPr>
            <w:tcW w:w="555" w:type="dxa"/>
          </w:tcPr>
          <w:p w:rsidR="0028509D" w:rsidRPr="002B3B33" w:rsidRDefault="0028509D" w:rsidP="005B0C14">
            <w:pPr>
              <w:autoSpaceDE w:val="0"/>
              <w:autoSpaceDN w:val="0"/>
              <w:adjustRightInd w:val="0"/>
              <w:jc w:val="center"/>
              <w:rPr>
                <w:rFonts w:eastAsia="TimesNewRomanPS-BoldItalicMT"/>
              </w:rPr>
            </w:pPr>
          </w:p>
        </w:tc>
        <w:tc>
          <w:tcPr>
            <w:tcW w:w="3433" w:type="dxa"/>
          </w:tcPr>
          <w:p w:rsidR="0028509D" w:rsidRPr="002B3B33" w:rsidRDefault="0028509D" w:rsidP="005B0C14">
            <w:pPr>
              <w:autoSpaceDE w:val="0"/>
              <w:autoSpaceDN w:val="0"/>
              <w:adjustRightInd w:val="0"/>
              <w:jc w:val="center"/>
              <w:rPr>
                <w:rFonts w:eastAsia="TimesNewRomanPS-BoldItalicMT"/>
              </w:rPr>
            </w:pPr>
            <w:r w:rsidRPr="002B3B33">
              <w:rPr>
                <w:rFonts w:eastAsia="TimesNewRomanPS-BoldItalicMT"/>
              </w:rPr>
              <w:t>Итого</w:t>
            </w:r>
          </w:p>
        </w:tc>
        <w:tc>
          <w:tcPr>
            <w:tcW w:w="1787" w:type="dxa"/>
          </w:tcPr>
          <w:p w:rsidR="0028509D" w:rsidRPr="002B3B33" w:rsidRDefault="0028509D" w:rsidP="005B0C14">
            <w:pPr>
              <w:autoSpaceDE w:val="0"/>
              <w:autoSpaceDN w:val="0"/>
              <w:adjustRightInd w:val="0"/>
              <w:jc w:val="center"/>
              <w:rPr>
                <w:rFonts w:eastAsia="TimesNewRomanPS-BoldItalicMT"/>
              </w:rPr>
            </w:pPr>
            <w:r w:rsidRPr="002B3B33">
              <w:rPr>
                <w:rFonts w:eastAsia="TimesNewRomanPS-BoldItalicMT"/>
              </w:rPr>
              <w:t>32</w:t>
            </w:r>
          </w:p>
        </w:tc>
        <w:tc>
          <w:tcPr>
            <w:tcW w:w="1147" w:type="dxa"/>
          </w:tcPr>
          <w:p w:rsidR="0028509D" w:rsidRPr="002B3B33" w:rsidRDefault="0028509D" w:rsidP="005B0C14">
            <w:pPr>
              <w:autoSpaceDE w:val="0"/>
              <w:autoSpaceDN w:val="0"/>
              <w:adjustRightInd w:val="0"/>
              <w:jc w:val="center"/>
              <w:rPr>
                <w:rFonts w:eastAsia="TimesNewRomanPS-BoldItalicMT"/>
              </w:rPr>
            </w:pPr>
            <w:r w:rsidRPr="002B3B33">
              <w:rPr>
                <w:rFonts w:eastAsia="TimesNewRomanPS-BoldItalicMT"/>
              </w:rPr>
              <w:t>80</w:t>
            </w:r>
          </w:p>
        </w:tc>
        <w:tc>
          <w:tcPr>
            <w:tcW w:w="1699" w:type="dxa"/>
          </w:tcPr>
          <w:p w:rsidR="0028509D" w:rsidRPr="002B3B33" w:rsidRDefault="0028509D" w:rsidP="005B0C14">
            <w:pPr>
              <w:autoSpaceDE w:val="0"/>
              <w:autoSpaceDN w:val="0"/>
              <w:adjustRightInd w:val="0"/>
              <w:jc w:val="center"/>
              <w:rPr>
                <w:rFonts w:eastAsia="TimesNewRomanPS-BoldItalicMT"/>
              </w:rPr>
            </w:pPr>
            <w:r w:rsidRPr="002B3B33">
              <w:rPr>
                <w:rFonts w:eastAsia="TimesNewRomanPS-BoldItalicMT"/>
              </w:rPr>
              <w:t>158</w:t>
            </w:r>
          </w:p>
        </w:tc>
        <w:tc>
          <w:tcPr>
            <w:tcW w:w="1233" w:type="dxa"/>
          </w:tcPr>
          <w:p w:rsidR="0028509D" w:rsidRPr="002B3B33" w:rsidRDefault="0028509D" w:rsidP="005B0C14">
            <w:pPr>
              <w:autoSpaceDE w:val="0"/>
              <w:autoSpaceDN w:val="0"/>
              <w:adjustRightInd w:val="0"/>
              <w:jc w:val="center"/>
              <w:rPr>
                <w:rFonts w:eastAsia="TimesNewRomanPS-BoldItalicMT"/>
              </w:rPr>
            </w:pPr>
          </w:p>
        </w:tc>
      </w:tr>
      <w:tr w:rsidR="0028509D" w:rsidRPr="002B3B33" w:rsidTr="005B0C14">
        <w:tc>
          <w:tcPr>
            <w:tcW w:w="555" w:type="dxa"/>
          </w:tcPr>
          <w:p w:rsidR="0028509D" w:rsidRPr="002B3B33" w:rsidRDefault="0028509D" w:rsidP="005B0C14">
            <w:pPr>
              <w:autoSpaceDE w:val="0"/>
              <w:autoSpaceDN w:val="0"/>
              <w:adjustRightInd w:val="0"/>
              <w:jc w:val="center"/>
              <w:rPr>
                <w:rFonts w:eastAsia="TimesNewRomanPS-BoldItalicMT"/>
              </w:rPr>
            </w:pPr>
          </w:p>
        </w:tc>
        <w:tc>
          <w:tcPr>
            <w:tcW w:w="3433" w:type="dxa"/>
          </w:tcPr>
          <w:p w:rsidR="0028509D" w:rsidRPr="002B3B33" w:rsidRDefault="0028509D" w:rsidP="005B0C14">
            <w:pPr>
              <w:autoSpaceDE w:val="0"/>
              <w:autoSpaceDN w:val="0"/>
              <w:adjustRightInd w:val="0"/>
              <w:jc w:val="center"/>
              <w:rPr>
                <w:rFonts w:eastAsia="TimesNewRomanPS-BoldItalicMT"/>
              </w:rPr>
            </w:pPr>
          </w:p>
        </w:tc>
        <w:tc>
          <w:tcPr>
            <w:tcW w:w="2934" w:type="dxa"/>
            <w:gridSpan w:val="2"/>
          </w:tcPr>
          <w:p w:rsidR="0028509D" w:rsidRPr="002B3B33" w:rsidRDefault="0028509D" w:rsidP="005B0C14">
            <w:pPr>
              <w:autoSpaceDE w:val="0"/>
              <w:autoSpaceDN w:val="0"/>
              <w:adjustRightInd w:val="0"/>
              <w:jc w:val="center"/>
              <w:rPr>
                <w:rFonts w:eastAsia="TimesNewRomanPS-BoldItalicMT"/>
              </w:rPr>
            </w:pPr>
            <w:r w:rsidRPr="002B3B33">
              <w:rPr>
                <w:rFonts w:eastAsia="TimesNewRomanPS-BoldItalicMT"/>
              </w:rPr>
              <w:t>112</w:t>
            </w:r>
          </w:p>
        </w:tc>
        <w:tc>
          <w:tcPr>
            <w:tcW w:w="1699" w:type="dxa"/>
          </w:tcPr>
          <w:p w:rsidR="0028509D" w:rsidRPr="002B3B33" w:rsidRDefault="0028509D" w:rsidP="005B0C14">
            <w:pPr>
              <w:autoSpaceDE w:val="0"/>
              <w:autoSpaceDN w:val="0"/>
              <w:adjustRightInd w:val="0"/>
              <w:jc w:val="center"/>
              <w:rPr>
                <w:rFonts w:eastAsia="TimesNewRomanPS-BoldItalicMT"/>
              </w:rPr>
            </w:pPr>
            <w:r w:rsidRPr="002B3B33">
              <w:rPr>
                <w:rFonts w:eastAsia="TimesNewRomanPS-BoldItalicMT"/>
              </w:rPr>
              <w:t>158</w:t>
            </w:r>
          </w:p>
        </w:tc>
        <w:tc>
          <w:tcPr>
            <w:tcW w:w="1233" w:type="dxa"/>
          </w:tcPr>
          <w:p w:rsidR="0028509D" w:rsidRPr="002B3B33" w:rsidRDefault="0028509D" w:rsidP="005B0C14">
            <w:pPr>
              <w:autoSpaceDE w:val="0"/>
              <w:autoSpaceDN w:val="0"/>
              <w:adjustRightInd w:val="0"/>
              <w:jc w:val="center"/>
              <w:rPr>
                <w:rFonts w:eastAsia="TimesNewRomanPS-BoldItalicMT"/>
              </w:rPr>
            </w:pPr>
            <w:r w:rsidRPr="002B3B33">
              <w:rPr>
                <w:rFonts w:eastAsia="TimesNewRomanPS-BoldItalicMT"/>
              </w:rPr>
              <w:t>зачет</w:t>
            </w:r>
          </w:p>
        </w:tc>
      </w:tr>
    </w:tbl>
    <w:p w:rsidR="0028509D" w:rsidRPr="002B3B33" w:rsidRDefault="0028509D" w:rsidP="0028509D">
      <w:pPr>
        <w:autoSpaceDE w:val="0"/>
        <w:autoSpaceDN w:val="0"/>
        <w:adjustRightInd w:val="0"/>
        <w:ind w:firstLine="708"/>
        <w:jc w:val="both"/>
        <w:rPr>
          <w:rFonts w:eastAsia="TimesNewRomanPS-BoldItalicMT"/>
          <w:bCs/>
          <w:iCs/>
        </w:rPr>
      </w:pPr>
    </w:p>
    <w:p w:rsidR="0028509D" w:rsidRPr="002B3B33" w:rsidRDefault="0028509D" w:rsidP="0028509D">
      <w:pPr>
        <w:autoSpaceDE w:val="0"/>
        <w:autoSpaceDN w:val="0"/>
        <w:adjustRightInd w:val="0"/>
        <w:ind w:firstLine="708"/>
        <w:jc w:val="both"/>
        <w:rPr>
          <w:rFonts w:eastAsia="TimesNewRomanPS-BoldItalicMT"/>
          <w:bCs/>
          <w:iCs/>
        </w:rPr>
      </w:pPr>
      <w:r w:rsidRPr="002B3B33">
        <w:rPr>
          <w:rFonts w:eastAsia="TimesNewRomanPS-BoldItalicMT"/>
          <w:bCs/>
          <w:iCs/>
        </w:rPr>
        <w:t xml:space="preserve">Общая трудоемкость  производственной  практики составляет </w:t>
      </w:r>
      <w:r w:rsidRPr="002B3B33">
        <w:rPr>
          <w:rFonts w:eastAsia="TimesNewRomanPS-BoldItalicMT"/>
          <w:bCs/>
          <w:iCs/>
          <w:u w:val="single"/>
        </w:rPr>
        <w:t>7.5 ЗЕТ</w:t>
      </w:r>
      <w:r w:rsidRPr="002B3B33">
        <w:rPr>
          <w:rFonts w:eastAsia="TimesNewRomanPS-BoldItalicMT"/>
          <w:bCs/>
          <w:iCs/>
        </w:rPr>
        <w:t xml:space="preserve"> зачетных единиц  </w:t>
      </w:r>
      <w:r w:rsidRPr="002B3B33">
        <w:rPr>
          <w:rFonts w:eastAsia="TimesNewRomanPS-BoldItalicMT"/>
          <w:bCs/>
          <w:iCs/>
          <w:u w:val="single"/>
        </w:rPr>
        <w:t xml:space="preserve">270 </w:t>
      </w:r>
      <w:r w:rsidRPr="002B3B33">
        <w:rPr>
          <w:rFonts w:eastAsia="TimesNewRomanPS-BoldItalicMT"/>
          <w:bCs/>
          <w:iCs/>
        </w:rPr>
        <w:t xml:space="preserve"> часов.</w:t>
      </w:r>
    </w:p>
    <w:p w:rsidR="0028509D" w:rsidRPr="002B3B33" w:rsidRDefault="0028509D" w:rsidP="0028509D">
      <w:pPr>
        <w:autoSpaceDE w:val="0"/>
        <w:autoSpaceDN w:val="0"/>
        <w:adjustRightInd w:val="0"/>
        <w:rPr>
          <w:rFonts w:eastAsia="TimesNewRomanPS-BoldItalicMT"/>
          <w:b/>
          <w:bCs/>
          <w:iCs/>
        </w:rPr>
      </w:pPr>
    </w:p>
    <w:p w:rsidR="0028509D" w:rsidRPr="002B3B33" w:rsidRDefault="0028509D" w:rsidP="0028509D">
      <w:pPr>
        <w:autoSpaceDE w:val="0"/>
        <w:autoSpaceDN w:val="0"/>
        <w:adjustRightInd w:val="0"/>
        <w:rPr>
          <w:rFonts w:eastAsia="TimesNewRomanPS-BoldItalicMT"/>
          <w:b/>
          <w:bCs/>
          <w:iCs/>
        </w:rPr>
      </w:pPr>
    </w:p>
    <w:p w:rsidR="0028509D" w:rsidRPr="002B3B33" w:rsidRDefault="0028509D" w:rsidP="0028509D">
      <w:pPr>
        <w:autoSpaceDE w:val="0"/>
        <w:autoSpaceDN w:val="0"/>
        <w:adjustRightInd w:val="0"/>
        <w:rPr>
          <w:rFonts w:eastAsia="TimesNewRomanPS-BoldItalicMT"/>
          <w:b/>
          <w:bCs/>
          <w:iCs/>
        </w:rPr>
      </w:pPr>
    </w:p>
    <w:p w:rsidR="0028509D" w:rsidRPr="002B3B33" w:rsidRDefault="0028509D" w:rsidP="0028509D">
      <w:pPr>
        <w:autoSpaceDE w:val="0"/>
        <w:autoSpaceDN w:val="0"/>
        <w:adjustRightInd w:val="0"/>
        <w:jc w:val="center"/>
        <w:rPr>
          <w:rFonts w:eastAsia="TimesNewRomanPS-BoldItalicMT"/>
          <w:b/>
          <w:bCs/>
          <w:iCs/>
        </w:rPr>
      </w:pPr>
      <w:r w:rsidRPr="002B3B33">
        <w:rPr>
          <w:rFonts w:eastAsia="TimesNewRomanPS-BoldItalicMT"/>
          <w:b/>
          <w:bCs/>
          <w:iCs/>
        </w:rPr>
        <w:t>8. НАУЧНО-ИССЛЕДОВАТЕЛЬСКИЕ И НАУЧНО-ПРОИЗВОДСТВЕННЫЕ ТЕХНОЛОГИИ, ИСПОЛЬЗУЕМЫЕ НА ПРОИЗВОДСТВЕННОЙ ПРАКТИКЕ</w:t>
      </w:r>
    </w:p>
    <w:p w:rsidR="0028509D" w:rsidRPr="002B3B33" w:rsidRDefault="0028509D" w:rsidP="0028509D">
      <w:pPr>
        <w:autoSpaceDE w:val="0"/>
        <w:autoSpaceDN w:val="0"/>
        <w:adjustRightInd w:val="0"/>
        <w:jc w:val="center"/>
        <w:rPr>
          <w:rFonts w:eastAsia="TimesNewRomanPS-BoldItalicMT"/>
          <w:b/>
          <w:bCs/>
          <w:iCs/>
        </w:rPr>
      </w:pPr>
    </w:p>
    <w:p w:rsidR="0028509D" w:rsidRPr="002B3B33" w:rsidRDefault="0028509D" w:rsidP="0028509D">
      <w:pPr>
        <w:autoSpaceDE w:val="0"/>
        <w:autoSpaceDN w:val="0"/>
        <w:adjustRightInd w:val="0"/>
        <w:jc w:val="both"/>
        <w:rPr>
          <w:rFonts w:eastAsia="TimesNewRomanPS-BoldItalicMT"/>
          <w:bCs/>
          <w:iCs/>
        </w:rPr>
      </w:pPr>
      <w:r w:rsidRPr="002B3B33">
        <w:rPr>
          <w:rFonts w:eastAsia="TimesNewRomanPS-BoldItalicMT"/>
          <w:b/>
          <w:bCs/>
          <w:iCs/>
        </w:rPr>
        <w:tab/>
      </w:r>
      <w:r w:rsidRPr="002B3B33">
        <w:rPr>
          <w:rFonts w:eastAsia="TimesNewRomanPS-BoldItalicMT"/>
          <w:bCs/>
          <w:iCs/>
        </w:rPr>
        <w:t>Анализ получаемой в процессе прохождения практики информации осуществляется в интерактивной форме (в форме проведения групповых дискуссий, анализа деловых ситуаций, проведение ролевых игр и др. технологий).</w:t>
      </w:r>
    </w:p>
    <w:p w:rsidR="0028509D" w:rsidRPr="002B3B33" w:rsidRDefault="0028509D" w:rsidP="0028509D">
      <w:pPr>
        <w:autoSpaceDE w:val="0"/>
        <w:autoSpaceDN w:val="0"/>
        <w:adjustRightInd w:val="0"/>
        <w:jc w:val="both"/>
        <w:rPr>
          <w:rFonts w:eastAsia="TimesNewRomanPS-BoldItalicMT"/>
          <w:bCs/>
          <w:iCs/>
        </w:rPr>
      </w:pPr>
      <w:r w:rsidRPr="002B3B33">
        <w:rPr>
          <w:rFonts w:eastAsia="TimesNewRomanPS-BoldItalicMT"/>
          <w:bCs/>
          <w:iCs/>
        </w:rPr>
        <w:tab/>
        <w:t xml:space="preserve">Рассматриваются главные задачи нефтяной отрасли области совершенствования систем разработки залежей, технического прогресса в добыче нефти. Изучается порядок составления планов геолого-технических мероприятий и их реализация. Состояние работ в отрасли по контролю и управлению процессами добычи нефти с применением современных ЭВМ. Рассматриваются перспективы совершенствования. </w:t>
      </w:r>
    </w:p>
    <w:p w:rsidR="0028509D" w:rsidRPr="002B3B33" w:rsidRDefault="0028509D" w:rsidP="0028509D">
      <w:pPr>
        <w:autoSpaceDE w:val="0"/>
        <w:autoSpaceDN w:val="0"/>
        <w:adjustRightInd w:val="0"/>
        <w:jc w:val="both"/>
        <w:rPr>
          <w:rFonts w:eastAsia="TimesNewRomanPS-BoldItalicMT"/>
          <w:bCs/>
          <w:iCs/>
        </w:rPr>
      </w:pPr>
      <w:r w:rsidRPr="002B3B33">
        <w:rPr>
          <w:rFonts w:eastAsia="TimesNewRomanPS-BoldItalicMT"/>
          <w:bCs/>
          <w:iCs/>
        </w:rPr>
        <w:tab/>
        <w:t xml:space="preserve">В научно-исследовательских и проектных организациях рассматриваются стадии проектирования, передачи проекта производственникам. </w:t>
      </w:r>
    </w:p>
    <w:p w:rsidR="0028509D" w:rsidRPr="002B3B33" w:rsidRDefault="0028509D" w:rsidP="0028509D">
      <w:pPr>
        <w:autoSpaceDE w:val="0"/>
        <w:autoSpaceDN w:val="0"/>
        <w:adjustRightInd w:val="0"/>
        <w:rPr>
          <w:rFonts w:eastAsia="TimesNewRomanPS-BoldItalicMT"/>
        </w:rPr>
      </w:pPr>
    </w:p>
    <w:p w:rsidR="0028509D" w:rsidRPr="002B3B33" w:rsidRDefault="0028509D" w:rsidP="0028509D">
      <w:pPr>
        <w:autoSpaceDE w:val="0"/>
        <w:autoSpaceDN w:val="0"/>
        <w:adjustRightInd w:val="0"/>
        <w:jc w:val="center"/>
        <w:rPr>
          <w:rFonts w:eastAsia="TimesNewRomanPS-BoldItalicMT"/>
          <w:b/>
          <w:bCs/>
          <w:iCs/>
        </w:rPr>
      </w:pPr>
    </w:p>
    <w:p w:rsidR="0028509D" w:rsidRPr="002B3B33" w:rsidRDefault="0028509D" w:rsidP="0028509D">
      <w:pPr>
        <w:autoSpaceDE w:val="0"/>
        <w:autoSpaceDN w:val="0"/>
        <w:adjustRightInd w:val="0"/>
        <w:jc w:val="center"/>
        <w:rPr>
          <w:rFonts w:eastAsia="TimesNewRomanPS-BoldItalicMT"/>
          <w:b/>
          <w:bCs/>
          <w:iCs/>
        </w:rPr>
      </w:pPr>
    </w:p>
    <w:p w:rsidR="0028509D" w:rsidRPr="002B3B33" w:rsidRDefault="0028509D" w:rsidP="0028509D">
      <w:pPr>
        <w:autoSpaceDE w:val="0"/>
        <w:autoSpaceDN w:val="0"/>
        <w:adjustRightInd w:val="0"/>
        <w:jc w:val="center"/>
        <w:rPr>
          <w:rFonts w:eastAsia="TimesNewRomanPS-BoldItalicMT"/>
          <w:b/>
          <w:bCs/>
          <w:iCs/>
        </w:rPr>
      </w:pPr>
    </w:p>
    <w:p w:rsidR="0028509D" w:rsidRDefault="0028509D" w:rsidP="0028509D">
      <w:pPr>
        <w:autoSpaceDE w:val="0"/>
        <w:autoSpaceDN w:val="0"/>
        <w:adjustRightInd w:val="0"/>
        <w:jc w:val="center"/>
        <w:rPr>
          <w:rFonts w:eastAsia="TimesNewRomanPS-BoldItalicMT"/>
          <w:b/>
          <w:bCs/>
          <w:iCs/>
        </w:rPr>
      </w:pPr>
    </w:p>
    <w:p w:rsidR="002B3B33" w:rsidRPr="002B3B33" w:rsidRDefault="002B3B33" w:rsidP="0028509D">
      <w:pPr>
        <w:autoSpaceDE w:val="0"/>
        <w:autoSpaceDN w:val="0"/>
        <w:adjustRightInd w:val="0"/>
        <w:jc w:val="center"/>
        <w:rPr>
          <w:rFonts w:eastAsia="TimesNewRomanPS-BoldItalicMT"/>
          <w:b/>
          <w:bCs/>
          <w:iCs/>
        </w:rPr>
      </w:pPr>
    </w:p>
    <w:p w:rsidR="0028509D" w:rsidRPr="002B3B33" w:rsidRDefault="0028509D" w:rsidP="0028509D">
      <w:pPr>
        <w:autoSpaceDE w:val="0"/>
        <w:autoSpaceDN w:val="0"/>
        <w:adjustRightInd w:val="0"/>
        <w:jc w:val="center"/>
        <w:rPr>
          <w:rFonts w:eastAsia="TimesNewRomanPS-BoldItalicMT"/>
          <w:b/>
          <w:bCs/>
          <w:iCs/>
        </w:rPr>
      </w:pPr>
    </w:p>
    <w:p w:rsidR="00B11431" w:rsidRPr="002B3B33" w:rsidRDefault="00B11431" w:rsidP="0028509D">
      <w:pPr>
        <w:autoSpaceDE w:val="0"/>
        <w:autoSpaceDN w:val="0"/>
        <w:adjustRightInd w:val="0"/>
        <w:jc w:val="center"/>
        <w:rPr>
          <w:rFonts w:eastAsia="TimesNewRomanPS-BoldItalicMT"/>
          <w:b/>
          <w:bCs/>
          <w:iCs/>
        </w:rPr>
      </w:pPr>
    </w:p>
    <w:p w:rsidR="00B11431" w:rsidRPr="002B3B33" w:rsidRDefault="00B11431" w:rsidP="0028509D">
      <w:pPr>
        <w:autoSpaceDE w:val="0"/>
        <w:autoSpaceDN w:val="0"/>
        <w:adjustRightInd w:val="0"/>
        <w:jc w:val="center"/>
        <w:rPr>
          <w:rFonts w:eastAsia="TimesNewRomanPS-BoldItalicMT"/>
          <w:b/>
          <w:bCs/>
          <w:iCs/>
        </w:rPr>
      </w:pPr>
    </w:p>
    <w:p w:rsidR="0028509D" w:rsidRPr="002B3B33" w:rsidRDefault="0028509D" w:rsidP="0028509D">
      <w:pPr>
        <w:autoSpaceDE w:val="0"/>
        <w:autoSpaceDN w:val="0"/>
        <w:adjustRightInd w:val="0"/>
        <w:rPr>
          <w:rFonts w:eastAsia="TimesNewRomanPS-BoldItalicMT"/>
          <w:b/>
          <w:bCs/>
          <w:iCs/>
        </w:rPr>
      </w:pPr>
    </w:p>
    <w:p w:rsidR="0028509D" w:rsidRPr="002B3B33" w:rsidRDefault="0028509D" w:rsidP="0028509D">
      <w:pPr>
        <w:autoSpaceDE w:val="0"/>
        <w:autoSpaceDN w:val="0"/>
        <w:adjustRightInd w:val="0"/>
        <w:jc w:val="center"/>
        <w:rPr>
          <w:rFonts w:eastAsia="TimesNewRomanPS-BoldItalicMT"/>
          <w:b/>
          <w:bCs/>
          <w:iCs/>
          <w:caps/>
        </w:rPr>
      </w:pPr>
      <w:r w:rsidRPr="002B3B33">
        <w:rPr>
          <w:rFonts w:eastAsia="TimesNewRomanPS-BoldItalicMT"/>
          <w:b/>
          <w:bCs/>
          <w:iCs/>
          <w:caps/>
        </w:rPr>
        <w:t>9.учебно – методическое  обеспечение  самостоятельной  работы студентов  на производственной практике</w:t>
      </w:r>
    </w:p>
    <w:p w:rsidR="0028509D" w:rsidRPr="002B3B33" w:rsidRDefault="0028509D" w:rsidP="0028509D">
      <w:pPr>
        <w:autoSpaceDE w:val="0"/>
        <w:autoSpaceDN w:val="0"/>
        <w:adjustRightInd w:val="0"/>
        <w:jc w:val="center"/>
        <w:rPr>
          <w:rFonts w:eastAsia="TimesNewRomanPS-BoldItalicMT"/>
          <w:b/>
          <w:bCs/>
          <w:iCs/>
          <w:caps/>
        </w:rPr>
      </w:pPr>
    </w:p>
    <w:p w:rsidR="0028509D" w:rsidRPr="002B3B33" w:rsidRDefault="0028509D" w:rsidP="0028509D">
      <w:pPr>
        <w:autoSpaceDE w:val="0"/>
        <w:autoSpaceDN w:val="0"/>
        <w:adjustRightInd w:val="0"/>
        <w:jc w:val="center"/>
        <w:rPr>
          <w:rFonts w:eastAsia="TimesNewRomanPS-BoldItalicMT"/>
          <w:b/>
          <w:bCs/>
          <w:iCs/>
        </w:rPr>
      </w:pPr>
      <w:r w:rsidRPr="002B3B33">
        <w:rPr>
          <w:rFonts w:eastAsia="TimesNewRomanPS-BoldItalicMT"/>
          <w:b/>
          <w:bCs/>
          <w:iCs/>
        </w:rPr>
        <w:t>1. КОНТРОЛЬНЫЕ ВОПРОСЫ</w:t>
      </w:r>
    </w:p>
    <w:p w:rsidR="0028509D" w:rsidRPr="002B3B33" w:rsidRDefault="0028509D" w:rsidP="0028509D">
      <w:pPr>
        <w:autoSpaceDE w:val="0"/>
        <w:autoSpaceDN w:val="0"/>
        <w:adjustRightInd w:val="0"/>
        <w:jc w:val="both"/>
        <w:rPr>
          <w:rFonts w:eastAsia="TimesNewRomanPS-BoldItalicMT"/>
          <w:bCs/>
          <w:iCs/>
        </w:rPr>
      </w:pPr>
      <w:r w:rsidRPr="002B3B33">
        <w:rPr>
          <w:rFonts w:eastAsia="TimesNewRomanPS-BoldItalicMT"/>
          <w:bCs/>
          <w:iCs/>
        </w:rPr>
        <w:t>1. Основные принципы проектирования рациональной системы разработки нефтяных месторождений в России.</w:t>
      </w:r>
    </w:p>
    <w:p w:rsidR="0028509D" w:rsidRPr="002B3B33" w:rsidRDefault="0028509D" w:rsidP="0028509D">
      <w:pPr>
        <w:autoSpaceDE w:val="0"/>
        <w:autoSpaceDN w:val="0"/>
        <w:adjustRightInd w:val="0"/>
        <w:jc w:val="both"/>
        <w:rPr>
          <w:rFonts w:eastAsia="TimesNewRomanPS-BoldItalicMT"/>
          <w:bCs/>
          <w:iCs/>
        </w:rPr>
      </w:pPr>
      <w:r w:rsidRPr="002B3B33">
        <w:rPr>
          <w:rFonts w:eastAsia="TimesNewRomanPS-BoldItalicMT"/>
          <w:bCs/>
          <w:iCs/>
        </w:rPr>
        <w:t>2. Исходная геолого-физическая информация, необходимая для проектирования разработки нефтяного месторождения.</w:t>
      </w:r>
    </w:p>
    <w:p w:rsidR="0028509D" w:rsidRPr="002B3B33" w:rsidRDefault="0028509D" w:rsidP="0028509D">
      <w:pPr>
        <w:autoSpaceDE w:val="0"/>
        <w:autoSpaceDN w:val="0"/>
        <w:adjustRightInd w:val="0"/>
        <w:jc w:val="both"/>
        <w:rPr>
          <w:rFonts w:eastAsia="TimesNewRomanPS-BoldItalicMT"/>
          <w:bCs/>
          <w:iCs/>
        </w:rPr>
      </w:pPr>
      <w:r w:rsidRPr="002B3B33">
        <w:rPr>
          <w:rFonts w:eastAsia="TimesNewRomanPS-BoldItalicMT"/>
          <w:bCs/>
          <w:iCs/>
        </w:rPr>
        <w:t>3. Методы расчета технологических показателей разработки.</w:t>
      </w:r>
    </w:p>
    <w:p w:rsidR="0028509D" w:rsidRPr="002B3B33" w:rsidRDefault="0028509D" w:rsidP="0028509D">
      <w:pPr>
        <w:autoSpaceDE w:val="0"/>
        <w:autoSpaceDN w:val="0"/>
        <w:adjustRightInd w:val="0"/>
        <w:jc w:val="both"/>
        <w:rPr>
          <w:rFonts w:eastAsia="TimesNewRomanPS-BoldItalicMT"/>
          <w:bCs/>
          <w:iCs/>
        </w:rPr>
      </w:pPr>
      <w:r w:rsidRPr="002B3B33">
        <w:rPr>
          <w:rFonts w:eastAsia="TimesNewRomanPS-BoldItalicMT"/>
          <w:bCs/>
          <w:iCs/>
        </w:rPr>
        <w:t>4. Особенности разработки многопластовых нефтяных месторождений.</w:t>
      </w:r>
    </w:p>
    <w:p w:rsidR="0028509D" w:rsidRPr="002B3B33" w:rsidRDefault="0028509D" w:rsidP="0028509D">
      <w:pPr>
        <w:autoSpaceDE w:val="0"/>
        <w:autoSpaceDN w:val="0"/>
        <w:adjustRightInd w:val="0"/>
        <w:jc w:val="both"/>
        <w:rPr>
          <w:rFonts w:eastAsia="TimesNewRomanPS-BoldItalicMT"/>
          <w:bCs/>
          <w:iCs/>
        </w:rPr>
      </w:pPr>
      <w:r w:rsidRPr="002B3B33">
        <w:rPr>
          <w:rFonts w:eastAsia="TimesNewRomanPS-BoldItalicMT"/>
          <w:bCs/>
          <w:iCs/>
        </w:rPr>
        <w:t>5. Разработка пластов, представленных трещиноватыми  и трещино-поровыми коллекторами.</w:t>
      </w:r>
    </w:p>
    <w:p w:rsidR="0028509D" w:rsidRPr="002B3B33" w:rsidRDefault="0028509D" w:rsidP="0028509D">
      <w:pPr>
        <w:autoSpaceDE w:val="0"/>
        <w:autoSpaceDN w:val="0"/>
        <w:adjustRightInd w:val="0"/>
        <w:jc w:val="both"/>
        <w:rPr>
          <w:rFonts w:eastAsia="TimesNewRomanPS-BoldItalicMT"/>
          <w:bCs/>
          <w:iCs/>
        </w:rPr>
      </w:pPr>
      <w:r w:rsidRPr="002B3B33">
        <w:rPr>
          <w:rFonts w:eastAsia="TimesNewRomanPS-BoldItalicMT"/>
          <w:bCs/>
          <w:iCs/>
        </w:rPr>
        <w:t xml:space="preserve">6. Особенности разработки месторождений вязкопластичных нефтей. </w:t>
      </w:r>
    </w:p>
    <w:p w:rsidR="0028509D" w:rsidRPr="002B3B33" w:rsidRDefault="0028509D" w:rsidP="0028509D">
      <w:pPr>
        <w:autoSpaceDE w:val="0"/>
        <w:autoSpaceDN w:val="0"/>
        <w:adjustRightInd w:val="0"/>
        <w:jc w:val="both"/>
        <w:rPr>
          <w:rFonts w:eastAsia="TimesNewRomanPS-BoldItalicMT"/>
          <w:bCs/>
          <w:iCs/>
        </w:rPr>
      </w:pPr>
      <w:r w:rsidRPr="002B3B33">
        <w:rPr>
          <w:rFonts w:eastAsia="TimesNewRomanPS-BoldItalicMT"/>
          <w:bCs/>
          <w:iCs/>
        </w:rPr>
        <w:t>7. Особенности разработки нефтегазовых и нефтегазоконденсатных залежей.</w:t>
      </w:r>
    </w:p>
    <w:p w:rsidR="0028509D" w:rsidRPr="002B3B33" w:rsidRDefault="0028509D" w:rsidP="0028509D">
      <w:pPr>
        <w:autoSpaceDE w:val="0"/>
        <w:autoSpaceDN w:val="0"/>
        <w:adjustRightInd w:val="0"/>
        <w:jc w:val="both"/>
        <w:rPr>
          <w:rFonts w:eastAsia="TimesNewRomanPS-BoldItalicMT"/>
          <w:bCs/>
          <w:iCs/>
        </w:rPr>
      </w:pPr>
      <w:r w:rsidRPr="002B3B33">
        <w:rPr>
          <w:rFonts w:eastAsia="TimesNewRomanPS-BoldItalicMT"/>
          <w:bCs/>
          <w:iCs/>
        </w:rPr>
        <w:t>8. Методы и средства контроля и регулирования разработки нефтяных залежей.</w:t>
      </w:r>
    </w:p>
    <w:p w:rsidR="0028509D" w:rsidRPr="002B3B33" w:rsidRDefault="0028509D" w:rsidP="0028509D">
      <w:pPr>
        <w:autoSpaceDE w:val="0"/>
        <w:autoSpaceDN w:val="0"/>
        <w:adjustRightInd w:val="0"/>
        <w:jc w:val="both"/>
        <w:rPr>
          <w:rFonts w:eastAsia="TimesNewRomanPS-BoldItalicMT"/>
          <w:bCs/>
          <w:iCs/>
        </w:rPr>
      </w:pPr>
      <w:r w:rsidRPr="002B3B33">
        <w:rPr>
          <w:rFonts w:eastAsia="TimesNewRomanPS-BoldItalicMT"/>
          <w:bCs/>
          <w:iCs/>
        </w:rPr>
        <w:t>9. Мероприятия, обеспечивающие сохранность недр и окружающей среды.</w:t>
      </w:r>
    </w:p>
    <w:p w:rsidR="0028509D" w:rsidRPr="002B3B33" w:rsidRDefault="0028509D" w:rsidP="0028509D">
      <w:pPr>
        <w:autoSpaceDE w:val="0"/>
        <w:autoSpaceDN w:val="0"/>
        <w:adjustRightInd w:val="0"/>
        <w:jc w:val="both"/>
        <w:rPr>
          <w:rFonts w:eastAsia="TimesNewRomanPS-BoldItalicMT"/>
          <w:bCs/>
          <w:iCs/>
        </w:rPr>
      </w:pPr>
      <w:r w:rsidRPr="002B3B33">
        <w:rPr>
          <w:rFonts w:eastAsia="TimesNewRomanPS-BoldItalicMT"/>
          <w:bCs/>
          <w:iCs/>
        </w:rPr>
        <w:t>10. Современные методы увеличения нефтеотдачи пластов.</w:t>
      </w:r>
    </w:p>
    <w:p w:rsidR="0028509D" w:rsidRPr="002B3B33" w:rsidRDefault="0028509D" w:rsidP="0028509D">
      <w:pPr>
        <w:autoSpaceDE w:val="0"/>
        <w:autoSpaceDN w:val="0"/>
        <w:adjustRightInd w:val="0"/>
        <w:jc w:val="both"/>
        <w:rPr>
          <w:rFonts w:eastAsia="TimesNewRomanPS-BoldItalicMT"/>
          <w:bCs/>
          <w:iCs/>
        </w:rPr>
      </w:pPr>
      <w:r w:rsidRPr="002B3B33">
        <w:rPr>
          <w:rFonts w:eastAsia="TimesNewRomanPS-BoldItalicMT"/>
          <w:bCs/>
          <w:iCs/>
        </w:rPr>
        <w:t>11. Закачка в пласты водных растворов, ПАВ, полимеров, щелочей, кислот, мицеллярных растворов.</w:t>
      </w:r>
    </w:p>
    <w:p w:rsidR="0028509D" w:rsidRPr="002B3B33" w:rsidRDefault="0028509D" w:rsidP="0028509D">
      <w:pPr>
        <w:autoSpaceDE w:val="0"/>
        <w:autoSpaceDN w:val="0"/>
        <w:adjustRightInd w:val="0"/>
        <w:jc w:val="both"/>
        <w:rPr>
          <w:rFonts w:eastAsia="TimesNewRomanPS-BoldItalicMT"/>
          <w:bCs/>
          <w:iCs/>
        </w:rPr>
      </w:pPr>
      <w:r w:rsidRPr="002B3B33">
        <w:rPr>
          <w:rFonts w:eastAsia="TimesNewRomanPS-BoldItalicMT"/>
          <w:bCs/>
          <w:iCs/>
        </w:rPr>
        <w:t>12. Микробиологические методы воздействия.</w:t>
      </w:r>
    </w:p>
    <w:p w:rsidR="0028509D" w:rsidRPr="002B3B33" w:rsidRDefault="0028509D" w:rsidP="0028509D">
      <w:pPr>
        <w:autoSpaceDE w:val="0"/>
        <w:autoSpaceDN w:val="0"/>
        <w:adjustRightInd w:val="0"/>
        <w:jc w:val="both"/>
        <w:rPr>
          <w:rFonts w:eastAsia="TimesNewRomanPS-BoldItalicMT"/>
          <w:bCs/>
          <w:iCs/>
        </w:rPr>
      </w:pPr>
      <w:r w:rsidRPr="002B3B33">
        <w:rPr>
          <w:rFonts w:eastAsia="TimesNewRomanPS-BoldItalicMT"/>
          <w:bCs/>
          <w:iCs/>
        </w:rPr>
        <w:t>13. Тепловые методы разработки.</w:t>
      </w:r>
    </w:p>
    <w:p w:rsidR="0028509D" w:rsidRPr="002B3B33" w:rsidRDefault="0028509D" w:rsidP="0028509D">
      <w:pPr>
        <w:autoSpaceDE w:val="0"/>
        <w:autoSpaceDN w:val="0"/>
        <w:adjustRightInd w:val="0"/>
        <w:jc w:val="both"/>
        <w:rPr>
          <w:rFonts w:eastAsia="TimesNewRomanPS-BoldItalicMT"/>
          <w:bCs/>
          <w:iCs/>
        </w:rPr>
      </w:pPr>
      <w:r w:rsidRPr="002B3B33">
        <w:rPr>
          <w:rFonts w:eastAsia="TimesNewRomanPS-BoldItalicMT"/>
          <w:bCs/>
          <w:iCs/>
        </w:rPr>
        <w:t>14. Закачка в нефтяные пласты горячей воды, водяного пара, термохимическое заводнение, внутрипластовое горение.</w:t>
      </w:r>
    </w:p>
    <w:p w:rsidR="0028509D" w:rsidRPr="002B3B33" w:rsidRDefault="0028509D" w:rsidP="0028509D">
      <w:pPr>
        <w:autoSpaceDE w:val="0"/>
        <w:autoSpaceDN w:val="0"/>
        <w:adjustRightInd w:val="0"/>
        <w:jc w:val="both"/>
        <w:rPr>
          <w:rFonts w:eastAsia="TimesNewRomanPS-BoldItalicMT"/>
          <w:bCs/>
          <w:iCs/>
        </w:rPr>
      </w:pPr>
      <w:r w:rsidRPr="002B3B33">
        <w:rPr>
          <w:rFonts w:eastAsia="TimesNewRomanPS-BoldItalicMT"/>
          <w:bCs/>
          <w:iCs/>
        </w:rPr>
        <w:t>15. Вибросейсмические и электрические методы воздействия на нефтяные пласты.</w:t>
      </w:r>
    </w:p>
    <w:p w:rsidR="0028509D" w:rsidRPr="002B3B33" w:rsidRDefault="0028509D" w:rsidP="0028509D">
      <w:pPr>
        <w:autoSpaceDE w:val="0"/>
        <w:autoSpaceDN w:val="0"/>
        <w:adjustRightInd w:val="0"/>
        <w:jc w:val="both"/>
        <w:rPr>
          <w:rFonts w:eastAsia="TimesNewRomanPS-BoldItalicMT"/>
          <w:bCs/>
          <w:iCs/>
        </w:rPr>
      </w:pPr>
      <w:r w:rsidRPr="002B3B33">
        <w:rPr>
          <w:rFonts w:eastAsia="TimesNewRomanPS-BoldItalicMT"/>
          <w:bCs/>
          <w:iCs/>
        </w:rPr>
        <w:t>16. Горизонтальные скважины, гидроразрыв пласта, область и опыт их применения.</w:t>
      </w:r>
    </w:p>
    <w:p w:rsidR="0028509D" w:rsidRPr="002B3B33" w:rsidRDefault="0028509D" w:rsidP="0028509D">
      <w:pPr>
        <w:autoSpaceDE w:val="0"/>
        <w:autoSpaceDN w:val="0"/>
        <w:adjustRightInd w:val="0"/>
        <w:jc w:val="both"/>
        <w:rPr>
          <w:rFonts w:eastAsia="TimesNewRomanPS-BoldItalicMT"/>
          <w:bCs/>
          <w:iCs/>
        </w:rPr>
      </w:pPr>
      <w:r w:rsidRPr="002B3B33">
        <w:rPr>
          <w:rFonts w:eastAsia="TimesNewRomanPS-BoldItalicMT"/>
          <w:bCs/>
          <w:iCs/>
        </w:rPr>
        <w:t>17. Условия применимости различных методов повышения нефтеотдачи, результаты опытно-промышленных работ в России и зарубежом.</w:t>
      </w:r>
    </w:p>
    <w:p w:rsidR="0028509D" w:rsidRPr="002B3B33" w:rsidRDefault="0028509D" w:rsidP="0028509D">
      <w:pPr>
        <w:autoSpaceDE w:val="0"/>
        <w:autoSpaceDN w:val="0"/>
        <w:adjustRightInd w:val="0"/>
        <w:jc w:val="both"/>
        <w:rPr>
          <w:rFonts w:eastAsia="TimesNewRomanPS-BoldItalicMT"/>
          <w:bCs/>
          <w:iCs/>
        </w:rPr>
      </w:pPr>
    </w:p>
    <w:p w:rsidR="0028509D" w:rsidRPr="002B3B33" w:rsidRDefault="0028509D" w:rsidP="0028509D">
      <w:pPr>
        <w:autoSpaceDE w:val="0"/>
        <w:autoSpaceDN w:val="0"/>
        <w:adjustRightInd w:val="0"/>
        <w:jc w:val="both"/>
        <w:rPr>
          <w:rFonts w:eastAsia="TimesNewRomanPS-BoldItalicMT"/>
          <w:bCs/>
          <w:iCs/>
        </w:rPr>
      </w:pPr>
      <w:r w:rsidRPr="002B3B33">
        <w:rPr>
          <w:rFonts w:eastAsia="TimesNewRomanPS-BoldItalicMT"/>
          <w:bCs/>
          <w:iCs/>
        </w:rPr>
        <w:t>Задания для проведения аттестации по разделам  практики, осваиваемые студентами самостоятельно.</w:t>
      </w:r>
    </w:p>
    <w:p w:rsidR="0028509D" w:rsidRPr="002B3B33" w:rsidRDefault="0028509D" w:rsidP="0028509D">
      <w:pPr>
        <w:autoSpaceDE w:val="0"/>
        <w:autoSpaceDN w:val="0"/>
        <w:adjustRightInd w:val="0"/>
        <w:jc w:val="both"/>
        <w:rPr>
          <w:rFonts w:eastAsia="TimesNewRomanPS-BoldItalicMT"/>
          <w:bCs/>
          <w:iCs/>
        </w:rPr>
      </w:pPr>
    </w:p>
    <w:p w:rsidR="0028509D" w:rsidRPr="002B3B33" w:rsidRDefault="0028509D" w:rsidP="0028509D">
      <w:pPr>
        <w:pStyle w:val="ae"/>
        <w:numPr>
          <w:ilvl w:val="0"/>
          <w:numId w:val="56"/>
        </w:numPr>
        <w:autoSpaceDE w:val="0"/>
        <w:autoSpaceDN w:val="0"/>
        <w:adjustRightInd w:val="0"/>
        <w:spacing w:after="0" w:line="240" w:lineRule="auto"/>
        <w:jc w:val="both"/>
        <w:rPr>
          <w:rFonts w:ascii="Times New Roman" w:eastAsia="TimesNewRomanPS-BoldItalicMT" w:hAnsi="Times New Roman" w:cs="Times New Roman"/>
          <w:bCs/>
          <w:iCs/>
        </w:rPr>
      </w:pPr>
      <w:r w:rsidRPr="002B3B33">
        <w:rPr>
          <w:rFonts w:ascii="Times New Roman" w:eastAsia="TimesNewRomanPS-BoldItalicMT" w:hAnsi="Times New Roman" w:cs="Times New Roman"/>
          <w:bCs/>
          <w:iCs/>
        </w:rPr>
        <w:t xml:space="preserve">Изучение организационной  структуры предприятия  и действующей в ней системы управления. </w:t>
      </w:r>
    </w:p>
    <w:p w:rsidR="0028509D" w:rsidRPr="002B3B33" w:rsidRDefault="0028509D" w:rsidP="0028509D">
      <w:pPr>
        <w:pStyle w:val="ae"/>
        <w:numPr>
          <w:ilvl w:val="0"/>
          <w:numId w:val="56"/>
        </w:numPr>
        <w:autoSpaceDE w:val="0"/>
        <w:autoSpaceDN w:val="0"/>
        <w:adjustRightInd w:val="0"/>
        <w:spacing w:after="0" w:line="240" w:lineRule="auto"/>
        <w:jc w:val="both"/>
        <w:rPr>
          <w:rFonts w:ascii="Times New Roman" w:eastAsia="TimesNewRomanPS-BoldItalicMT" w:hAnsi="Times New Roman" w:cs="Times New Roman"/>
          <w:bCs/>
          <w:iCs/>
        </w:rPr>
      </w:pPr>
      <w:r w:rsidRPr="002B3B33">
        <w:rPr>
          <w:rFonts w:ascii="Times New Roman" w:eastAsia="TimesNewRomanPS-BoldItalicMT" w:hAnsi="Times New Roman" w:cs="Times New Roman"/>
          <w:bCs/>
          <w:iCs/>
        </w:rPr>
        <w:t>Ознакомление  с содержанием  основных работ  и исследований  или в организации  по месту  прохождения практики.</w:t>
      </w:r>
    </w:p>
    <w:p w:rsidR="0028509D" w:rsidRPr="002B3B33" w:rsidRDefault="0028509D" w:rsidP="0028509D">
      <w:pPr>
        <w:pStyle w:val="ae"/>
        <w:numPr>
          <w:ilvl w:val="0"/>
          <w:numId w:val="56"/>
        </w:numPr>
        <w:autoSpaceDE w:val="0"/>
        <w:autoSpaceDN w:val="0"/>
        <w:adjustRightInd w:val="0"/>
        <w:spacing w:after="0" w:line="240" w:lineRule="auto"/>
        <w:jc w:val="both"/>
        <w:rPr>
          <w:rFonts w:ascii="Times New Roman" w:eastAsia="TimesNewRomanPS-BoldItalicMT" w:hAnsi="Times New Roman" w:cs="Times New Roman"/>
          <w:bCs/>
          <w:iCs/>
        </w:rPr>
      </w:pPr>
      <w:r w:rsidRPr="002B3B33">
        <w:rPr>
          <w:rFonts w:ascii="Times New Roman" w:eastAsia="TimesNewRomanPS-BoldItalicMT" w:hAnsi="Times New Roman" w:cs="Times New Roman"/>
          <w:bCs/>
          <w:iCs/>
        </w:rPr>
        <w:t xml:space="preserve">Самостоятельная работа  в рамках  конкретного исследования. (Усвоение приемов, методов и способов  обработки, представления  и интерпретаций  результатов проводимых исследований). </w:t>
      </w:r>
    </w:p>
    <w:p w:rsidR="0028509D" w:rsidRPr="002B3B33" w:rsidRDefault="0028509D" w:rsidP="0028509D">
      <w:pPr>
        <w:autoSpaceDE w:val="0"/>
        <w:autoSpaceDN w:val="0"/>
        <w:adjustRightInd w:val="0"/>
        <w:jc w:val="both"/>
        <w:rPr>
          <w:rFonts w:eastAsia="TimesNewRomanPS-BoldItalicMT"/>
          <w:bCs/>
          <w:iCs/>
        </w:rPr>
      </w:pPr>
    </w:p>
    <w:p w:rsidR="0028509D" w:rsidRPr="002B3B33" w:rsidRDefault="0028509D" w:rsidP="0028509D">
      <w:pPr>
        <w:autoSpaceDE w:val="0"/>
        <w:autoSpaceDN w:val="0"/>
        <w:adjustRightInd w:val="0"/>
        <w:jc w:val="center"/>
        <w:rPr>
          <w:rFonts w:eastAsia="TimesNewRomanPS-BoldItalicMT"/>
          <w:b/>
          <w:bCs/>
          <w:iCs/>
        </w:rPr>
      </w:pPr>
    </w:p>
    <w:p w:rsidR="0028509D" w:rsidRPr="002B3B33" w:rsidRDefault="0028509D" w:rsidP="0028509D">
      <w:pPr>
        <w:autoSpaceDE w:val="0"/>
        <w:autoSpaceDN w:val="0"/>
        <w:adjustRightInd w:val="0"/>
        <w:jc w:val="center"/>
        <w:rPr>
          <w:rFonts w:eastAsia="TimesNewRomanPS-BoldItalicMT"/>
          <w:b/>
          <w:bCs/>
          <w:iCs/>
        </w:rPr>
      </w:pPr>
    </w:p>
    <w:p w:rsidR="0028509D" w:rsidRPr="002B3B33" w:rsidRDefault="0028509D" w:rsidP="0028509D">
      <w:pPr>
        <w:autoSpaceDE w:val="0"/>
        <w:autoSpaceDN w:val="0"/>
        <w:adjustRightInd w:val="0"/>
        <w:jc w:val="center"/>
        <w:rPr>
          <w:rFonts w:eastAsia="TimesNewRomanPS-BoldItalicMT"/>
          <w:b/>
          <w:bCs/>
          <w:iCs/>
        </w:rPr>
      </w:pPr>
    </w:p>
    <w:p w:rsidR="0028509D" w:rsidRPr="002B3B33" w:rsidRDefault="0028509D" w:rsidP="0028509D">
      <w:pPr>
        <w:autoSpaceDE w:val="0"/>
        <w:autoSpaceDN w:val="0"/>
        <w:adjustRightInd w:val="0"/>
        <w:jc w:val="center"/>
        <w:rPr>
          <w:rFonts w:eastAsia="TimesNewRomanPS-BoldItalicMT"/>
          <w:b/>
          <w:bCs/>
          <w:iCs/>
        </w:rPr>
      </w:pPr>
      <w:r w:rsidRPr="002B3B33">
        <w:rPr>
          <w:rFonts w:eastAsia="TimesNewRomanPS-BoldItalicMT"/>
          <w:b/>
          <w:bCs/>
          <w:iCs/>
        </w:rPr>
        <w:t>10. ФОРМЫ ПРОМЕЖУТОЧНОЙ АТТЕСТАЦИИ</w:t>
      </w:r>
    </w:p>
    <w:p w:rsidR="0028509D" w:rsidRPr="002B3B33" w:rsidRDefault="0028509D" w:rsidP="0028509D">
      <w:pPr>
        <w:autoSpaceDE w:val="0"/>
        <w:autoSpaceDN w:val="0"/>
        <w:adjustRightInd w:val="0"/>
        <w:jc w:val="both"/>
        <w:rPr>
          <w:rFonts w:eastAsia="TimesNewRomanPS-BoldItalicMT"/>
          <w:bCs/>
          <w:iCs/>
        </w:rPr>
      </w:pPr>
      <w:r w:rsidRPr="002B3B33">
        <w:rPr>
          <w:rFonts w:eastAsia="TimesNewRomanPS-BoldItalicMT"/>
          <w:bCs/>
          <w:iCs/>
        </w:rPr>
        <w:tab/>
      </w:r>
    </w:p>
    <w:p w:rsidR="0028509D" w:rsidRPr="002B3B33" w:rsidRDefault="0028509D" w:rsidP="0028509D">
      <w:pPr>
        <w:autoSpaceDE w:val="0"/>
        <w:autoSpaceDN w:val="0"/>
        <w:adjustRightInd w:val="0"/>
        <w:jc w:val="both"/>
        <w:rPr>
          <w:rFonts w:eastAsia="TimesNewRomanPS-BoldItalicMT"/>
          <w:bCs/>
          <w:iCs/>
        </w:rPr>
      </w:pPr>
      <w:r w:rsidRPr="002B3B33">
        <w:rPr>
          <w:rFonts w:eastAsia="TimesNewRomanPS-BoldItalicMT"/>
          <w:bCs/>
          <w:iCs/>
        </w:rPr>
        <w:tab/>
        <w:t>Отчет о производственной практике составляется на заключительном этапе пребывания на производстве. Магистранты представляют на комиссию дневник и отчет по практике и защищают их. При  оценке отчета по практике учитывается содержание отчета, ответы студента на заданные вопросы при защите. По итогам защиты отчета студент получает дифференцированный зачет. Отметка о сдаче зачета вносится в ведомость и зачетную книжку.</w:t>
      </w:r>
    </w:p>
    <w:p w:rsidR="0028509D" w:rsidRPr="002B3B33" w:rsidRDefault="0028509D" w:rsidP="0028509D">
      <w:pPr>
        <w:autoSpaceDE w:val="0"/>
        <w:autoSpaceDN w:val="0"/>
        <w:adjustRightInd w:val="0"/>
        <w:jc w:val="center"/>
        <w:rPr>
          <w:rFonts w:eastAsia="TimesNewRomanPS-BoldMT"/>
          <w:b/>
          <w:bCs/>
        </w:rPr>
      </w:pPr>
    </w:p>
    <w:p w:rsidR="0028509D" w:rsidRPr="002B3B33" w:rsidRDefault="0028509D" w:rsidP="0028509D">
      <w:pPr>
        <w:autoSpaceDE w:val="0"/>
        <w:autoSpaceDN w:val="0"/>
        <w:adjustRightInd w:val="0"/>
        <w:jc w:val="center"/>
        <w:rPr>
          <w:rFonts w:eastAsia="TimesNewRomanPS-BoldItalicMT"/>
          <w:b/>
          <w:bCs/>
          <w:iCs/>
          <w:sz w:val="28"/>
          <w:szCs w:val="28"/>
        </w:rPr>
      </w:pPr>
    </w:p>
    <w:p w:rsidR="0028509D" w:rsidRPr="002B3B33" w:rsidRDefault="0028509D" w:rsidP="00F160D8">
      <w:pPr>
        <w:autoSpaceDE w:val="0"/>
        <w:autoSpaceDN w:val="0"/>
        <w:adjustRightInd w:val="0"/>
        <w:rPr>
          <w:rFonts w:eastAsia="TimesNewRomanPS-BoldItalicMT"/>
          <w:b/>
          <w:bCs/>
          <w:iCs/>
          <w:sz w:val="28"/>
          <w:szCs w:val="28"/>
        </w:rPr>
      </w:pPr>
    </w:p>
    <w:p w:rsidR="0028509D" w:rsidRPr="002B3B33" w:rsidRDefault="0028509D" w:rsidP="0028509D">
      <w:pPr>
        <w:autoSpaceDE w:val="0"/>
        <w:autoSpaceDN w:val="0"/>
        <w:adjustRightInd w:val="0"/>
        <w:jc w:val="center"/>
        <w:rPr>
          <w:rFonts w:eastAsia="TimesNewRomanPS-BoldItalicMT"/>
          <w:b/>
          <w:bCs/>
          <w:iCs/>
          <w:sz w:val="28"/>
          <w:szCs w:val="28"/>
        </w:rPr>
      </w:pPr>
      <w:r w:rsidRPr="002B3B33">
        <w:rPr>
          <w:rFonts w:eastAsia="TimesNewRomanPS-BoldItalicMT"/>
          <w:b/>
          <w:bCs/>
          <w:iCs/>
          <w:sz w:val="28"/>
          <w:szCs w:val="28"/>
        </w:rPr>
        <w:t>11.  Учебно -  методическое и информационное обеспечение учебной практики.</w:t>
      </w:r>
    </w:p>
    <w:p w:rsidR="005B0C14" w:rsidRPr="002B3B33" w:rsidRDefault="005B0C14" w:rsidP="0028509D">
      <w:pPr>
        <w:autoSpaceDE w:val="0"/>
        <w:autoSpaceDN w:val="0"/>
        <w:adjustRightInd w:val="0"/>
        <w:jc w:val="center"/>
        <w:rPr>
          <w:rFonts w:eastAsia="TimesNewRomanPS-BoldItalicMT"/>
          <w:b/>
          <w:bCs/>
          <w:iCs/>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41"/>
        <w:gridCol w:w="1091"/>
        <w:gridCol w:w="3013"/>
        <w:gridCol w:w="1300"/>
        <w:gridCol w:w="1618"/>
        <w:gridCol w:w="957"/>
        <w:gridCol w:w="1050"/>
      </w:tblGrid>
      <w:tr w:rsidR="0028509D" w:rsidRPr="002B3B33" w:rsidTr="005B0C14">
        <w:trPr>
          <w:trHeight w:val="720"/>
        </w:trPr>
        <w:tc>
          <w:tcPr>
            <w:tcW w:w="0" w:type="auto"/>
            <w:vMerge w:val="restart"/>
          </w:tcPr>
          <w:p w:rsidR="0028509D" w:rsidRPr="002B3B33" w:rsidRDefault="0028509D" w:rsidP="005B0C14">
            <w:r w:rsidRPr="002B3B33">
              <w:t>№ п/п</w:t>
            </w:r>
          </w:p>
        </w:tc>
        <w:tc>
          <w:tcPr>
            <w:tcW w:w="0" w:type="auto"/>
            <w:vMerge w:val="restart"/>
          </w:tcPr>
          <w:p w:rsidR="0028509D" w:rsidRPr="002B3B33" w:rsidRDefault="0028509D" w:rsidP="005B0C14">
            <w:r w:rsidRPr="002B3B33">
              <w:t>Виды издан.</w:t>
            </w:r>
          </w:p>
        </w:tc>
        <w:tc>
          <w:tcPr>
            <w:tcW w:w="0" w:type="auto"/>
            <w:vMerge w:val="restart"/>
          </w:tcPr>
          <w:p w:rsidR="0028509D" w:rsidRPr="002B3B33" w:rsidRDefault="0028509D" w:rsidP="005B0C14">
            <w:r w:rsidRPr="002B3B33">
              <w:t>Необходимая  учебная, учебно-методическая (основная и дополнительная) литература, программное обеспечение и Интернет ресурсы</w:t>
            </w:r>
          </w:p>
        </w:tc>
        <w:tc>
          <w:tcPr>
            <w:tcW w:w="0" w:type="auto"/>
            <w:vMerge w:val="restart"/>
          </w:tcPr>
          <w:p w:rsidR="0028509D" w:rsidRPr="002B3B33" w:rsidRDefault="0028509D" w:rsidP="005B0C14">
            <w:r w:rsidRPr="002B3B33">
              <w:t xml:space="preserve">Авторы </w:t>
            </w:r>
          </w:p>
        </w:tc>
        <w:tc>
          <w:tcPr>
            <w:tcW w:w="0" w:type="auto"/>
            <w:vMerge w:val="restart"/>
          </w:tcPr>
          <w:p w:rsidR="0028509D" w:rsidRPr="002B3B33" w:rsidRDefault="0028509D" w:rsidP="005B0C14">
            <w:r w:rsidRPr="002B3B33">
              <w:t>Издательство и год издания</w:t>
            </w:r>
          </w:p>
        </w:tc>
        <w:tc>
          <w:tcPr>
            <w:tcW w:w="0" w:type="auto"/>
            <w:gridSpan w:val="2"/>
          </w:tcPr>
          <w:p w:rsidR="0028509D" w:rsidRPr="002B3B33" w:rsidRDefault="0028509D" w:rsidP="005B0C14">
            <w:r w:rsidRPr="002B3B33">
              <w:t>Количество изданий</w:t>
            </w:r>
          </w:p>
        </w:tc>
      </w:tr>
      <w:tr w:rsidR="0028509D" w:rsidRPr="002B3B33" w:rsidTr="005B0C14">
        <w:trPr>
          <w:trHeight w:val="1406"/>
        </w:trPr>
        <w:tc>
          <w:tcPr>
            <w:tcW w:w="0" w:type="auto"/>
            <w:vMerge/>
          </w:tcPr>
          <w:p w:rsidR="0028509D" w:rsidRPr="002B3B33" w:rsidRDefault="0028509D" w:rsidP="005B0C14"/>
        </w:tc>
        <w:tc>
          <w:tcPr>
            <w:tcW w:w="0" w:type="auto"/>
            <w:vMerge/>
          </w:tcPr>
          <w:p w:rsidR="0028509D" w:rsidRPr="002B3B33" w:rsidRDefault="0028509D" w:rsidP="005B0C14"/>
        </w:tc>
        <w:tc>
          <w:tcPr>
            <w:tcW w:w="0" w:type="auto"/>
            <w:vMerge/>
          </w:tcPr>
          <w:p w:rsidR="0028509D" w:rsidRPr="002B3B33" w:rsidRDefault="0028509D" w:rsidP="005B0C14"/>
        </w:tc>
        <w:tc>
          <w:tcPr>
            <w:tcW w:w="0" w:type="auto"/>
            <w:vMerge/>
          </w:tcPr>
          <w:p w:rsidR="0028509D" w:rsidRPr="002B3B33" w:rsidRDefault="0028509D" w:rsidP="005B0C14"/>
        </w:tc>
        <w:tc>
          <w:tcPr>
            <w:tcW w:w="0" w:type="auto"/>
            <w:vMerge/>
          </w:tcPr>
          <w:p w:rsidR="0028509D" w:rsidRPr="002B3B33" w:rsidRDefault="0028509D" w:rsidP="005B0C14"/>
        </w:tc>
        <w:tc>
          <w:tcPr>
            <w:tcW w:w="0" w:type="auto"/>
          </w:tcPr>
          <w:p w:rsidR="0028509D" w:rsidRPr="002B3B33" w:rsidRDefault="0028509D" w:rsidP="005B0C14">
            <w:r w:rsidRPr="002B3B33">
              <w:t>в библио</w:t>
            </w:r>
          </w:p>
          <w:p w:rsidR="0028509D" w:rsidRPr="002B3B33" w:rsidRDefault="0028509D" w:rsidP="005B0C14">
            <w:r w:rsidRPr="002B3B33">
              <w:t>теке</w:t>
            </w:r>
          </w:p>
        </w:tc>
        <w:tc>
          <w:tcPr>
            <w:tcW w:w="0" w:type="auto"/>
          </w:tcPr>
          <w:p w:rsidR="0028509D" w:rsidRPr="002B3B33" w:rsidRDefault="0028509D" w:rsidP="005B0C14">
            <w:r w:rsidRPr="002B3B33">
              <w:t xml:space="preserve">на кафедре </w:t>
            </w:r>
          </w:p>
        </w:tc>
      </w:tr>
      <w:tr w:rsidR="0028509D" w:rsidRPr="002B3B33" w:rsidTr="005B0C14">
        <w:trPr>
          <w:trHeight w:val="639"/>
        </w:trPr>
        <w:tc>
          <w:tcPr>
            <w:tcW w:w="0" w:type="auto"/>
          </w:tcPr>
          <w:p w:rsidR="0028509D" w:rsidRPr="002B3B33" w:rsidRDefault="0028509D" w:rsidP="005B0C14">
            <w:pPr>
              <w:jc w:val="center"/>
            </w:pPr>
            <w:r w:rsidRPr="002B3B33">
              <w:t>1</w:t>
            </w:r>
          </w:p>
        </w:tc>
        <w:tc>
          <w:tcPr>
            <w:tcW w:w="0" w:type="auto"/>
          </w:tcPr>
          <w:p w:rsidR="0028509D" w:rsidRPr="002B3B33" w:rsidRDefault="0028509D" w:rsidP="005B0C14">
            <w:pPr>
              <w:jc w:val="center"/>
            </w:pPr>
            <w:r w:rsidRPr="002B3B33">
              <w:t>2</w:t>
            </w:r>
          </w:p>
        </w:tc>
        <w:tc>
          <w:tcPr>
            <w:tcW w:w="0" w:type="auto"/>
          </w:tcPr>
          <w:p w:rsidR="0028509D" w:rsidRPr="002B3B33" w:rsidRDefault="0028509D" w:rsidP="005B0C14">
            <w:pPr>
              <w:jc w:val="center"/>
            </w:pPr>
            <w:r w:rsidRPr="002B3B33">
              <w:t>3</w:t>
            </w:r>
          </w:p>
        </w:tc>
        <w:tc>
          <w:tcPr>
            <w:tcW w:w="0" w:type="auto"/>
          </w:tcPr>
          <w:p w:rsidR="0028509D" w:rsidRPr="002B3B33" w:rsidRDefault="0028509D" w:rsidP="005B0C14">
            <w:pPr>
              <w:jc w:val="center"/>
            </w:pPr>
            <w:r w:rsidRPr="002B3B33">
              <w:t>4</w:t>
            </w:r>
          </w:p>
        </w:tc>
        <w:tc>
          <w:tcPr>
            <w:tcW w:w="0" w:type="auto"/>
          </w:tcPr>
          <w:p w:rsidR="0028509D" w:rsidRPr="002B3B33" w:rsidRDefault="0028509D" w:rsidP="005B0C14">
            <w:pPr>
              <w:jc w:val="center"/>
            </w:pPr>
            <w:r w:rsidRPr="002B3B33">
              <w:t>5</w:t>
            </w:r>
          </w:p>
        </w:tc>
        <w:tc>
          <w:tcPr>
            <w:tcW w:w="0" w:type="auto"/>
          </w:tcPr>
          <w:p w:rsidR="0028509D" w:rsidRPr="002B3B33" w:rsidRDefault="0028509D" w:rsidP="005B0C14">
            <w:pPr>
              <w:jc w:val="center"/>
            </w:pPr>
            <w:r w:rsidRPr="002B3B33">
              <w:t>6</w:t>
            </w:r>
          </w:p>
        </w:tc>
        <w:tc>
          <w:tcPr>
            <w:tcW w:w="0" w:type="auto"/>
          </w:tcPr>
          <w:p w:rsidR="0028509D" w:rsidRPr="002B3B33" w:rsidRDefault="0028509D" w:rsidP="005B0C14">
            <w:pPr>
              <w:jc w:val="center"/>
            </w:pPr>
            <w:r w:rsidRPr="002B3B33">
              <w:t>7</w:t>
            </w:r>
          </w:p>
        </w:tc>
      </w:tr>
      <w:tr w:rsidR="0028509D" w:rsidRPr="002B3B33" w:rsidTr="005B0C14">
        <w:tc>
          <w:tcPr>
            <w:tcW w:w="0" w:type="auto"/>
            <w:gridSpan w:val="7"/>
          </w:tcPr>
          <w:p w:rsidR="0028509D" w:rsidRPr="002B3B33" w:rsidRDefault="0028509D" w:rsidP="005B0C14">
            <w:pPr>
              <w:jc w:val="center"/>
            </w:pPr>
            <w:r w:rsidRPr="002B3B33">
              <w:t>1.ОСНОВНАЯ</w:t>
            </w:r>
            <w:r w:rsidRPr="002B3B33">
              <w:rPr>
                <w:sz w:val="18"/>
                <w:szCs w:val="18"/>
              </w:rPr>
              <w:t xml:space="preserve">  </w:t>
            </w:r>
            <w:r w:rsidRPr="002B3B33">
              <w:t xml:space="preserve">литература </w:t>
            </w:r>
          </w:p>
        </w:tc>
      </w:tr>
      <w:tr w:rsidR="0028509D" w:rsidRPr="002B3B33" w:rsidTr="005B0C14">
        <w:trPr>
          <w:trHeight w:val="966"/>
        </w:trPr>
        <w:tc>
          <w:tcPr>
            <w:tcW w:w="0" w:type="auto"/>
          </w:tcPr>
          <w:p w:rsidR="0028509D" w:rsidRPr="002B3B33" w:rsidRDefault="0028509D" w:rsidP="005B0C14">
            <w:r w:rsidRPr="002B3B33">
              <w:t>1.</w:t>
            </w:r>
          </w:p>
        </w:tc>
        <w:tc>
          <w:tcPr>
            <w:tcW w:w="0" w:type="auto"/>
          </w:tcPr>
          <w:p w:rsidR="0028509D" w:rsidRPr="002B3B33" w:rsidRDefault="0028509D" w:rsidP="005B0C14">
            <w:r w:rsidRPr="002B3B33">
              <w:t>учебник</w:t>
            </w:r>
          </w:p>
        </w:tc>
        <w:tc>
          <w:tcPr>
            <w:tcW w:w="0" w:type="auto"/>
          </w:tcPr>
          <w:p w:rsidR="0028509D" w:rsidRPr="002B3B33" w:rsidRDefault="0028509D" w:rsidP="005B0C14">
            <w:r w:rsidRPr="002B3B33">
              <w:t>Разработка и эксплуатация  нефтегазоконденсатных  месторождений.</w:t>
            </w:r>
          </w:p>
        </w:tc>
        <w:tc>
          <w:tcPr>
            <w:tcW w:w="1362" w:type="dxa"/>
          </w:tcPr>
          <w:p w:rsidR="0028509D" w:rsidRPr="002B3B33" w:rsidRDefault="0028509D" w:rsidP="005B0C14">
            <w:r w:rsidRPr="002B3B33">
              <w:t>Желтов Ю.П.</w:t>
            </w:r>
          </w:p>
        </w:tc>
        <w:tc>
          <w:tcPr>
            <w:tcW w:w="1631" w:type="dxa"/>
          </w:tcPr>
          <w:p w:rsidR="0028509D" w:rsidRPr="002B3B33" w:rsidRDefault="0028509D" w:rsidP="005B0C14">
            <w:r w:rsidRPr="002B3B33">
              <w:t>М.: Недра,2006г.</w:t>
            </w:r>
          </w:p>
        </w:tc>
        <w:tc>
          <w:tcPr>
            <w:tcW w:w="0" w:type="auto"/>
          </w:tcPr>
          <w:p w:rsidR="0028509D" w:rsidRPr="002B3B33" w:rsidRDefault="0028509D" w:rsidP="005B0C14">
            <w:pPr>
              <w:jc w:val="center"/>
            </w:pPr>
            <w:r w:rsidRPr="002B3B33">
              <w:t>20</w:t>
            </w:r>
          </w:p>
        </w:tc>
        <w:tc>
          <w:tcPr>
            <w:tcW w:w="0" w:type="auto"/>
          </w:tcPr>
          <w:p w:rsidR="0028509D" w:rsidRPr="002B3B33" w:rsidRDefault="0028509D" w:rsidP="005B0C14">
            <w:pPr>
              <w:tabs>
                <w:tab w:val="left" w:pos="705"/>
              </w:tabs>
            </w:pPr>
            <w:r w:rsidRPr="002B3B33">
              <w:t>1</w:t>
            </w:r>
          </w:p>
        </w:tc>
      </w:tr>
      <w:tr w:rsidR="0028509D" w:rsidRPr="002B3B33" w:rsidTr="005B0C14">
        <w:tc>
          <w:tcPr>
            <w:tcW w:w="0" w:type="auto"/>
          </w:tcPr>
          <w:p w:rsidR="0028509D" w:rsidRPr="002B3B33" w:rsidRDefault="0028509D" w:rsidP="005B0C14">
            <w:r w:rsidRPr="002B3B33">
              <w:t>2.</w:t>
            </w:r>
          </w:p>
        </w:tc>
        <w:tc>
          <w:tcPr>
            <w:tcW w:w="0" w:type="auto"/>
          </w:tcPr>
          <w:p w:rsidR="0028509D" w:rsidRPr="002B3B33" w:rsidRDefault="0028509D" w:rsidP="005B0C14">
            <w:r w:rsidRPr="002B3B33">
              <w:t>Учебное пособие</w:t>
            </w:r>
          </w:p>
        </w:tc>
        <w:tc>
          <w:tcPr>
            <w:tcW w:w="0" w:type="auto"/>
          </w:tcPr>
          <w:p w:rsidR="0028509D" w:rsidRPr="002B3B33" w:rsidRDefault="0028509D" w:rsidP="005B0C14">
            <w:r w:rsidRPr="002B3B33">
              <w:t>Руководство по исследованию скважин.</w:t>
            </w:r>
          </w:p>
        </w:tc>
        <w:tc>
          <w:tcPr>
            <w:tcW w:w="1362" w:type="dxa"/>
          </w:tcPr>
          <w:p w:rsidR="0028509D" w:rsidRPr="002B3B33" w:rsidRDefault="0028509D" w:rsidP="005B0C14">
            <w:r w:rsidRPr="002B3B33">
              <w:t>Гриценко А.И., Алиев З.С., Ермилов О.М.</w:t>
            </w:r>
          </w:p>
        </w:tc>
        <w:tc>
          <w:tcPr>
            <w:tcW w:w="1631" w:type="dxa"/>
          </w:tcPr>
          <w:p w:rsidR="0028509D" w:rsidRPr="002B3B33" w:rsidRDefault="0028509D" w:rsidP="005B0C14"/>
        </w:tc>
        <w:tc>
          <w:tcPr>
            <w:tcW w:w="0" w:type="auto"/>
          </w:tcPr>
          <w:p w:rsidR="0028509D" w:rsidRPr="002B3B33" w:rsidRDefault="0028509D" w:rsidP="005B0C14">
            <w:pPr>
              <w:jc w:val="center"/>
            </w:pPr>
            <w:r w:rsidRPr="002B3B33">
              <w:t>25</w:t>
            </w:r>
          </w:p>
        </w:tc>
        <w:tc>
          <w:tcPr>
            <w:tcW w:w="0" w:type="auto"/>
          </w:tcPr>
          <w:p w:rsidR="0028509D" w:rsidRPr="002B3B33" w:rsidRDefault="0028509D" w:rsidP="005B0C14">
            <w:r w:rsidRPr="002B3B33">
              <w:t>1</w:t>
            </w:r>
          </w:p>
        </w:tc>
      </w:tr>
      <w:tr w:rsidR="0028509D" w:rsidRPr="002B3B33" w:rsidTr="005B0C14">
        <w:tc>
          <w:tcPr>
            <w:tcW w:w="0" w:type="auto"/>
            <w:gridSpan w:val="7"/>
          </w:tcPr>
          <w:p w:rsidR="0028509D" w:rsidRPr="002B3B33" w:rsidRDefault="0028509D" w:rsidP="005B0C14">
            <w:pPr>
              <w:jc w:val="center"/>
            </w:pPr>
            <w:r w:rsidRPr="002B3B33">
              <w:t>2.Производственная документация организаций.</w:t>
            </w:r>
          </w:p>
        </w:tc>
      </w:tr>
      <w:tr w:rsidR="0028509D" w:rsidRPr="002B3B33" w:rsidTr="005B0C14">
        <w:tc>
          <w:tcPr>
            <w:tcW w:w="0" w:type="auto"/>
          </w:tcPr>
          <w:p w:rsidR="0028509D" w:rsidRPr="002B3B33" w:rsidRDefault="0028509D" w:rsidP="005B0C14">
            <w:r w:rsidRPr="002B3B33">
              <w:t>1.</w:t>
            </w:r>
          </w:p>
        </w:tc>
        <w:tc>
          <w:tcPr>
            <w:tcW w:w="0" w:type="auto"/>
          </w:tcPr>
          <w:p w:rsidR="0028509D" w:rsidRPr="002B3B33" w:rsidRDefault="0028509D" w:rsidP="005B0C14">
            <w:r w:rsidRPr="002B3B33">
              <w:t>Раб.док.</w:t>
            </w:r>
          </w:p>
        </w:tc>
        <w:tc>
          <w:tcPr>
            <w:tcW w:w="3223" w:type="dxa"/>
          </w:tcPr>
          <w:p w:rsidR="0028509D" w:rsidRPr="002B3B33" w:rsidRDefault="0028509D" w:rsidP="005B0C14">
            <w:r w:rsidRPr="002B3B33">
              <w:t>Проект разработки месторождения</w:t>
            </w:r>
          </w:p>
        </w:tc>
        <w:tc>
          <w:tcPr>
            <w:tcW w:w="1362" w:type="dxa"/>
          </w:tcPr>
          <w:p w:rsidR="0028509D" w:rsidRPr="002B3B33" w:rsidRDefault="0028509D" w:rsidP="005B0C14">
            <w:pPr>
              <w:jc w:val="center"/>
            </w:pPr>
            <w:r w:rsidRPr="002B3B33">
              <w:t>-</w:t>
            </w:r>
          </w:p>
        </w:tc>
        <w:tc>
          <w:tcPr>
            <w:tcW w:w="0" w:type="auto"/>
          </w:tcPr>
          <w:p w:rsidR="0028509D" w:rsidRPr="002B3B33" w:rsidRDefault="0028509D" w:rsidP="005B0C14">
            <w:pPr>
              <w:jc w:val="center"/>
            </w:pPr>
            <w:r w:rsidRPr="002B3B33">
              <w:t>-</w:t>
            </w:r>
          </w:p>
        </w:tc>
        <w:tc>
          <w:tcPr>
            <w:tcW w:w="0" w:type="auto"/>
          </w:tcPr>
          <w:p w:rsidR="0028509D" w:rsidRPr="002B3B33" w:rsidRDefault="0028509D" w:rsidP="005B0C14">
            <w:pPr>
              <w:jc w:val="center"/>
            </w:pPr>
            <w:r w:rsidRPr="002B3B33">
              <w:t>-</w:t>
            </w:r>
          </w:p>
        </w:tc>
        <w:tc>
          <w:tcPr>
            <w:tcW w:w="0" w:type="auto"/>
          </w:tcPr>
          <w:p w:rsidR="0028509D" w:rsidRPr="002B3B33" w:rsidRDefault="0028509D" w:rsidP="005B0C14">
            <w:pPr>
              <w:jc w:val="center"/>
            </w:pPr>
            <w:r w:rsidRPr="002B3B33">
              <w:t>-</w:t>
            </w:r>
          </w:p>
        </w:tc>
      </w:tr>
      <w:tr w:rsidR="0028509D" w:rsidRPr="002B3B33" w:rsidTr="005B0C14">
        <w:tc>
          <w:tcPr>
            <w:tcW w:w="0" w:type="auto"/>
          </w:tcPr>
          <w:p w:rsidR="0028509D" w:rsidRPr="002B3B33" w:rsidRDefault="0028509D" w:rsidP="005B0C14">
            <w:r w:rsidRPr="002B3B33">
              <w:t>2.</w:t>
            </w:r>
          </w:p>
        </w:tc>
        <w:tc>
          <w:tcPr>
            <w:tcW w:w="0" w:type="auto"/>
          </w:tcPr>
          <w:p w:rsidR="0028509D" w:rsidRPr="002B3B33" w:rsidRDefault="0028509D" w:rsidP="005B0C14">
            <w:r w:rsidRPr="002B3B33">
              <w:t>Раб.док.</w:t>
            </w:r>
          </w:p>
        </w:tc>
        <w:tc>
          <w:tcPr>
            <w:tcW w:w="3223" w:type="dxa"/>
          </w:tcPr>
          <w:p w:rsidR="0028509D" w:rsidRPr="002B3B33" w:rsidRDefault="0028509D" w:rsidP="005B0C14">
            <w:pPr>
              <w:rPr>
                <w:bCs/>
              </w:rPr>
            </w:pPr>
            <w:r w:rsidRPr="002B3B33">
              <w:rPr>
                <w:bCs/>
              </w:rPr>
              <w:t>Проект обустройства месторождения</w:t>
            </w:r>
          </w:p>
        </w:tc>
        <w:tc>
          <w:tcPr>
            <w:tcW w:w="1362" w:type="dxa"/>
          </w:tcPr>
          <w:p w:rsidR="0028509D" w:rsidRPr="002B3B33" w:rsidRDefault="0028509D" w:rsidP="005B0C14">
            <w:pPr>
              <w:jc w:val="center"/>
            </w:pPr>
            <w:r w:rsidRPr="002B3B33">
              <w:t>-</w:t>
            </w:r>
          </w:p>
        </w:tc>
        <w:tc>
          <w:tcPr>
            <w:tcW w:w="0" w:type="auto"/>
          </w:tcPr>
          <w:p w:rsidR="0028509D" w:rsidRPr="002B3B33" w:rsidRDefault="0028509D" w:rsidP="005B0C14">
            <w:pPr>
              <w:jc w:val="center"/>
            </w:pPr>
            <w:r w:rsidRPr="002B3B33">
              <w:t>-</w:t>
            </w:r>
          </w:p>
        </w:tc>
        <w:tc>
          <w:tcPr>
            <w:tcW w:w="0" w:type="auto"/>
          </w:tcPr>
          <w:p w:rsidR="0028509D" w:rsidRPr="002B3B33" w:rsidRDefault="0028509D" w:rsidP="005B0C14">
            <w:pPr>
              <w:jc w:val="center"/>
            </w:pPr>
            <w:r w:rsidRPr="002B3B33">
              <w:t>-</w:t>
            </w:r>
          </w:p>
        </w:tc>
        <w:tc>
          <w:tcPr>
            <w:tcW w:w="0" w:type="auto"/>
          </w:tcPr>
          <w:p w:rsidR="0028509D" w:rsidRPr="002B3B33" w:rsidRDefault="0028509D" w:rsidP="005B0C14">
            <w:pPr>
              <w:jc w:val="center"/>
            </w:pPr>
            <w:r w:rsidRPr="002B3B33">
              <w:t>-</w:t>
            </w:r>
          </w:p>
        </w:tc>
      </w:tr>
      <w:tr w:rsidR="0028509D" w:rsidRPr="002B3B33" w:rsidTr="005B0C14">
        <w:tc>
          <w:tcPr>
            <w:tcW w:w="0" w:type="auto"/>
          </w:tcPr>
          <w:p w:rsidR="0028509D" w:rsidRPr="002B3B33" w:rsidRDefault="0028509D" w:rsidP="005B0C14">
            <w:r w:rsidRPr="002B3B33">
              <w:t>3.</w:t>
            </w:r>
          </w:p>
        </w:tc>
        <w:tc>
          <w:tcPr>
            <w:tcW w:w="0" w:type="auto"/>
          </w:tcPr>
          <w:p w:rsidR="0028509D" w:rsidRPr="002B3B33" w:rsidRDefault="0028509D" w:rsidP="005B0C14">
            <w:r w:rsidRPr="002B3B33">
              <w:t>Раб.док.</w:t>
            </w:r>
          </w:p>
        </w:tc>
        <w:tc>
          <w:tcPr>
            <w:tcW w:w="3223" w:type="dxa"/>
          </w:tcPr>
          <w:p w:rsidR="0028509D" w:rsidRPr="002B3B33" w:rsidRDefault="0028509D" w:rsidP="005B0C14">
            <w:r w:rsidRPr="002B3B33">
              <w:t>Ежегодные геологичнские отчеты</w:t>
            </w:r>
          </w:p>
        </w:tc>
        <w:tc>
          <w:tcPr>
            <w:tcW w:w="1362" w:type="dxa"/>
          </w:tcPr>
          <w:p w:rsidR="0028509D" w:rsidRPr="002B3B33" w:rsidRDefault="0028509D" w:rsidP="005B0C14">
            <w:pPr>
              <w:jc w:val="center"/>
            </w:pPr>
            <w:r w:rsidRPr="002B3B33">
              <w:t>-</w:t>
            </w:r>
          </w:p>
        </w:tc>
        <w:tc>
          <w:tcPr>
            <w:tcW w:w="0" w:type="auto"/>
          </w:tcPr>
          <w:p w:rsidR="0028509D" w:rsidRPr="002B3B33" w:rsidRDefault="0028509D" w:rsidP="005B0C14">
            <w:pPr>
              <w:jc w:val="center"/>
            </w:pPr>
            <w:r w:rsidRPr="002B3B33">
              <w:t>-</w:t>
            </w:r>
          </w:p>
        </w:tc>
        <w:tc>
          <w:tcPr>
            <w:tcW w:w="0" w:type="auto"/>
          </w:tcPr>
          <w:p w:rsidR="0028509D" w:rsidRPr="002B3B33" w:rsidRDefault="0028509D" w:rsidP="005B0C14">
            <w:pPr>
              <w:jc w:val="center"/>
            </w:pPr>
            <w:r w:rsidRPr="002B3B33">
              <w:t>-</w:t>
            </w:r>
          </w:p>
        </w:tc>
        <w:tc>
          <w:tcPr>
            <w:tcW w:w="0" w:type="auto"/>
          </w:tcPr>
          <w:p w:rsidR="0028509D" w:rsidRPr="002B3B33" w:rsidRDefault="0028509D" w:rsidP="005B0C14">
            <w:pPr>
              <w:jc w:val="center"/>
            </w:pPr>
            <w:r w:rsidRPr="002B3B33">
              <w:t>-</w:t>
            </w:r>
          </w:p>
        </w:tc>
      </w:tr>
      <w:tr w:rsidR="0028509D" w:rsidRPr="002B3B33" w:rsidTr="005B0C14">
        <w:tc>
          <w:tcPr>
            <w:tcW w:w="0" w:type="auto"/>
          </w:tcPr>
          <w:p w:rsidR="0028509D" w:rsidRPr="002B3B33" w:rsidRDefault="0028509D" w:rsidP="005B0C14">
            <w:r w:rsidRPr="002B3B33">
              <w:t>4.</w:t>
            </w:r>
          </w:p>
        </w:tc>
        <w:tc>
          <w:tcPr>
            <w:tcW w:w="0" w:type="auto"/>
          </w:tcPr>
          <w:p w:rsidR="0028509D" w:rsidRPr="002B3B33" w:rsidRDefault="0028509D" w:rsidP="005B0C14">
            <w:r w:rsidRPr="002B3B33">
              <w:t>Раб.док.</w:t>
            </w:r>
          </w:p>
        </w:tc>
        <w:tc>
          <w:tcPr>
            <w:tcW w:w="3223" w:type="dxa"/>
          </w:tcPr>
          <w:p w:rsidR="0028509D" w:rsidRPr="002B3B33" w:rsidRDefault="0028509D" w:rsidP="005B0C14">
            <w:r w:rsidRPr="002B3B33">
              <w:t>Технические отчеты</w:t>
            </w:r>
          </w:p>
        </w:tc>
        <w:tc>
          <w:tcPr>
            <w:tcW w:w="1362" w:type="dxa"/>
          </w:tcPr>
          <w:p w:rsidR="0028509D" w:rsidRPr="002B3B33" w:rsidRDefault="0028509D" w:rsidP="005B0C14">
            <w:pPr>
              <w:jc w:val="center"/>
            </w:pPr>
            <w:r w:rsidRPr="002B3B33">
              <w:t>-</w:t>
            </w:r>
          </w:p>
        </w:tc>
        <w:tc>
          <w:tcPr>
            <w:tcW w:w="0" w:type="auto"/>
          </w:tcPr>
          <w:p w:rsidR="0028509D" w:rsidRPr="002B3B33" w:rsidRDefault="0028509D" w:rsidP="005B0C14">
            <w:pPr>
              <w:jc w:val="center"/>
            </w:pPr>
            <w:r w:rsidRPr="002B3B33">
              <w:t>-</w:t>
            </w:r>
          </w:p>
        </w:tc>
        <w:tc>
          <w:tcPr>
            <w:tcW w:w="0" w:type="auto"/>
          </w:tcPr>
          <w:p w:rsidR="0028509D" w:rsidRPr="002B3B33" w:rsidRDefault="0028509D" w:rsidP="005B0C14">
            <w:pPr>
              <w:jc w:val="center"/>
            </w:pPr>
            <w:r w:rsidRPr="002B3B33">
              <w:t>-</w:t>
            </w:r>
          </w:p>
        </w:tc>
        <w:tc>
          <w:tcPr>
            <w:tcW w:w="0" w:type="auto"/>
          </w:tcPr>
          <w:p w:rsidR="0028509D" w:rsidRPr="002B3B33" w:rsidRDefault="0028509D" w:rsidP="005B0C14">
            <w:pPr>
              <w:jc w:val="center"/>
            </w:pPr>
            <w:r w:rsidRPr="002B3B33">
              <w:t>-</w:t>
            </w:r>
          </w:p>
        </w:tc>
      </w:tr>
      <w:tr w:rsidR="0028509D" w:rsidRPr="002B3B33" w:rsidTr="005B0C14">
        <w:tc>
          <w:tcPr>
            <w:tcW w:w="0" w:type="auto"/>
          </w:tcPr>
          <w:p w:rsidR="0028509D" w:rsidRPr="002B3B33" w:rsidRDefault="0028509D" w:rsidP="005B0C14">
            <w:r w:rsidRPr="002B3B33">
              <w:t>5.</w:t>
            </w:r>
          </w:p>
        </w:tc>
        <w:tc>
          <w:tcPr>
            <w:tcW w:w="0" w:type="auto"/>
          </w:tcPr>
          <w:p w:rsidR="0028509D" w:rsidRPr="002B3B33" w:rsidRDefault="0028509D" w:rsidP="005B0C14">
            <w:r w:rsidRPr="002B3B33">
              <w:t>Раб.док.</w:t>
            </w:r>
          </w:p>
        </w:tc>
        <w:tc>
          <w:tcPr>
            <w:tcW w:w="3223" w:type="dxa"/>
          </w:tcPr>
          <w:p w:rsidR="0028509D" w:rsidRPr="002B3B33" w:rsidRDefault="0028509D" w:rsidP="005B0C14">
            <w:r w:rsidRPr="002B3B33">
              <w:t>Паспорта скважин</w:t>
            </w:r>
          </w:p>
        </w:tc>
        <w:tc>
          <w:tcPr>
            <w:tcW w:w="1362" w:type="dxa"/>
          </w:tcPr>
          <w:p w:rsidR="0028509D" w:rsidRPr="002B3B33" w:rsidRDefault="0028509D" w:rsidP="005B0C14">
            <w:pPr>
              <w:jc w:val="center"/>
            </w:pPr>
            <w:r w:rsidRPr="002B3B33">
              <w:t>-</w:t>
            </w:r>
          </w:p>
        </w:tc>
        <w:tc>
          <w:tcPr>
            <w:tcW w:w="0" w:type="auto"/>
          </w:tcPr>
          <w:p w:rsidR="0028509D" w:rsidRPr="002B3B33" w:rsidRDefault="0028509D" w:rsidP="005B0C14">
            <w:pPr>
              <w:jc w:val="center"/>
            </w:pPr>
            <w:r w:rsidRPr="002B3B33">
              <w:t>-</w:t>
            </w:r>
          </w:p>
        </w:tc>
        <w:tc>
          <w:tcPr>
            <w:tcW w:w="0" w:type="auto"/>
          </w:tcPr>
          <w:p w:rsidR="0028509D" w:rsidRPr="002B3B33" w:rsidRDefault="0028509D" w:rsidP="005B0C14">
            <w:pPr>
              <w:jc w:val="center"/>
            </w:pPr>
            <w:r w:rsidRPr="002B3B33">
              <w:t>-</w:t>
            </w:r>
          </w:p>
        </w:tc>
        <w:tc>
          <w:tcPr>
            <w:tcW w:w="0" w:type="auto"/>
          </w:tcPr>
          <w:p w:rsidR="0028509D" w:rsidRPr="002B3B33" w:rsidRDefault="0028509D" w:rsidP="005B0C14">
            <w:pPr>
              <w:jc w:val="center"/>
            </w:pPr>
            <w:r w:rsidRPr="002B3B33">
              <w:t>-</w:t>
            </w:r>
          </w:p>
        </w:tc>
      </w:tr>
      <w:tr w:rsidR="0028509D" w:rsidRPr="002B3B33" w:rsidTr="005B0C14">
        <w:tc>
          <w:tcPr>
            <w:tcW w:w="0" w:type="auto"/>
          </w:tcPr>
          <w:p w:rsidR="0028509D" w:rsidRPr="002B3B33" w:rsidRDefault="0028509D" w:rsidP="005B0C14">
            <w:r w:rsidRPr="002B3B33">
              <w:t>6.</w:t>
            </w:r>
          </w:p>
        </w:tc>
        <w:tc>
          <w:tcPr>
            <w:tcW w:w="0" w:type="auto"/>
          </w:tcPr>
          <w:p w:rsidR="0028509D" w:rsidRPr="002B3B33" w:rsidRDefault="0028509D" w:rsidP="005B0C14">
            <w:r w:rsidRPr="002B3B33">
              <w:t>Раб.док.</w:t>
            </w:r>
          </w:p>
        </w:tc>
        <w:tc>
          <w:tcPr>
            <w:tcW w:w="3223" w:type="dxa"/>
          </w:tcPr>
          <w:p w:rsidR="0028509D" w:rsidRPr="002B3B33" w:rsidRDefault="0028509D" w:rsidP="005B0C14">
            <w:r w:rsidRPr="002B3B33">
              <w:t>Журналы исследования скважин</w:t>
            </w:r>
          </w:p>
        </w:tc>
        <w:tc>
          <w:tcPr>
            <w:tcW w:w="1362" w:type="dxa"/>
          </w:tcPr>
          <w:p w:rsidR="0028509D" w:rsidRPr="002B3B33" w:rsidRDefault="0028509D" w:rsidP="005B0C14">
            <w:pPr>
              <w:jc w:val="center"/>
            </w:pPr>
            <w:r w:rsidRPr="002B3B33">
              <w:t>-</w:t>
            </w:r>
          </w:p>
        </w:tc>
        <w:tc>
          <w:tcPr>
            <w:tcW w:w="0" w:type="auto"/>
          </w:tcPr>
          <w:p w:rsidR="0028509D" w:rsidRPr="002B3B33" w:rsidRDefault="0028509D" w:rsidP="005B0C14">
            <w:pPr>
              <w:jc w:val="center"/>
            </w:pPr>
            <w:r w:rsidRPr="002B3B33">
              <w:t>-</w:t>
            </w:r>
          </w:p>
        </w:tc>
        <w:tc>
          <w:tcPr>
            <w:tcW w:w="0" w:type="auto"/>
          </w:tcPr>
          <w:p w:rsidR="0028509D" w:rsidRPr="002B3B33" w:rsidRDefault="0028509D" w:rsidP="005B0C14">
            <w:pPr>
              <w:jc w:val="center"/>
            </w:pPr>
            <w:r w:rsidRPr="002B3B33">
              <w:t>-</w:t>
            </w:r>
          </w:p>
        </w:tc>
        <w:tc>
          <w:tcPr>
            <w:tcW w:w="0" w:type="auto"/>
          </w:tcPr>
          <w:p w:rsidR="0028509D" w:rsidRPr="002B3B33" w:rsidRDefault="0028509D" w:rsidP="005B0C14">
            <w:pPr>
              <w:jc w:val="center"/>
            </w:pPr>
            <w:r w:rsidRPr="002B3B33">
              <w:t>-</w:t>
            </w:r>
          </w:p>
        </w:tc>
      </w:tr>
      <w:tr w:rsidR="0028509D" w:rsidRPr="002B3B33" w:rsidTr="005B0C14">
        <w:tc>
          <w:tcPr>
            <w:tcW w:w="0" w:type="auto"/>
          </w:tcPr>
          <w:p w:rsidR="0028509D" w:rsidRPr="002B3B33" w:rsidRDefault="0028509D" w:rsidP="005B0C14">
            <w:r w:rsidRPr="002B3B33">
              <w:t>7.</w:t>
            </w:r>
          </w:p>
        </w:tc>
        <w:tc>
          <w:tcPr>
            <w:tcW w:w="0" w:type="auto"/>
          </w:tcPr>
          <w:p w:rsidR="0028509D" w:rsidRPr="002B3B33" w:rsidRDefault="0028509D" w:rsidP="005B0C14">
            <w:r w:rsidRPr="002B3B33">
              <w:t>Раб.док.</w:t>
            </w:r>
          </w:p>
        </w:tc>
        <w:tc>
          <w:tcPr>
            <w:tcW w:w="3223" w:type="dxa"/>
          </w:tcPr>
          <w:p w:rsidR="0028509D" w:rsidRPr="002B3B33" w:rsidRDefault="0028509D" w:rsidP="005B0C14">
            <w:r w:rsidRPr="002B3B33">
              <w:t>Прочие промысловые материалы</w:t>
            </w:r>
          </w:p>
        </w:tc>
        <w:tc>
          <w:tcPr>
            <w:tcW w:w="1362" w:type="dxa"/>
          </w:tcPr>
          <w:p w:rsidR="0028509D" w:rsidRPr="002B3B33" w:rsidRDefault="0028509D" w:rsidP="005B0C14">
            <w:pPr>
              <w:jc w:val="center"/>
            </w:pPr>
            <w:r w:rsidRPr="002B3B33">
              <w:t>-</w:t>
            </w:r>
          </w:p>
        </w:tc>
        <w:tc>
          <w:tcPr>
            <w:tcW w:w="0" w:type="auto"/>
          </w:tcPr>
          <w:p w:rsidR="0028509D" w:rsidRPr="002B3B33" w:rsidRDefault="0028509D" w:rsidP="005B0C14">
            <w:pPr>
              <w:jc w:val="center"/>
            </w:pPr>
            <w:r w:rsidRPr="002B3B33">
              <w:t>-</w:t>
            </w:r>
          </w:p>
        </w:tc>
        <w:tc>
          <w:tcPr>
            <w:tcW w:w="0" w:type="auto"/>
          </w:tcPr>
          <w:p w:rsidR="0028509D" w:rsidRPr="002B3B33" w:rsidRDefault="0028509D" w:rsidP="005B0C14">
            <w:pPr>
              <w:jc w:val="center"/>
            </w:pPr>
            <w:r w:rsidRPr="002B3B33">
              <w:t>-</w:t>
            </w:r>
          </w:p>
        </w:tc>
        <w:tc>
          <w:tcPr>
            <w:tcW w:w="0" w:type="auto"/>
          </w:tcPr>
          <w:p w:rsidR="0028509D" w:rsidRPr="002B3B33" w:rsidRDefault="0028509D" w:rsidP="005B0C14">
            <w:pPr>
              <w:jc w:val="center"/>
            </w:pPr>
            <w:r w:rsidRPr="002B3B33">
              <w:t>-</w:t>
            </w:r>
          </w:p>
        </w:tc>
      </w:tr>
    </w:tbl>
    <w:p w:rsidR="0028509D" w:rsidRPr="002B3B33" w:rsidRDefault="0028509D" w:rsidP="0028509D">
      <w:pPr>
        <w:autoSpaceDE w:val="0"/>
        <w:autoSpaceDN w:val="0"/>
        <w:adjustRightInd w:val="0"/>
        <w:rPr>
          <w:rFonts w:eastAsia="TimesNewRomanPSMT"/>
        </w:rPr>
      </w:pPr>
    </w:p>
    <w:p w:rsidR="0028509D" w:rsidRPr="002B3B33" w:rsidRDefault="0028509D" w:rsidP="0028509D">
      <w:pPr>
        <w:autoSpaceDE w:val="0"/>
        <w:autoSpaceDN w:val="0"/>
        <w:adjustRightInd w:val="0"/>
        <w:rPr>
          <w:rFonts w:eastAsia="TimesNewRomanPSMT"/>
        </w:rPr>
      </w:pPr>
    </w:p>
    <w:p w:rsidR="0028509D" w:rsidRPr="002B3B33" w:rsidRDefault="0028509D" w:rsidP="0028509D">
      <w:pPr>
        <w:autoSpaceDE w:val="0"/>
        <w:autoSpaceDN w:val="0"/>
        <w:adjustRightInd w:val="0"/>
        <w:jc w:val="right"/>
        <w:rPr>
          <w:rFonts w:eastAsia="TimesNewRomanPSMT"/>
        </w:rPr>
      </w:pPr>
    </w:p>
    <w:p w:rsidR="0028509D" w:rsidRPr="002B3B33" w:rsidRDefault="0028509D" w:rsidP="0028509D">
      <w:pPr>
        <w:autoSpaceDE w:val="0"/>
        <w:autoSpaceDN w:val="0"/>
        <w:adjustRightInd w:val="0"/>
        <w:jc w:val="right"/>
        <w:rPr>
          <w:rFonts w:eastAsia="TimesNewRomanPSMT"/>
        </w:rPr>
      </w:pPr>
    </w:p>
    <w:p w:rsidR="0028509D" w:rsidRPr="002B3B33" w:rsidRDefault="0028509D" w:rsidP="0028509D">
      <w:pPr>
        <w:autoSpaceDE w:val="0"/>
        <w:autoSpaceDN w:val="0"/>
        <w:adjustRightInd w:val="0"/>
        <w:rPr>
          <w:rFonts w:eastAsia="TimesNewRomanPSMT"/>
        </w:rPr>
      </w:pPr>
    </w:p>
    <w:p w:rsidR="0028509D" w:rsidRPr="002B3B33" w:rsidRDefault="0028509D" w:rsidP="0028509D">
      <w:pPr>
        <w:autoSpaceDE w:val="0"/>
        <w:autoSpaceDN w:val="0"/>
        <w:adjustRightInd w:val="0"/>
        <w:jc w:val="right"/>
        <w:rPr>
          <w:rFonts w:eastAsia="TimesNewRomanPSMT"/>
        </w:rPr>
      </w:pPr>
    </w:p>
    <w:p w:rsidR="0028509D" w:rsidRPr="002B3B33" w:rsidRDefault="0028509D" w:rsidP="0028509D">
      <w:pPr>
        <w:autoSpaceDE w:val="0"/>
        <w:autoSpaceDN w:val="0"/>
        <w:adjustRightInd w:val="0"/>
        <w:jc w:val="center"/>
        <w:rPr>
          <w:rFonts w:eastAsia="TimesNewRomanPSMT"/>
          <w:b/>
          <w:caps/>
        </w:rPr>
      </w:pPr>
      <w:r w:rsidRPr="002B3B33">
        <w:rPr>
          <w:rFonts w:eastAsia="TimesNewRomanPSMT"/>
          <w:b/>
          <w:caps/>
        </w:rPr>
        <w:t>12. Материально- техническое обеспечение  производственной практики</w:t>
      </w:r>
    </w:p>
    <w:p w:rsidR="0028509D" w:rsidRPr="002B3B33" w:rsidRDefault="0028509D" w:rsidP="0028509D">
      <w:pPr>
        <w:autoSpaceDE w:val="0"/>
        <w:autoSpaceDN w:val="0"/>
        <w:adjustRightInd w:val="0"/>
        <w:jc w:val="right"/>
        <w:rPr>
          <w:rFonts w:eastAsia="TimesNewRomanPSMT"/>
        </w:rPr>
      </w:pPr>
    </w:p>
    <w:p w:rsidR="0028509D" w:rsidRPr="002B3B33" w:rsidRDefault="0028509D" w:rsidP="0028509D">
      <w:pPr>
        <w:pStyle w:val="ae"/>
        <w:numPr>
          <w:ilvl w:val="0"/>
          <w:numId w:val="57"/>
        </w:numPr>
        <w:autoSpaceDE w:val="0"/>
        <w:autoSpaceDN w:val="0"/>
        <w:adjustRightInd w:val="0"/>
        <w:spacing w:after="0" w:line="240" w:lineRule="auto"/>
        <w:jc w:val="both"/>
        <w:rPr>
          <w:rFonts w:ascii="Times New Roman" w:eastAsia="TimesNewRomanPSMT" w:hAnsi="Times New Roman" w:cs="Times New Roman"/>
        </w:rPr>
      </w:pPr>
      <w:r w:rsidRPr="002B3B33">
        <w:rPr>
          <w:rFonts w:ascii="Times New Roman" w:eastAsia="TimesNewRomanPSMT" w:hAnsi="Times New Roman" w:cs="Times New Roman"/>
        </w:rPr>
        <w:t>Оборудование предприятий нефтегазовой отрасли.</w:t>
      </w:r>
    </w:p>
    <w:p w:rsidR="0028509D" w:rsidRPr="002B3B33" w:rsidRDefault="0028509D" w:rsidP="0028509D">
      <w:pPr>
        <w:pStyle w:val="ae"/>
        <w:numPr>
          <w:ilvl w:val="0"/>
          <w:numId w:val="57"/>
        </w:numPr>
        <w:autoSpaceDE w:val="0"/>
        <w:autoSpaceDN w:val="0"/>
        <w:adjustRightInd w:val="0"/>
        <w:spacing w:after="0" w:line="240" w:lineRule="auto"/>
        <w:jc w:val="both"/>
        <w:rPr>
          <w:rFonts w:ascii="Times New Roman" w:eastAsia="TimesNewRomanPSMT" w:hAnsi="Times New Roman" w:cs="Times New Roman"/>
        </w:rPr>
      </w:pPr>
      <w:r w:rsidRPr="002B3B33">
        <w:rPr>
          <w:rFonts w:ascii="Times New Roman" w:eastAsia="TimesNewRomanPSMT" w:hAnsi="Times New Roman" w:cs="Times New Roman"/>
        </w:rPr>
        <w:t>Документация проектно- конструкторских бюро.</w:t>
      </w:r>
    </w:p>
    <w:p w:rsidR="0028509D" w:rsidRPr="002B3B33" w:rsidRDefault="0028509D" w:rsidP="0028509D">
      <w:pPr>
        <w:pStyle w:val="ae"/>
        <w:numPr>
          <w:ilvl w:val="0"/>
          <w:numId w:val="57"/>
        </w:numPr>
        <w:autoSpaceDE w:val="0"/>
        <w:autoSpaceDN w:val="0"/>
        <w:adjustRightInd w:val="0"/>
        <w:spacing w:after="0" w:line="240" w:lineRule="auto"/>
        <w:jc w:val="both"/>
        <w:rPr>
          <w:rFonts w:ascii="Times New Roman" w:eastAsia="TimesNewRomanPSMT" w:hAnsi="Times New Roman" w:cs="Times New Roman"/>
        </w:rPr>
      </w:pPr>
      <w:r w:rsidRPr="002B3B33">
        <w:rPr>
          <w:rFonts w:ascii="Times New Roman" w:eastAsia="TimesNewRomanPSMT" w:hAnsi="Times New Roman" w:cs="Times New Roman"/>
        </w:rPr>
        <w:t>Научно – исследовательская база (стенды, макеты, оборудование) НИИ и ИПГ и ИФ ДНЦ РАН.</w:t>
      </w:r>
    </w:p>
    <w:p w:rsidR="0028509D" w:rsidRPr="002B3B33" w:rsidRDefault="0028509D" w:rsidP="0028509D">
      <w:pPr>
        <w:autoSpaceDE w:val="0"/>
        <w:autoSpaceDN w:val="0"/>
        <w:adjustRightInd w:val="0"/>
        <w:jc w:val="right"/>
        <w:rPr>
          <w:rFonts w:eastAsia="TimesNewRomanPSMT"/>
        </w:rPr>
      </w:pPr>
    </w:p>
    <w:p w:rsidR="0028509D" w:rsidRPr="002B3B33" w:rsidRDefault="0028509D" w:rsidP="0017792D">
      <w:pPr>
        <w:autoSpaceDE w:val="0"/>
        <w:autoSpaceDN w:val="0"/>
        <w:adjustRightInd w:val="0"/>
        <w:rPr>
          <w:rFonts w:eastAsia="TimesNewRomanPSMT"/>
        </w:rPr>
      </w:pPr>
    </w:p>
    <w:p w:rsidR="005B0C14" w:rsidRPr="002B3B33" w:rsidRDefault="005B0C14" w:rsidP="005B0C14">
      <w:pPr>
        <w:tabs>
          <w:tab w:val="left" w:pos="1860"/>
        </w:tabs>
        <w:jc w:val="right"/>
        <w:rPr>
          <w:sz w:val="28"/>
          <w:szCs w:val="28"/>
        </w:rPr>
      </w:pPr>
      <w:r w:rsidRPr="002B3B33">
        <w:rPr>
          <w:sz w:val="28"/>
          <w:szCs w:val="28"/>
        </w:rPr>
        <w:t>Приложение 8</w:t>
      </w:r>
    </w:p>
    <w:p w:rsidR="005B0C14" w:rsidRPr="002B3B33" w:rsidRDefault="005B0C14" w:rsidP="005B0C14">
      <w:pPr>
        <w:tabs>
          <w:tab w:val="left" w:pos="1860"/>
        </w:tabs>
        <w:jc w:val="right"/>
        <w:rPr>
          <w:sz w:val="28"/>
          <w:szCs w:val="28"/>
        </w:rPr>
      </w:pPr>
    </w:p>
    <w:p w:rsidR="005B0C14" w:rsidRPr="002B3B33" w:rsidRDefault="005B0C14" w:rsidP="005B0C14">
      <w:pPr>
        <w:tabs>
          <w:tab w:val="left" w:pos="1860"/>
        </w:tabs>
        <w:jc w:val="right"/>
        <w:rPr>
          <w:sz w:val="28"/>
          <w:szCs w:val="28"/>
        </w:rPr>
      </w:pPr>
    </w:p>
    <w:p w:rsidR="005B0C14" w:rsidRPr="002B3B33" w:rsidRDefault="005B0C14" w:rsidP="005B0C14">
      <w:pPr>
        <w:tabs>
          <w:tab w:val="left" w:pos="1860"/>
        </w:tabs>
        <w:jc w:val="right"/>
        <w:rPr>
          <w:sz w:val="28"/>
          <w:szCs w:val="28"/>
        </w:rPr>
      </w:pPr>
    </w:p>
    <w:p w:rsidR="005B0C14" w:rsidRPr="002B3B33" w:rsidRDefault="005B0C14" w:rsidP="005B0C14">
      <w:pPr>
        <w:tabs>
          <w:tab w:val="left" w:pos="1860"/>
        </w:tabs>
        <w:jc w:val="right"/>
        <w:rPr>
          <w:sz w:val="28"/>
          <w:szCs w:val="28"/>
        </w:rPr>
      </w:pPr>
    </w:p>
    <w:p w:rsidR="005B0C14" w:rsidRPr="002B3B33" w:rsidRDefault="005B0C14" w:rsidP="005B0C14">
      <w:pPr>
        <w:tabs>
          <w:tab w:val="left" w:pos="1860"/>
        </w:tabs>
        <w:jc w:val="right"/>
        <w:rPr>
          <w:sz w:val="28"/>
          <w:szCs w:val="28"/>
        </w:rPr>
      </w:pPr>
    </w:p>
    <w:p w:rsidR="005B0C14" w:rsidRPr="002B3B33" w:rsidRDefault="005B0C14" w:rsidP="005B0C14">
      <w:pPr>
        <w:tabs>
          <w:tab w:val="left" w:pos="1860"/>
        </w:tabs>
        <w:jc w:val="right"/>
        <w:rPr>
          <w:sz w:val="28"/>
          <w:szCs w:val="28"/>
        </w:rPr>
      </w:pPr>
    </w:p>
    <w:p w:rsidR="005B0C14" w:rsidRPr="002B3B33" w:rsidRDefault="005B0C14" w:rsidP="005B0C14">
      <w:pPr>
        <w:tabs>
          <w:tab w:val="left" w:pos="1860"/>
        </w:tabs>
        <w:jc w:val="right"/>
        <w:rPr>
          <w:sz w:val="28"/>
          <w:szCs w:val="28"/>
        </w:rPr>
      </w:pPr>
    </w:p>
    <w:p w:rsidR="005B0C14" w:rsidRPr="002B3B33" w:rsidRDefault="005B0C14" w:rsidP="005B0C14">
      <w:pPr>
        <w:tabs>
          <w:tab w:val="left" w:pos="1860"/>
        </w:tabs>
        <w:jc w:val="right"/>
        <w:rPr>
          <w:sz w:val="28"/>
          <w:szCs w:val="28"/>
        </w:rPr>
      </w:pPr>
    </w:p>
    <w:p w:rsidR="005B0C14" w:rsidRPr="002B3B33" w:rsidRDefault="005B0C14" w:rsidP="005B0C14">
      <w:pPr>
        <w:tabs>
          <w:tab w:val="left" w:pos="1860"/>
        </w:tabs>
        <w:jc w:val="right"/>
        <w:rPr>
          <w:sz w:val="28"/>
          <w:szCs w:val="28"/>
        </w:rPr>
      </w:pPr>
    </w:p>
    <w:p w:rsidR="005B0C14" w:rsidRPr="002B3B33" w:rsidRDefault="005B0C14" w:rsidP="005B0C14">
      <w:pPr>
        <w:tabs>
          <w:tab w:val="left" w:pos="1860"/>
        </w:tabs>
        <w:jc w:val="right"/>
        <w:rPr>
          <w:sz w:val="28"/>
          <w:szCs w:val="28"/>
        </w:rPr>
      </w:pPr>
    </w:p>
    <w:p w:rsidR="005B0C14" w:rsidRPr="002B3B33" w:rsidRDefault="005B0C14" w:rsidP="005B0C14">
      <w:pPr>
        <w:tabs>
          <w:tab w:val="left" w:pos="1860"/>
        </w:tabs>
        <w:jc w:val="right"/>
        <w:rPr>
          <w:sz w:val="28"/>
          <w:szCs w:val="28"/>
        </w:rPr>
      </w:pPr>
    </w:p>
    <w:p w:rsidR="005B0C14" w:rsidRPr="002B3B33" w:rsidRDefault="005B0C14" w:rsidP="005B0C14">
      <w:pPr>
        <w:tabs>
          <w:tab w:val="left" w:pos="1860"/>
        </w:tabs>
        <w:jc w:val="right"/>
        <w:rPr>
          <w:sz w:val="28"/>
          <w:szCs w:val="28"/>
        </w:rPr>
      </w:pPr>
    </w:p>
    <w:p w:rsidR="005B0C14" w:rsidRPr="002B3B33" w:rsidRDefault="005B0C14" w:rsidP="005B0C14">
      <w:pPr>
        <w:tabs>
          <w:tab w:val="left" w:pos="1860"/>
        </w:tabs>
        <w:jc w:val="right"/>
        <w:rPr>
          <w:sz w:val="28"/>
          <w:szCs w:val="28"/>
        </w:rPr>
      </w:pPr>
    </w:p>
    <w:p w:rsidR="005B0C14" w:rsidRPr="002B3B33" w:rsidRDefault="005B0C14" w:rsidP="005B0C14">
      <w:pPr>
        <w:tabs>
          <w:tab w:val="left" w:pos="1860"/>
        </w:tabs>
        <w:jc w:val="right"/>
        <w:rPr>
          <w:sz w:val="28"/>
          <w:szCs w:val="28"/>
        </w:rPr>
      </w:pPr>
    </w:p>
    <w:p w:rsidR="005B0C14" w:rsidRPr="002B3B33" w:rsidRDefault="005B0C14" w:rsidP="005B0C14">
      <w:pPr>
        <w:tabs>
          <w:tab w:val="left" w:pos="1860"/>
        </w:tabs>
        <w:jc w:val="right"/>
        <w:rPr>
          <w:sz w:val="28"/>
          <w:szCs w:val="28"/>
        </w:rPr>
      </w:pPr>
    </w:p>
    <w:p w:rsidR="004B6D8C" w:rsidRPr="002B3B33" w:rsidRDefault="005B0C14" w:rsidP="005B0C14">
      <w:pPr>
        <w:tabs>
          <w:tab w:val="left" w:pos="1860"/>
        </w:tabs>
        <w:jc w:val="center"/>
        <w:rPr>
          <w:sz w:val="48"/>
          <w:szCs w:val="48"/>
        </w:rPr>
      </w:pPr>
      <w:r w:rsidRPr="002B3B33">
        <w:rPr>
          <w:sz w:val="48"/>
          <w:szCs w:val="48"/>
        </w:rPr>
        <w:t xml:space="preserve">ПРОГРАММА </w:t>
      </w:r>
      <w:r w:rsidR="000C153F" w:rsidRPr="002B3B33">
        <w:rPr>
          <w:sz w:val="48"/>
          <w:szCs w:val="48"/>
        </w:rPr>
        <w:t xml:space="preserve">ПЕДАГОГИЧЕСКОЙ </w:t>
      </w:r>
      <w:r w:rsidRPr="002B3B33">
        <w:rPr>
          <w:sz w:val="48"/>
          <w:szCs w:val="48"/>
        </w:rPr>
        <w:t>ПРАКТИКИ</w:t>
      </w:r>
    </w:p>
    <w:p w:rsidR="004B6D8C" w:rsidRPr="002B3B33" w:rsidRDefault="004B6D8C" w:rsidP="005B0C14">
      <w:pPr>
        <w:tabs>
          <w:tab w:val="left" w:pos="1860"/>
        </w:tabs>
        <w:jc w:val="center"/>
        <w:rPr>
          <w:sz w:val="48"/>
          <w:szCs w:val="48"/>
        </w:rPr>
      </w:pPr>
    </w:p>
    <w:p w:rsidR="004B6D8C" w:rsidRPr="002B3B33" w:rsidRDefault="004B6D8C" w:rsidP="005B0C14">
      <w:pPr>
        <w:tabs>
          <w:tab w:val="left" w:pos="1860"/>
        </w:tabs>
        <w:jc w:val="center"/>
        <w:rPr>
          <w:sz w:val="48"/>
          <w:szCs w:val="48"/>
        </w:rPr>
      </w:pPr>
    </w:p>
    <w:p w:rsidR="004B6D8C" w:rsidRPr="002B3B33" w:rsidRDefault="004B6D8C" w:rsidP="005B0C14">
      <w:pPr>
        <w:tabs>
          <w:tab w:val="left" w:pos="1860"/>
        </w:tabs>
        <w:jc w:val="center"/>
        <w:rPr>
          <w:sz w:val="48"/>
          <w:szCs w:val="48"/>
        </w:rPr>
      </w:pPr>
    </w:p>
    <w:p w:rsidR="004B6D8C" w:rsidRPr="002B3B33" w:rsidRDefault="004B6D8C" w:rsidP="005B0C14">
      <w:pPr>
        <w:tabs>
          <w:tab w:val="left" w:pos="1860"/>
        </w:tabs>
        <w:jc w:val="center"/>
        <w:rPr>
          <w:sz w:val="48"/>
          <w:szCs w:val="48"/>
        </w:rPr>
      </w:pPr>
    </w:p>
    <w:p w:rsidR="004B6D8C" w:rsidRPr="002B3B33" w:rsidRDefault="004B6D8C">
      <w:pPr>
        <w:spacing w:after="200" w:line="276" w:lineRule="auto"/>
        <w:rPr>
          <w:sz w:val="48"/>
          <w:szCs w:val="48"/>
        </w:rPr>
      </w:pPr>
      <w:r w:rsidRPr="002B3B33">
        <w:rPr>
          <w:sz w:val="48"/>
          <w:szCs w:val="48"/>
        </w:rPr>
        <w:br w:type="page"/>
      </w:r>
    </w:p>
    <w:p w:rsidR="004B6D8C" w:rsidRPr="002B3B33" w:rsidRDefault="00B11431" w:rsidP="00332BDD">
      <w:pPr>
        <w:tabs>
          <w:tab w:val="left" w:pos="5670"/>
        </w:tabs>
      </w:pPr>
      <w:r w:rsidRPr="002B3B33">
        <w:rPr>
          <w:noProof/>
        </w:rPr>
        <w:drawing>
          <wp:inline distT="0" distB="0" distL="0" distR="0">
            <wp:extent cx="5695950" cy="9251950"/>
            <wp:effectExtent l="19050" t="0" r="0" b="0"/>
            <wp:docPr id="26" name="Рисунок 25" descr="проп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роп0005.jpg"/>
                    <pic:cNvPicPr/>
                  </pic:nvPicPr>
                  <pic:blipFill>
                    <a:blip r:embed="rId55" cstate="print"/>
                    <a:stretch>
                      <a:fillRect/>
                    </a:stretch>
                  </pic:blipFill>
                  <pic:spPr>
                    <a:xfrm>
                      <a:off x="0" y="0"/>
                      <a:ext cx="5695950" cy="9251950"/>
                    </a:xfrm>
                    <a:prstGeom prst="rect">
                      <a:avLst/>
                    </a:prstGeom>
                  </pic:spPr>
                </pic:pic>
              </a:graphicData>
            </a:graphic>
          </wp:inline>
        </w:drawing>
      </w:r>
    </w:p>
    <w:p w:rsidR="004B6D8C" w:rsidRPr="002B3B33" w:rsidRDefault="00B11431" w:rsidP="004B6D8C">
      <w:r w:rsidRPr="002B3B33">
        <w:rPr>
          <w:noProof/>
        </w:rPr>
        <w:drawing>
          <wp:inline distT="0" distB="0" distL="0" distR="0">
            <wp:extent cx="5939790" cy="2489835"/>
            <wp:effectExtent l="19050" t="0" r="3810" b="0"/>
            <wp:docPr id="35" name="Рисунок 24" descr="проп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роп0004.jpg"/>
                    <pic:cNvPicPr/>
                  </pic:nvPicPr>
                  <pic:blipFill>
                    <a:blip r:embed="rId54" cstate="print"/>
                    <a:stretch>
                      <a:fillRect/>
                    </a:stretch>
                  </pic:blipFill>
                  <pic:spPr>
                    <a:xfrm>
                      <a:off x="0" y="0"/>
                      <a:ext cx="5939790" cy="2489835"/>
                    </a:xfrm>
                    <a:prstGeom prst="rect">
                      <a:avLst/>
                    </a:prstGeom>
                  </pic:spPr>
                </pic:pic>
              </a:graphicData>
            </a:graphic>
          </wp:inline>
        </w:drawing>
      </w:r>
    </w:p>
    <w:p w:rsidR="004B6D8C" w:rsidRPr="002B3B33" w:rsidRDefault="004B6D8C" w:rsidP="004B6D8C"/>
    <w:p w:rsidR="004B6D8C" w:rsidRPr="002B3B33" w:rsidRDefault="004B6D8C" w:rsidP="004B6D8C"/>
    <w:p w:rsidR="004B6D8C" w:rsidRPr="002B3B33" w:rsidRDefault="004B6D8C" w:rsidP="004B6D8C"/>
    <w:p w:rsidR="004B6D8C" w:rsidRPr="002B3B33" w:rsidRDefault="004B6D8C" w:rsidP="004B6D8C"/>
    <w:p w:rsidR="004B6D8C" w:rsidRPr="002B3B33" w:rsidRDefault="004B6D8C" w:rsidP="004B6D8C"/>
    <w:p w:rsidR="004B6D8C" w:rsidRPr="002B3B33" w:rsidRDefault="004B6D8C" w:rsidP="004B6D8C"/>
    <w:p w:rsidR="004B6D8C" w:rsidRPr="002B3B33" w:rsidRDefault="004B6D8C" w:rsidP="004B6D8C"/>
    <w:p w:rsidR="004B6D8C" w:rsidRPr="002B3B33" w:rsidRDefault="004B6D8C" w:rsidP="004B6D8C"/>
    <w:p w:rsidR="004B6D8C" w:rsidRPr="002B3B33" w:rsidRDefault="004B6D8C" w:rsidP="004B6D8C"/>
    <w:p w:rsidR="004B6D8C" w:rsidRPr="002B3B33" w:rsidRDefault="004B6D8C" w:rsidP="004B6D8C"/>
    <w:p w:rsidR="004B6D8C" w:rsidRPr="002B3B33" w:rsidRDefault="004B6D8C" w:rsidP="004B6D8C"/>
    <w:p w:rsidR="004B6D8C" w:rsidRPr="002B3B33" w:rsidRDefault="004B6D8C" w:rsidP="004B6D8C"/>
    <w:p w:rsidR="004B6D8C" w:rsidRPr="002B3B33" w:rsidRDefault="004B6D8C" w:rsidP="004B6D8C"/>
    <w:p w:rsidR="004B6D8C" w:rsidRPr="002B3B33" w:rsidRDefault="004B6D8C" w:rsidP="004B6D8C"/>
    <w:p w:rsidR="004B6D8C" w:rsidRPr="002B3B33" w:rsidRDefault="004B6D8C" w:rsidP="004B6D8C"/>
    <w:p w:rsidR="004B6D8C" w:rsidRPr="002B3B33" w:rsidRDefault="004B6D8C" w:rsidP="004B6D8C"/>
    <w:p w:rsidR="004B6D8C" w:rsidRPr="002B3B33" w:rsidRDefault="004B6D8C" w:rsidP="004B6D8C"/>
    <w:p w:rsidR="004B6D8C" w:rsidRPr="002B3B33" w:rsidRDefault="004B6D8C" w:rsidP="004B6D8C"/>
    <w:p w:rsidR="004B6D8C" w:rsidRPr="002B3B33" w:rsidRDefault="004B6D8C" w:rsidP="004B6D8C">
      <w:pPr>
        <w:pStyle w:val="Default"/>
        <w:jc w:val="both"/>
        <w:rPr>
          <w:b/>
          <w:bCs/>
        </w:rPr>
      </w:pPr>
    </w:p>
    <w:p w:rsidR="004B6D8C" w:rsidRPr="002B3B33" w:rsidRDefault="004B6D8C" w:rsidP="004B6D8C">
      <w:pPr>
        <w:pStyle w:val="Default"/>
        <w:jc w:val="both"/>
        <w:rPr>
          <w:b/>
          <w:bCs/>
        </w:rPr>
      </w:pPr>
    </w:p>
    <w:p w:rsidR="004B6D8C" w:rsidRPr="002B3B33" w:rsidRDefault="004B6D8C" w:rsidP="004B6D8C">
      <w:pPr>
        <w:pStyle w:val="Default"/>
        <w:jc w:val="center"/>
      </w:pPr>
    </w:p>
    <w:p w:rsidR="00332BDD" w:rsidRPr="002B3B33" w:rsidRDefault="00332BDD">
      <w:pPr>
        <w:spacing w:after="200" w:line="276" w:lineRule="auto"/>
        <w:rPr>
          <w:b/>
          <w:color w:val="000000"/>
        </w:rPr>
      </w:pPr>
      <w:r w:rsidRPr="002B3B33">
        <w:rPr>
          <w:b/>
        </w:rPr>
        <w:br w:type="page"/>
      </w:r>
    </w:p>
    <w:p w:rsidR="004B6D8C" w:rsidRPr="002B3B33" w:rsidRDefault="004B6D8C" w:rsidP="004B6D8C">
      <w:pPr>
        <w:pStyle w:val="Default"/>
        <w:jc w:val="center"/>
        <w:rPr>
          <w:b/>
        </w:rPr>
      </w:pPr>
      <w:r w:rsidRPr="002B3B33">
        <w:rPr>
          <w:b/>
        </w:rPr>
        <w:t xml:space="preserve">1.  ЦЕЛИ  </w:t>
      </w:r>
      <w:r w:rsidRPr="002B3B33">
        <w:rPr>
          <w:b/>
          <w:bCs/>
          <w:caps/>
        </w:rPr>
        <w:t>педагогической</w:t>
      </w:r>
      <w:r w:rsidRPr="002B3B33">
        <w:rPr>
          <w:b/>
        </w:rPr>
        <w:t xml:space="preserve"> ПРАКТИКИ</w:t>
      </w:r>
    </w:p>
    <w:p w:rsidR="004B6D8C" w:rsidRPr="002B3B33" w:rsidRDefault="004B6D8C" w:rsidP="004B6D8C">
      <w:pPr>
        <w:pStyle w:val="Default"/>
        <w:jc w:val="center"/>
      </w:pPr>
    </w:p>
    <w:p w:rsidR="004B6D8C" w:rsidRPr="002B3B33" w:rsidRDefault="004B6D8C" w:rsidP="004B6D8C">
      <w:pPr>
        <w:tabs>
          <w:tab w:val="left" w:pos="0"/>
        </w:tabs>
        <w:jc w:val="both"/>
      </w:pPr>
      <w:r w:rsidRPr="002B3B33">
        <w:tab/>
        <w:t>Целью научно-педагогической практики является воспитание в будущих магистрах навыков специалистов, владеющих современным инструментарием поиска и интерпретации информационного материала для его использования в научно-педагогической деятельности и выработки соответствующего профессионального мышления и мировоззрения. Она не ставит своей целью сформировать готового преподавателя-ученого, а должна обеспечить приобретение магистрантом собственного опыта по передаче знаний; приобретение им базовых навыков как наставников и руководителей, включая как отдельных обучаемых (подчиненных), так и коллективов, осуществляющих проектную, научную и научно-педагогическую деятельность.</w:t>
      </w:r>
    </w:p>
    <w:p w:rsidR="004B6D8C" w:rsidRPr="002B3B33" w:rsidRDefault="004B6D8C" w:rsidP="004B6D8C">
      <w:pPr>
        <w:pStyle w:val="Default"/>
        <w:ind w:firstLine="708"/>
      </w:pPr>
    </w:p>
    <w:p w:rsidR="004B6D8C" w:rsidRPr="002B3B33" w:rsidRDefault="004B6D8C" w:rsidP="004B6D8C">
      <w:pPr>
        <w:pStyle w:val="Default"/>
        <w:jc w:val="center"/>
        <w:rPr>
          <w:b/>
          <w:bCs/>
        </w:rPr>
      </w:pPr>
      <w:r w:rsidRPr="002B3B33">
        <w:rPr>
          <w:b/>
          <w:bCs/>
        </w:rPr>
        <w:t xml:space="preserve">2.  ЗАДАЧИ   </w:t>
      </w:r>
      <w:r w:rsidRPr="002B3B33">
        <w:rPr>
          <w:b/>
          <w:bCs/>
          <w:caps/>
        </w:rPr>
        <w:t>педагогической</w:t>
      </w:r>
      <w:r w:rsidRPr="002B3B33">
        <w:rPr>
          <w:b/>
          <w:bCs/>
        </w:rPr>
        <w:t xml:space="preserve"> ПРАКТИКИ</w:t>
      </w:r>
    </w:p>
    <w:p w:rsidR="004B6D8C" w:rsidRPr="002B3B33" w:rsidRDefault="004B6D8C" w:rsidP="004B6D8C">
      <w:pPr>
        <w:pStyle w:val="Default"/>
        <w:jc w:val="center"/>
        <w:rPr>
          <w:b/>
          <w:bCs/>
        </w:rPr>
      </w:pPr>
    </w:p>
    <w:p w:rsidR="004B6D8C" w:rsidRPr="002B3B33" w:rsidRDefault="004B6D8C" w:rsidP="004B6D8C">
      <w:pPr>
        <w:pStyle w:val="Default"/>
        <w:ind w:firstLine="708"/>
        <w:jc w:val="both"/>
      </w:pPr>
      <w:r w:rsidRPr="002B3B33">
        <w:t xml:space="preserve">Задачами научно- педагогической  практики являются:  </w:t>
      </w:r>
    </w:p>
    <w:p w:rsidR="004B6D8C" w:rsidRPr="002B3B33" w:rsidRDefault="004B6D8C" w:rsidP="004B6D8C">
      <w:pPr>
        <w:pStyle w:val="Default"/>
        <w:ind w:firstLine="708"/>
        <w:jc w:val="both"/>
      </w:pPr>
    </w:p>
    <w:p w:rsidR="004B6D8C" w:rsidRPr="002B3B33" w:rsidRDefault="004B6D8C" w:rsidP="004B6D8C">
      <w:pPr>
        <w:numPr>
          <w:ilvl w:val="0"/>
          <w:numId w:val="58"/>
        </w:numPr>
        <w:tabs>
          <w:tab w:val="num" w:pos="0"/>
          <w:tab w:val="left" w:pos="540"/>
        </w:tabs>
        <w:ind w:left="0" w:firstLine="0"/>
        <w:jc w:val="both"/>
      </w:pPr>
      <w:r w:rsidRPr="002B3B33">
        <w:t>Обеспечить освоение магистрантами современного инструментария поиска и интерпретации информационного материала для его использования в научно-педагогической деятельности.</w:t>
      </w:r>
    </w:p>
    <w:p w:rsidR="004B6D8C" w:rsidRPr="002B3B33" w:rsidRDefault="004B6D8C" w:rsidP="004B6D8C">
      <w:pPr>
        <w:numPr>
          <w:ilvl w:val="0"/>
          <w:numId w:val="58"/>
        </w:numPr>
        <w:tabs>
          <w:tab w:val="num" w:pos="0"/>
          <w:tab w:val="left" w:pos="540"/>
        </w:tabs>
        <w:ind w:left="0" w:firstLine="0"/>
        <w:jc w:val="both"/>
      </w:pPr>
      <w:r w:rsidRPr="002B3B33">
        <w:t xml:space="preserve">Сформировать у магистранта представления об организационной структуре и нормативно-правовой документации учреждения профессионального образования </w:t>
      </w:r>
    </w:p>
    <w:p w:rsidR="004B6D8C" w:rsidRPr="002B3B33" w:rsidRDefault="004B6D8C" w:rsidP="004B6D8C">
      <w:pPr>
        <w:numPr>
          <w:ilvl w:val="0"/>
          <w:numId w:val="58"/>
        </w:numPr>
        <w:tabs>
          <w:tab w:val="num" w:pos="0"/>
          <w:tab w:val="left" w:pos="540"/>
        </w:tabs>
        <w:ind w:left="0" w:firstLine="0"/>
        <w:jc w:val="both"/>
      </w:pPr>
      <w:r w:rsidRPr="002B3B33">
        <w:t>Изучить Федеральной  государственный образовательный стандарт и рабочие учебные планы по образовательным программам направления магистерской подготовки и по  на которым учится магистрант;</w:t>
      </w:r>
    </w:p>
    <w:p w:rsidR="004B6D8C" w:rsidRPr="002B3B33" w:rsidRDefault="004B6D8C" w:rsidP="004B6D8C">
      <w:pPr>
        <w:numPr>
          <w:ilvl w:val="0"/>
          <w:numId w:val="58"/>
        </w:numPr>
        <w:tabs>
          <w:tab w:val="num" w:pos="0"/>
          <w:tab w:val="left" w:pos="540"/>
        </w:tabs>
        <w:ind w:left="0" w:firstLine="0"/>
        <w:jc w:val="both"/>
      </w:pPr>
      <w:r w:rsidRPr="002B3B33">
        <w:t>Сформировать у магистрантов представление о содержании документов планирования учебного процесса на кафедре.</w:t>
      </w:r>
    </w:p>
    <w:p w:rsidR="004B6D8C" w:rsidRPr="002B3B33" w:rsidRDefault="004B6D8C" w:rsidP="004B6D8C">
      <w:pPr>
        <w:numPr>
          <w:ilvl w:val="0"/>
          <w:numId w:val="58"/>
        </w:numPr>
        <w:tabs>
          <w:tab w:val="num" w:pos="0"/>
          <w:tab w:val="left" w:pos="540"/>
        </w:tabs>
        <w:ind w:left="0" w:firstLine="0"/>
        <w:jc w:val="both"/>
      </w:pPr>
      <w:r w:rsidRPr="002B3B33">
        <w:t>Обеспечить условия для формирования у магистрантов базовых навыков как наставников и руководителей, включая как отдельных обучаемых (подчиненных), так и коллективов, осуществляющих проектную, научную и научно-педагогическую деятельность.</w:t>
      </w:r>
    </w:p>
    <w:p w:rsidR="004B6D8C" w:rsidRPr="002B3B33" w:rsidRDefault="004B6D8C" w:rsidP="004B6D8C">
      <w:pPr>
        <w:numPr>
          <w:ilvl w:val="0"/>
          <w:numId w:val="58"/>
        </w:numPr>
        <w:tabs>
          <w:tab w:val="num" w:pos="0"/>
          <w:tab w:val="left" w:pos="540"/>
        </w:tabs>
        <w:ind w:left="0" w:firstLine="0"/>
        <w:jc w:val="both"/>
      </w:pPr>
      <w:r w:rsidRPr="002B3B33">
        <w:t>Формировать адекватную самооценку, ответственность за результативность своего труда.</w:t>
      </w:r>
    </w:p>
    <w:p w:rsidR="004B6D8C" w:rsidRPr="002B3B33" w:rsidRDefault="004B6D8C" w:rsidP="004B6D8C">
      <w:pPr>
        <w:numPr>
          <w:ilvl w:val="0"/>
          <w:numId w:val="58"/>
        </w:numPr>
        <w:tabs>
          <w:tab w:val="num" w:pos="0"/>
          <w:tab w:val="left" w:pos="540"/>
        </w:tabs>
        <w:ind w:left="0" w:firstLine="0"/>
        <w:jc w:val="both"/>
      </w:pPr>
      <w:r w:rsidRPr="002B3B33">
        <w:t>Владеть культурой речи, общения.</w:t>
      </w:r>
    </w:p>
    <w:p w:rsidR="004B6D8C" w:rsidRPr="002B3B33" w:rsidRDefault="004B6D8C" w:rsidP="004B6D8C">
      <w:pPr>
        <w:pStyle w:val="Default"/>
        <w:ind w:firstLine="708"/>
        <w:jc w:val="both"/>
      </w:pPr>
    </w:p>
    <w:p w:rsidR="004B6D8C" w:rsidRPr="002B3B33" w:rsidRDefault="004B6D8C" w:rsidP="004B6D8C">
      <w:pPr>
        <w:pStyle w:val="Default"/>
        <w:jc w:val="center"/>
        <w:rPr>
          <w:b/>
          <w:bCs/>
        </w:rPr>
      </w:pPr>
    </w:p>
    <w:p w:rsidR="004B6D8C" w:rsidRPr="002B3B33" w:rsidRDefault="004B6D8C" w:rsidP="004B6D8C">
      <w:pPr>
        <w:pStyle w:val="Default"/>
        <w:jc w:val="center"/>
        <w:rPr>
          <w:b/>
          <w:bCs/>
        </w:rPr>
      </w:pPr>
      <w:r w:rsidRPr="002B3B33">
        <w:rPr>
          <w:b/>
          <w:bCs/>
        </w:rPr>
        <w:t xml:space="preserve">3.  МЕСТО   </w:t>
      </w:r>
      <w:r w:rsidRPr="002B3B33">
        <w:rPr>
          <w:b/>
          <w:bCs/>
          <w:caps/>
        </w:rPr>
        <w:t>педагогической</w:t>
      </w:r>
      <w:r w:rsidRPr="002B3B33">
        <w:rPr>
          <w:b/>
          <w:bCs/>
        </w:rPr>
        <w:t xml:space="preserve"> ПРАКТИКИ В</w:t>
      </w:r>
    </w:p>
    <w:p w:rsidR="004B6D8C" w:rsidRPr="002B3B33" w:rsidRDefault="004B6D8C" w:rsidP="004B6D8C">
      <w:pPr>
        <w:pStyle w:val="Default"/>
        <w:jc w:val="center"/>
        <w:rPr>
          <w:b/>
          <w:bCs/>
        </w:rPr>
      </w:pPr>
      <w:r w:rsidRPr="002B3B33">
        <w:rPr>
          <w:b/>
          <w:bCs/>
        </w:rPr>
        <w:t xml:space="preserve"> СТРУКТУРЕ ООП ВПО</w:t>
      </w:r>
    </w:p>
    <w:p w:rsidR="004B6D8C" w:rsidRPr="002B3B33" w:rsidRDefault="004B6D8C" w:rsidP="004B6D8C">
      <w:pPr>
        <w:pStyle w:val="Default"/>
        <w:jc w:val="center"/>
        <w:rPr>
          <w:b/>
          <w:bCs/>
        </w:rPr>
      </w:pPr>
    </w:p>
    <w:p w:rsidR="004B6D8C" w:rsidRPr="002B3B33" w:rsidRDefault="004B6D8C" w:rsidP="004B6D8C">
      <w:pPr>
        <w:pStyle w:val="Default"/>
        <w:jc w:val="both"/>
        <w:rPr>
          <w:bCs/>
        </w:rPr>
      </w:pPr>
      <w:r w:rsidRPr="002B3B33">
        <w:rPr>
          <w:bCs/>
        </w:rPr>
        <w:tab/>
        <w:t xml:space="preserve">Научно – педагогическая практика  является  одним из разделов  структуры  ООП ВПО. Раздел ООП – «Научно- педагогическая практика»  является обязательным  и представляет собой работу  по овладению  навыками педагогического мастерства,  технологии профессионального обучения  и психологии обучения взрослых. </w:t>
      </w:r>
    </w:p>
    <w:p w:rsidR="004B6D8C" w:rsidRPr="002B3B33" w:rsidRDefault="004B6D8C" w:rsidP="004B6D8C">
      <w:pPr>
        <w:pStyle w:val="Default"/>
        <w:jc w:val="both"/>
        <w:rPr>
          <w:bCs/>
        </w:rPr>
      </w:pPr>
      <w:r w:rsidRPr="002B3B33">
        <w:rPr>
          <w:bCs/>
        </w:rPr>
        <w:tab/>
        <w:t>Научная часть  практики должна  быть связана  с научной  тематикой кафедры,  с темой магистерской диссертации  и представлять собой работу  по сбору, анализу и  систематизации необходимых  для этого материалов. Педагогическая часть практики должна  представлять собой  работу,  направленную на помощь научному руководителю  магистранта и кафедре в проведении  учебных занятий.</w:t>
      </w:r>
    </w:p>
    <w:p w:rsidR="004B6D8C" w:rsidRPr="002B3B33" w:rsidRDefault="004B6D8C" w:rsidP="004B6D8C">
      <w:pPr>
        <w:pStyle w:val="Default"/>
        <w:jc w:val="both"/>
        <w:rPr>
          <w:bCs/>
        </w:rPr>
      </w:pPr>
      <w:r w:rsidRPr="002B3B33">
        <w:rPr>
          <w:bCs/>
        </w:rPr>
        <w:tab/>
        <w:t>Научно- педагогическая практика    базируется,  прежде всего,  на дисциплинах  «Педагогика»,  «Философия и методология науки», а так же  методических разработках  кафедры  по направлению подготовки  131000 «Нефтегазовое дело».</w:t>
      </w:r>
    </w:p>
    <w:p w:rsidR="004B6D8C" w:rsidRPr="002B3B33" w:rsidRDefault="004B6D8C" w:rsidP="004B6D8C">
      <w:pPr>
        <w:pStyle w:val="Default"/>
        <w:jc w:val="both"/>
        <w:rPr>
          <w:bCs/>
        </w:rPr>
      </w:pPr>
      <w:r w:rsidRPr="002B3B33">
        <w:rPr>
          <w:bCs/>
        </w:rPr>
        <w:tab/>
        <w:t>Освоение  практического учебного  материала позволит магистранту  освоить мастерство  педагога и  вести занятия  по программе  высшей школы,  а так же  при написании  магистерской  диссертации.</w:t>
      </w:r>
    </w:p>
    <w:p w:rsidR="004B6D8C" w:rsidRPr="002B3B33" w:rsidRDefault="004B6D8C" w:rsidP="004B6D8C">
      <w:pPr>
        <w:pStyle w:val="Default"/>
        <w:jc w:val="both"/>
        <w:rPr>
          <w:bCs/>
        </w:rPr>
      </w:pPr>
      <w:r w:rsidRPr="002B3B33">
        <w:rPr>
          <w:bCs/>
        </w:rPr>
        <w:tab/>
      </w:r>
    </w:p>
    <w:p w:rsidR="004B6D8C" w:rsidRPr="002B3B33" w:rsidRDefault="004B6D8C" w:rsidP="004B6D8C">
      <w:pPr>
        <w:pStyle w:val="Default"/>
        <w:jc w:val="center"/>
        <w:rPr>
          <w:b/>
          <w:bCs/>
        </w:rPr>
      </w:pPr>
    </w:p>
    <w:p w:rsidR="004B6D8C" w:rsidRPr="002B3B33" w:rsidRDefault="004B6D8C" w:rsidP="004B6D8C">
      <w:pPr>
        <w:pStyle w:val="Default"/>
        <w:jc w:val="center"/>
        <w:rPr>
          <w:b/>
        </w:rPr>
      </w:pPr>
      <w:r w:rsidRPr="002B3B33">
        <w:rPr>
          <w:b/>
        </w:rPr>
        <w:t xml:space="preserve">4.  ФОРМЫ ПРОВЕДЕНИЯ  </w:t>
      </w:r>
      <w:r w:rsidRPr="002B3B33">
        <w:rPr>
          <w:b/>
          <w:caps/>
        </w:rPr>
        <w:t>педагогической</w:t>
      </w:r>
      <w:r w:rsidRPr="002B3B33">
        <w:rPr>
          <w:b/>
        </w:rPr>
        <w:t xml:space="preserve">  ПРАКТИКИ.</w:t>
      </w:r>
      <w:bookmarkStart w:id="2" w:name="bookmark4"/>
    </w:p>
    <w:p w:rsidR="004B6D8C" w:rsidRPr="002B3B33" w:rsidRDefault="004B6D8C" w:rsidP="004B6D8C">
      <w:pPr>
        <w:pStyle w:val="Default"/>
        <w:jc w:val="center"/>
        <w:rPr>
          <w:b/>
        </w:rPr>
      </w:pPr>
    </w:p>
    <w:p w:rsidR="004B6D8C" w:rsidRPr="002B3B33" w:rsidRDefault="004B6D8C" w:rsidP="004B6D8C">
      <w:pPr>
        <w:pStyle w:val="Default"/>
        <w:jc w:val="center"/>
        <w:rPr>
          <w:b/>
        </w:rPr>
      </w:pPr>
      <w:r w:rsidRPr="002B3B33">
        <w:rPr>
          <w:b/>
        </w:rPr>
        <w:t>Организация и руководство научно-педагогической практикой.</w:t>
      </w:r>
    </w:p>
    <w:p w:rsidR="004B6D8C" w:rsidRPr="002B3B33" w:rsidRDefault="004B6D8C" w:rsidP="004B6D8C">
      <w:pPr>
        <w:pStyle w:val="Default"/>
        <w:jc w:val="center"/>
        <w:rPr>
          <w:b/>
        </w:rPr>
      </w:pPr>
    </w:p>
    <w:bookmarkEnd w:id="2"/>
    <w:p w:rsidR="00332BDD" w:rsidRPr="002B3B33" w:rsidRDefault="004B6D8C" w:rsidP="00332BDD">
      <w:pPr>
        <w:pStyle w:val="ac"/>
        <w:spacing w:after="0" w:line="240" w:lineRule="auto"/>
        <w:jc w:val="both"/>
        <w:rPr>
          <w:rFonts w:ascii="Times New Roman" w:hAnsi="Times New Roman" w:cs="Times New Roman"/>
          <w:sz w:val="24"/>
          <w:szCs w:val="24"/>
        </w:rPr>
      </w:pPr>
      <w:r w:rsidRPr="002B3B33">
        <w:rPr>
          <w:rFonts w:ascii="Times New Roman" w:hAnsi="Times New Roman" w:cs="Times New Roman"/>
          <w:sz w:val="24"/>
          <w:szCs w:val="24"/>
        </w:rPr>
        <w:tab/>
        <w:t>Общее руководство практикой осуществляет выпускающая кафедра, непосредственно организацию и руководство работой магистрантов обеспечивает руководитель магистранта или научный руководитель магистерской программы. При необходимости для консультаций привлекаются высококвалифицированные специалисты из профессорско-преподавательского состава ДГТУ, систематически занимающиеся научно-методической и педагогической деятельностью, имеющими базовое образование соответствующего профиля, учёную степень или учёное звание.</w:t>
      </w:r>
    </w:p>
    <w:p w:rsidR="004B6D8C" w:rsidRPr="002B3B33" w:rsidRDefault="004B6D8C" w:rsidP="00332BDD">
      <w:pPr>
        <w:pStyle w:val="ac"/>
        <w:spacing w:after="0" w:line="240" w:lineRule="auto"/>
        <w:ind w:firstLine="708"/>
        <w:jc w:val="both"/>
        <w:rPr>
          <w:rFonts w:ascii="Times New Roman" w:hAnsi="Times New Roman" w:cs="Times New Roman"/>
          <w:sz w:val="24"/>
          <w:szCs w:val="24"/>
        </w:rPr>
      </w:pPr>
      <w:r w:rsidRPr="002B3B33">
        <w:rPr>
          <w:rFonts w:ascii="Times New Roman" w:hAnsi="Times New Roman" w:cs="Times New Roman"/>
        </w:rPr>
        <w:t xml:space="preserve">Базами практики являются кафедры университета по профилю программы магистерской подготовки. Права и обязанности участников научно-педагогической практики регламентируется. В процессе  прохождения  практики  магистранты  в обязательном  порядке  проводят практическое  или лабораторное занятие,  читают одну лекцию. Каждое проведенное занятие  обсуждается в интерактивной форме. Уделяется особое внимание  психологической  и технической  готовности магистрантов к работе в современных условиях;  умению планировать  свою деятельность; умению магистранта  работать над повышением своего профессионального уровня; педагогическому мастерству.    Положением  о научно- педагогической  практике ДГТУ. </w:t>
      </w:r>
    </w:p>
    <w:p w:rsidR="004B6D8C" w:rsidRPr="002B3B33" w:rsidRDefault="004B6D8C" w:rsidP="004B6D8C">
      <w:pPr>
        <w:jc w:val="both"/>
      </w:pPr>
      <w:r w:rsidRPr="002B3B33">
        <w:tab/>
        <w:t>По окончанию научно-педагогической практики сдается отчет  по практике В отчёте раскрывается содержание выполненной работы, анализируется её качество, даётся вывод об уровне теоретической и практической подготовленности в профессионально-педагогической деятельности, вносятся предложения по совершенствованию научно-педагогической практики.</w:t>
      </w:r>
    </w:p>
    <w:p w:rsidR="004B6D8C" w:rsidRPr="002B3B33" w:rsidRDefault="004B6D8C" w:rsidP="004B6D8C">
      <w:pPr>
        <w:pStyle w:val="210"/>
        <w:spacing w:line="240" w:lineRule="auto"/>
        <w:rPr>
          <w:rFonts w:ascii="Times New Roman" w:hAnsi="Times New Roman" w:cs="Times New Roman"/>
        </w:rPr>
      </w:pPr>
    </w:p>
    <w:p w:rsidR="004B6D8C" w:rsidRPr="002B3B33" w:rsidRDefault="004B6D8C" w:rsidP="004B6D8C">
      <w:pPr>
        <w:pStyle w:val="Default"/>
        <w:tabs>
          <w:tab w:val="left" w:pos="8850"/>
        </w:tabs>
        <w:rPr>
          <w:b/>
          <w:bCs/>
        </w:rPr>
      </w:pPr>
      <w:r w:rsidRPr="002B3B33">
        <w:rPr>
          <w:b/>
          <w:bCs/>
        </w:rPr>
        <w:tab/>
      </w:r>
    </w:p>
    <w:p w:rsidR="004B6D8C" w:rsidRPr="002B3B33" w:rsidRDefault="004B6D8C" w:rsidP="004B6D8C">
      <w:pPr>
        <w:pStyle w:val="Default"/>
        <w:jc w:val="center"/>
        <w:rPr>
          <w:b/>
          <w:bCs/>
        </w:rPr>
      </w:pPr>
      <w:r w:rsidRPr="002B3B33">
        <w:rPr>
          <w:b/>
          <w:bCs/>
        </w:rPr>
        <w:t xml:space="preserve">5.   МЕСТО И ВРЕМЯ ПРОВЕДЕНИЯ    </w:t>
      </w:r>
      <w:r w:rsidRPr="002B3B33">
        <w:rPr>
          <w:b/>
          <w:bCs/>
          <w:caps/>
        </w:rPr>
        <w:t xml:space="preserve">Педагогической </w:t>
      </w:r>
      <w:r w:rsidRPr="002B3B33">
        <w:rPr>
          <w:b/>
          <w:bCs/>
        </w:rPr>
        <w:t>ПРАКТИКИ.</w:t>
      </w:r>
    </w:p>
    <w:p w:rsidR="004B6D8C" w:rsidRPr="002B3B33" w:rsidRDefault="004B6D8C" w:rsidP="004B6D8C">
      <w:pPr>
        <w:pStyle w:val="Default"/>
        <w:jc w:val="both"/>
        <w:rPr>
          <w:bCs/>
        </w:rPr>
      </w:pPr>
      <w:r w:rsidRPr="002B3B33">
        <w:rPr>
          <w:bCs/>
        </w:rPr>
        <w:tab/>
        <w:t xml:space="preserve">Научно -  педагогическая практика  проводится  в течение 12 семестра. Приказ на проведение </w:t>
      </w:r>
      <w:r w:rsidRPr="002B3B33">
        <w:rPr>
          <w:b/>
          <w:bCs/>
          <w:i/>
          <w:u w:val="single"/>
        </w:rPr>
        <w:t>научно -  педагогической</w:t>
      </w:r>
      <w:r w:rsidRPr="002B3B33">
        <w:rPr>
          <w:bCs/>
        </w:rPr>
        <w:t xml:space="preserve"> практики не издается. Научно- педагогическая  практика планируется,  как часы накопления. Практика  проводится  на выпускающих  кафедрах, филиалах или базовых кафедрах университета.</w:t>
      </w:r>
    </w:p>
    <w:p w:rsidR="004B6D8C" w:rsidRPr="002B3B33" w:rsidRDefault="004B6D8C" w:rsidP="004B6D8C">
      <w:pPr>
        <w:pStyle w:val="Default"/>
      </w:pPr>
    </w:p>
    <w:p w:rsidR="004B6D8C" w:rsidRPr="002B3B33" w:rsidRDefault="004B6D8C" w:rsidP="004B6D8C">
      <w:pPr>
        <w:pStyle w:val="Default"/>
        <w:jc w:val="center"/>
        <w:rPr>
          <w:b/>
          <w:bCs/>
        </w:rPr>
      </w:pPr>
      <w:r w:rsidRPr="002B3B33">
        <w:rPr>
          <w:b/>
          <w:bCs/>
        </w:rPr>
        <w:t xml:space="preserve">6.   КОМПЕТЕНЦИИ  МАГИСТРАНТА, ФОРМИРУЕМЫЕ В РЕЗУЛЬТАТЕ ПРОХОЖДЕНИЯ </w:t>
      </w:r>
      <w:r w:rsidRPr="002B3B33">
        <w:rPr>
          <w:b/>
          <w:bCs/>
          <w:caps/>
        </w:rPr>
        <w:t>педагогической</w:t>
      </w:r>
      <w:r w:rsidRPr="002B3B33">
        <w:rPr>
          <w:b/>
          <w:bCs/>
        </w:rPr>
        <w:t xml:space="preserve">   ПРАКТИКИ</w:t>
      </w:r>
    </w:p>
    <w:p w:rsidR="004B6D8C" w:rsidRPr="002B3B33" w:rsidRDefault="004B6D8C" w:rsidP="004B6D8C">
      <w:pPr>
        <w:pStyle w:val="Default"/>
        <w:jc w:val="center"/>
        <w:rPr>
          <w:b/>
          <w:bCs/>
        </w:rPr>
      </w:pPr>
    </w:p>
    <w:p w:rsidR="004B6D8C" w:rsidRPr="002B3B33" w:rsidRDefault="004B6D8C" w:rsidP="004B6D8C">
      <w:pPr>
        <w:pStyle w:val="Default"/>
        <w:jc w:val="center"/>
        <w:rPr>
          <w:i/>
        </w:rPr>
      </w:pPr>
      <w:r w:rsidRPr="002B3B33">
        <w:rPr>
          <w:i/>
        </w:rPr>
        <w:t>6.1 В результате прохождения данной педагогической практики выпускник должен обладать следующими  общекультурными  компетенциями:</w:t>
      </w:r>
    </w:p>
    <w:p w:rsidR="004B6D8C" w:rsidRPr="002B3B33" w:rsidRDefault="004B6D8C" w:rsidP="004B6D8C">
      <w:pPr>
        <w:pStyle w:val="Default"/>
        <w:jc w:val="center"/>
        <w:rPr>
          <w:i/>
        </w:rPr>
      </w:pPr>
    </w:p>
    <w:p w:rsidR="00332BDD" w:rsidRPr="002B3B33" w:rsidRDefault="004B6D8C" w:rsidP="00332BDD">
      <w:pPr>
        <w:pStyle w:val="ac"/>
        <w:spacing w:after="0" w:line="240" w:lineRule="auto"/>
        <w:ind w:right="62" w:hanging="539"/>
        <w:jc w:val="both"/>
        <w:rPr>
          <w:rFonts w:ascii="Times New Roman" w:hAnsi="Times New Roman" w:cs="Times New Roman"/>
          <w:sz w:val="22"/>
          <w:szCs w:val="22"/>
        </w:rPr>
      </w:pPr>
      <w:r w:rsidRPr="002B3B33">
        <w:rPr>
          <w:rFonts w:ascii="Times New Roman" w:hAnsi="Times New Roman" w:cs="Times New Roman"/>
          <w:sz w:val="22"/>
          <w:szCs w:val="22"/>
        </w:rPr>
        <w:tab/>
        <w:t>- самостоятельно  совершенствовать  и развивать  свой интеллектуальный    и  общекультурный уровень (ОК-1);</w:t>
      </w:r>
    </w:p>
    <w:p w:rsidR="00332BDD" w:rsidRPr="002B3B33" w:rsidRDefault="00332BDD" w:rsidP="00332BDD">
      <w:pPr>
        <w:pStyle w:val="ac"/>
        <w:spacing w:after="0" w:line="240" w:lineRule="auto"/>
        <w:ind w:right="62" w:hanging="539"/>
        <w:jc w:val="both"/>
        <w:rPr>
          <w:rFonts w:ascii="Times New Roman" w:hAnsi="Times New Roman" w:cs="Times New Roman"/>
          <w:sz w:val="22"/>
          <w:szCs w:val="22"/>
        </w:rPr>
      </w:pPr>
    </w:p>
    <w:p w:rsidR="004B6D8C" w:rsidRPr="002B3B33" w:rsidRDefault="00332BDD" w:rsidP="00332BDD">
      <w:pPr>
        <w:pStyle w:val="ac"/>
        <w:spacing w:after="0" w:line="240" w:lineRule="auto"/>
        <w:ind w:right="62" w:hanging="539"/>
        <w:jc w:val="both"/>
        <w:rPr>
          <w:rFonts w:ascii="Times New Roman" w:hAnsi="Times New Roman" w:cs="Times New Roman"/>
          <w:sz w:val="22"/>
          <w:szCs w:val="22"/>
        </w:rPr>
      </w:pPr>
      <w:r w:rsidRPr="002B3B33">
        <w:rPr>
          <w:rFonts w:ascii="Times New Roman" w:hAnsi="Times New Roman" w:cs="Times New Roman"/>
          <w:sz w:val="22"/>
          <w:szCs w:val="22"/>
        </w:rPr>
        <w:t xml:space="preserve">       </w:t>
      </w:r>
      <w:r w:rsidR="004B6D8C" w:rsidRPr="002B3B33">
        <w:rPr>
          <w:rFonts w:ascii="Times New Roman" w:hAnsi="Times New Roman" w:cs="Times New Roman"/>
          <w:sz w:val="22"/>
          <w:szCs w:val="22"/>
        </w:rPr>
        <w:t>-  самостоятельно приобретать  и использовать  в практической деятельности  новые знания и умения, в том числе  в новых   областях  знаний,  непосредственно не связанных  со сферой  деятельности (ОК-3);</w:t>
      </w:r>
    </w:p>
    <w:p w:rsidR="00332BDD" w:rsidRPr="002B3B33" w:rsidRDefault="00332BDD">
      <w:pPr>
        <w:spacing w:after="200" w:line="276" w:lineRule="auto"/>
        <w:rPr>
          <w:rFonts w:eastAsiaTheme="minorHAnsi"/>
          <w:sz w:val="22"/>
          <w:szCs w:val="22"/>
          <w:lang w:eastAsia="en-US"/>
        </w:rPr>
      </w:pPr>
      <w:r w:rsidRPr="002B3B33">
        <w:rPr>
          <w:rFonts w:eastAsiaTheme="minorHAnsi"/>
          <w:sz w:val="22"/>
          <w:szCs w:val="22"/>
          <w:lang w:eastAsia="en-US"/>
        </w:rPr>
        <w:br w:type="page"/>
      </w:r>
    </w:p>
    <w:p w:rsidR="004B6D8C" w:rsidRPr="002B3B33" w:rsidRDefault="004B6D8C" w:rsidP="004B6D8C">
      <w:pPr>
        <w:pStyle w:val="Default"/>
        <w:jc w:val="center"/>
        <w:rPr>
          <w:i/>
        </w:rPr>
      </w:pPr>
      <w:r w:rsidRPr="002B3B33">
        <w:rPr>
          <w:i/>
        </w:rPr>
        <w:t>6.2 В результате прохождения данной педагогической практики выпускник должен обладать следующими  профессиональными компетенциями:</w:t>
      </w:r>
    </w:p>
    <w:p w:rsidR="004B6D8C" w:rsidRPr="002B3B33" w:rsidRDefault="004B6D8C" w:rsidP="004B6D8C">
      <w:pPr>
        <w:pStyle w:val="Default"/>
        <w:jc w:val="center"/>
        <w:rPr>
          <w:i/>
        </w:rPr>
      </w:pPr>
    </w:p>
    <w:p w:rsidR="004B6D8C" w:rsidRPr="002B3B33" w:rsidRDefault="004B6D8C" w:rsidP="004B6D8C">
      <w:pPr>
        <w:pStyle w:val="Default"/>
        <w:jc w:val="both"/>
      </w:pPr>
      <w:r w:rsidRPr="002B3B33">
        <w:tab/>
        <w:t>- формулировать  и решать задачи,  возникающие  в ходе научно- исследовательской  и практической  деятельности (ПК-1);</w:t>
      </w:r>
    </w:p>
    <w:p w:rsidR="004B6D8C" w:rsidRPr="002B3B33" w:rsidRDefault="004B6D8C" w:rsidP="004B6D8C">
      <w:pPr>
        <w:pStyle w:val="Default"/>
        <w:jc w:val="both"/>
      </w:pPr>
      <w:r w:rsidRPr="002B3B33">
        <w:tab/>
        <w:t>- изменять научный и научно- производственный профиль  своей профессиональной деятельности (ПК-3);</w:t>
      </w:r>
    </w:p>
    <w:p w:rsidR="004B6D8C" w:rsidRPr="002B3B33" w:rsidRDefault="004B6D8C" w:rsidP="004B6D8C">
      <w:pPr>
        <w:pStyle w:val="Default"/>
        <w:jc w:val="both"/>
      </w:pPr>
      <w:r w:rsidRPr="002B3B33">
        <w:tab/>
        <w:t xml:space="preserve">- использовать методологию научных  исследований  в профессиональной деятельности (ПК-6). </w:t>
      </w:r>
    </w:p>
    <w:p w:rsidR="004B6D8C" w:rsidRPr="002B3B33" w:rsidRDefault="004B6D8C" w:rsidP="004B6D8C">
      <w:pPr>
        <w:pStyle w:val="Default"/>
        <w:jc w:val="both"/>
      </w:pPr>
      <w:r w:rsidRPr="002B3B33">
        <w:tab/>
        <w:t>По окончанию  прохождения научно- педагогической практики  магистрант  должен демонстрировать следующие результаты образования:</w:t>
      </w:r>
    </w:p>
    <w:p w:rsidR="004B6D8C" w:rsidRPr="002B3B33" w:rsidRDefault="004B6D8C" w:rsidP="004B6D8C">
      <w:pPr>
        <w:pStyle w:val="Default"/>
        <w:jc w:val="both"/>
        <w:rPr>
          <w:b/>
        </w:rPr>
      </w:pPr>
    </w:p>
    <w:p w:rsidR="004B6D8C" w:rsidRPr="002B3B33" w:rsidRDefault="004B6D8C" w:rsidP="004B6D8C">
      <w:pPr>
        <w:pStyle w:val="Default"/>
        <w:jc w:val="both"/>
        <w:rPr>
          <w:b/>
        </w:rPr>
      </w:pPr>
      <w:r w:rsidRPr="002B3B33">
        <w:rPr>
          <w:b/>
        </w:rPr>
        <w:t>Знать:</w:t>
      </w:r>
    </w:p>
    <w:p w:rsidR="004B6D8C" w:rsidRPr="002B3B33" w:rsidRDefault="004B6D8C" w:rsidP="004B6D8C">
      <w:pPr>
        <w:pStyle w:val="Default"/>
        <w:jc w:val="both"/>
      </w:pPr>
      <w:r w:rsidRPr="002B3B33">
        <w:t>-  современный инструментарий  поиска  и интерпретации информационного материала для его использования  в научно- педагогической деятельности;</w:t>
      </w:r>
    </w:p>
    <w:p w:rsidR="004B6D8C" w:rsidRPr="002B3B33" w:rsidRDefault="004B6D8C" w:rsidP="004B6D8C">
      <w:pPr>
        <w:pStyle w:val="Default"/>
        <w:jc w:val="both"/>
      </w:pPr>
      <w:r w:rsidRPr="002B3B33">
        <w:t>- содержание  ФГОС   и рабочие учебные планы  по образовательным программам направления  магистерской подготовки, на котором учится;</w:t>
      </w:r>
    </w:p>
    <w:p w:rsidR="004B6D8C" w:rsidRPr="002B3B33" w:rsidRDefault="004B6D8C" w:rsidP="004B6D8C">
      <w:pPr>
        <w:pStyle w:val="Default"/>
        <w:jc w:val="both"/>
      </w:pPr>
      <w:r w:rsidRPr="002B3B33">
        <w:t>- содержание документов  планирования учебного процесса на кафедре.</w:t>
      </w:r>
    </w:p>
    <w:p w:rsidR="004B6D8C" w:rsidRPr="002B3B33" w:rsidRDefault="004B6D8C" w:rsidP="004B6D8C">
      <w:pPr>
        <w:pStyle w:val="Default"/>
        <w:jc w:val="both"/>
        <w:rPr>
          <w:b/>
        </w:rPr>
      </w:pPr>
    </w:p>
    <w:p w:rsidR="004B6D8C" w:rsidRPr="002B3B33" w:rsidRDefault="004B6D8C" w:rsidP="004B6D8C">
      <w:pPr>
        <w:pStyle w:val="Default"/>
        <w:jc w:val="both"/>
        <w:rPr>
          <w:b/>
        </w:rPr>
      </w:pPr>
      <w:r w:rsidRPr="002B3B33">
        <w:rPr>
          <w:b/>
        </w:rPr>
        <w:t>Владеть:</w:t>
      </w:r>
    </w:p>
    <w:p w:rsidR="004B6D8C" w:rsidRPr="002B3B33" w:rsidRDefault="004B6D8C" w:rsidP="004B6D8C">
      <w:pPr>
        <w:pStyle w:val="Default"/>
        <w:jc w:val="both"/>
      </w:pPr>
      <w:r w:rsidRPr="002B3B33">
        <w:rPr>
          <w:b/>
        </w:rPr>
        <w:tab/>
        <w:t xml:space="preserve">- </w:t>
      </w:r>
      <w:r w:rsidRPr="002B3B33">
        <w:t>культурой речи, общения;</w:t>
      </w:r>
    </w:p>
    <w:p w:rsidR="004B6D8C" w:rsidRPr="002B3B33" w:rsidRDefault="004B6D8C" w:rsidP="004B6D8C">
      <w:pPr>
        <w:pStyle w:val="Default"/>
        <w:jc w:val="both"/>
      </w:pPr>
      <w:r w:rsidRPr="002B3B33">
        <w:tab/>
        <w:t>- навыками  наставника  и руководителя, как отдельных обучаемых, так и   коллективов,  осуществляющих  научную и научно- педагогическую деятельность.</w:t>
      </w:r>
    </w:p>
    <w:p w:rsidR="004B6D8C" w:rsidRPr="002B3B33" w:rsidRDefault="004B6D8C" w:rsidP="004B6D8C">
      <w:pPr>
        <w:pStyle w:val="Default"/>
        <w:jc w:val="both"/>
        <w:rPr>
          <w:b/>
        </w:rPr>
      </w:pPr>
    </w:p>
    <w:p w:rsidR="004B6D8C" w:rsidRPr="002B3B33" w:rsidRDefault="004B6D8C" w:rsidP="004B6D8C">
      <w:pPr>
        <w:pStyle w:val="Default"/>
        <w:jc w:val="both"/>
        <w:rPr>
          <w:b/>
        </w:rPr>
      </w:pPr>
      <w:r w:rsidRPr="002B3B33">
        <w:rPr>
          <w:b/>
        </w:rPr>
        <w:t>Уметь:</w:t>
      </w:r>
    </w:p>
    <w:p w:rsidR="004B6D8C" w:rsidRPr="002B3B33" w:rsidRDefault="004B6D8C" w:rsidP="004B6D8C">
      <w:pPr>
        <w:pStyle w:val="Default"/>
        <w:jc w:val="both"/>
      </w:pPr>
      <w:r w:rsidRPr="002B3B33">
        <w:rPr>
          <w:b/>
        </w:rPr>
        <w:tab/>
      </w:r>
      <w:r w:rsidRPr="002B3B33">
        <w:t>-  ориентироваться в организационной структуре  и нормативно- правовой документации  учреждения  профессионального образования;</w:t>
      </w:r>
    </w:p>
    <w:p w:rsidR="004B6D8C" w:rsidRPr="002B3B33" w:rsidRDefault="004B6D8C" w:rsidP="004B6D8C">
      <w:pPr>
        <w:pStyle w:val="Default"/>
        <w:jc w:val="both"/>
      </w:pPr>
      <w:r w:rsidRPr="002B3B33">
        <w:tab/>
        <w:t>- ориентироваться в теоретических основах  науки преподаваемого предмета;</w:t>
      </w:r>
    </w:p>
    <w:p w:rsidR="004B6D8C" w:rsidRPr="002B3B33" w:rsidRDefault="004B6D8C" w:rsidP="004B6D8C">
      <w:pPr>
        <w:pStyle w:val="Default"/>
        <w:jc w:val="both"/>
      </w:pPr>
      <w:r w:rsidRPr="002B3B33">
        <w:tab/>
        <w:t>- дидактически преобразовывать результаты  современных научных исследований с целью  их использования в учебном процессе;</w:t>
      </w:r>
    </w:p>
    <w:p w:rsidR="004B6D8C" w:rsidRPr="002B3B33" w:rsidRDefault="004B6D8C" w:rsidP="004B6D8C">
      <w:pPr>
        <w:pStyle w:val="Default"/>
        <w:jc w:val="both"/>
      </w:pPr>
      <w:r w:rsidRPr="002B3B33">
        <w:tab/>
        <w:t>-  самостоятельно проектировать, реализовывать, оценивать и корректировать  образовательный процесс;</w:t>
      </w:r>
    </w:p>
    <w:p w:rsidR="004B6D8C" w:rsidRPr="002B3B33" w:rsidRDefault="004B6D8C" w:rsidP="004B6D8C">
      <w:pPr>
        <w:pStyle w:val="Default"/>
        <w:jc w:val="both"/>
      </w:pPr>
      <w:r w:rsidRPr="002B3B33">
        <w:tab/>
        <w:t>-  использовать современные нововведения в процессе профессионального обучения;</w:t>
      </w:r>
    </w:p>
    <w:p w:rsidR="004B6D8C" w:rsidRPr="002B3B33" w:rsidRDefault="004B6D8C" w:rsidP="004B6D8C">
      <w:pPr>
        <w:pStyle w:val="Default"/>
        <w:jc w:val="both"/>
      </w:pPr>
      <w:r w:rsidRPr="002B3B33">
        <w:tab/>
        <w:t xml:space="preserve">- строить взаимоотношения  с коллегами, находить,  принимать и реализовывать управленческие решения в своей научно- педагогической практике. </w:t>
      </w:r>
    </w:p>
    <w:p w:rsidR="004B6D8C" w:rsidRPr="002B3B33" w:rsidRDefault="004B6D8C" w:rsidP="004B6D8C">
      <w:pPr>
        <w:autoSpaceDE w:val="0"/>
        <w:autoSpaceDN w:val="0"/>
        <w:adjustRightInd w:val="0"/>
        <w:jc w:val="center"/>
        <w:rPr>
          <w:rFonts w:eastAsia="TimesNewRomanPS-BoldItalicMT"/>
          <w:b/>
          <w:bCs/>
          <w:iCs/>
          <w:caps/>
        </w:rPr>
      </w:pPr>
      <w:r w:rsidRPr="002B3B33">
        <w:rPr>
          <w:rFonts w:eastAsia="TimesNewRomanPS-BoldItalicMT"/>
          <w:b/>
          <w:bCs/>
          <w:iCs/>
          <w:caps/>
        </w:rPr>
        <w:br w:type="page"/>
        <w:t>7.   Структура  и содержание   научно- педагогической практики</w:t>
      </w:r>
    </w:p>
    <w:p w:rsidR="004B6D8C" w:rsidRPr="002B3B33" w:rsidRDefault="004B6D8C" w:rsidP="004B6D8C">
      <w:pPr>
        <w:autoSpaceDE w:val="0"/>
        <w:autoSpaceDN w:val="0"/>
        <w:adjustRightInd w:val="0"/>
        <w:jc w:val="center"/>
        <w:rPr>
          <w:rFonts w:eastAsia="TimesNewRomanPS-BoldItalicMT"/>
          <w:bCs/>
          <w:iCs/>
        </w:rPr>
      </w:pPr>
      <w:r w:rsidRPr="002B3B33">
        <w:rPr>
          <w:rFonts w:eastAsia="TimesNewRomanPS-BoldItalicMT"/>
          <w:bCs/>
          <w:iCs/>
        </w:rPr>
        <w:t xml:space="preserve">   </w:t>
      </w:r>
    </w:p>
    <w:p w:rsidR="004B6D8C" w:rsidRPr="002B3B33" w:rsidRDefault="004B6D8C" w:rsidP="004B6D8C">
      <w:pPr>
        <w:autoSpaceDE w:val="0"/>
        <w:autoSpaceDN w:val="0"/>
        <w:adjustRightInd w:val="0"/>
        <w:ind w:firstLine="708"/>
        <w:jc w:val="both"/>
        <w:rPr>
          <w:rFonts w:eastAsia="TimesNewRomanPS-BoldItalicMT"/>
          <w:bCs/>
          <w:iCs/>
        </w:rPr>
      </w:pPr>
      <w:r w:rsidRPr="002B3B33">
        <w:rPr>
          <w:rFonts w:eastAsia="TimesNewRomanPS-BoldItalicMT"/>
          <w:bCs/>
          <w:iCs/>
        </w:rPr>
        <w:t xml:space="preserve">Общая трудоемкость  педагогической практики составляет 6 </w:t>
      </w:r>
      <w:r w:rsidRPr="002B3B33">
        <w:rPr>
          <w:rFonts w:eastAsia="TimesNewRomanPS-BoldItalicMT"/>
          <w:bCs/>
          <w:iCs/>
          <w:u w:val="single"/>
        </w:rPr>
        <w:t>ЗЕТ</w:t>
      </w:r>
      <w:r w:rsidRPr="002B3B33">
        <w:rPr>
          <w:rFonts w:eastAsia="TimesNewRomanPS-BoldItalicMT"/>
          <w:bCs/>
          <w:iCs/>
        </w:rPr>
        <w:t xml:space="preserve"> (зачетных единиц)  </w:t>
      </w:r>
      <w:r w:rsidRPr="002B3B33">
        <w:rPr>
          <w:rFonts w:eastAsia="TimesNewRomanPS-BoldItalicMT"/>
          <w:bCs/>
          <w:iCs/>
          <w:u w:val="single"/>
        </w:rPr>
        <w:t xml:space="preserve">216 </w:t>
      </w:r>
      <w:r w:rsidRPr="002B3B33">
        <w:rPr>
          <w:rFonts w:eastAsia="TimesNewRomanPS-BoldItalicMT"/>
          <w:bCs/>
          <w:iCs/>
        </w:rPr>
        <w:t xml:space="preserve"> часов. </w:t>
      </w:r>
    </w:p>
    <w:p w:rsidR="004B6D8C" w:rsidRPr="002B3B33" w:rsidRDefault="004B6D8C" w:rsidP="004B6D8C">
      <w:pPr>
        <w:autoSpaceDE w:val="0"/>
        <w:autoSpaceDN w:val="0"/>
        <w:adjustRightInd w:val="0"/>
        <w:ind w:firstLine="708"/>
        <w:jc w:val="both"/>
        <w:rPr>
          <w:rFonts w:eastAsia="TimesNewRomanPS-BoldItalicMT"/>
          <w:bCs/>
          <w:iCs/>
        </w:rPr>
      </w:pPr>
      <w:r w:rsidRPr="002B3B33">
        <w:rPr>
          <w:rFonts w:eastAsia="TimesNewRomanPS-BoldItalicMT"/>
          <w:bCs/>
          <w:iCs/>
        </w:rPr>
        <w:t>Структура и содержание   педагогической  практики  представлены в таблице1.</w:t>
      </w:r>
    </w:p>
    <w:p w:rsidR="004B6D8C" w:rsidRPr="002B3B33" w:rsidRDefault="004B6D8C" w:rsidP="004B6D8C">
      <w:pPr>
        <w:autoSpaceDE w:val="0"/>
        <w:autoSpaceDN w:val="0"/>
        <w:adjustRightInd w:val="0"/>
        <w:ind w:firstLine="708"/>
        <w:jc w:val="right"/>
        <w:rPr>
          <w:rFonts w:eastAsia="TimesNewRomanPS-BoldItalicMT"/>
          <w:b/>
        </w:rPr>
      </w:pPr>
      <w:r w:rsidRPr="002B3B33">
        <w:rPr>
          <w:rFonts w:eastAsia="TimesNewRomanPS-BoldItalicMT"/>
          <w:b/>
        </w:rPr>
        <w:t xml:space="preserve">Таблица 1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41"/>
        <w:gridCol w:w="2172"/>
        <w:gridCol w:w="1410"/>
        <w:gridCol w:w="1986"/>
        <w:gridCol w:w="1697"/>
        <w:gridCol w:w="1764"/>
      </w:tblGrid>
      <w:tr w:rsidR="004B6D8C" w:rsidRPr="002B3B33" w:rsidTr="00FF2784">
        <w:tc>
          <w:tcPr>
            <w:tcW w:w="543" w:type="dxa"/>
            <w:tcBorders>
              <w:top w:val="single" w:sz="4" w:space="0" w:color="auto"/>
              <w:left w:val="single" w:sz="4" w:space="0" w:color="auto"/>
              <w:bottom w:val="single" w:sz="4" w:space="0" w:color="auto"/>
              <w:right w:val="single" w:sz="4" w:space="0" w:color="auto"/>
            </w:tcBorders>
          </w:tcPr>
          <w:p w:rsidR="004B6D8C" w:rsidRPr="002B3B33" w:rsidRDefault="004B6D8C" w:rsidP="00FF2784">
            <w:pPr>
              <w:autoSpaceDE w:val="0"/>
              <w:autoSpaceDN w:val="0"/>
              <w:adjustRightInd w:val="0"/>
              <w:jc w:val="center"/>
              <w:rPr>
                <w:rFonts w:eastAsia="TimesNewRomanPS-BoldItalicMT"/>
              </w:rPr>
            </w:pPr>
            <w:r w:rsidRPr="002B3B33">
              <w:rPr>
                <w:rFonts w:eastAsia="TimesNewRomanPS-BoldItalicMT"/>
              </w:rPr>
              <w:t>№ п/п</w:t>
            </w:r>
          </w:p>
        </w:tc>
        <w:tc>
          <w:tcPr>
            <w:tcW w:w="2460" w:type="dxa"/>
            <w:vMerge w:val="restart"/>
            <w:tcBorders>
              <w:top w:val="single" w:sz="4" w:space="0" w:color="auto"/>
              <w:left w:val="single" w:sz="4" w:space="0" w:color="auto"/>
              <w:bottom w:val="single" w:sz="4" w:space="0" w:color="auto"/>
              <w:right w:val="single" w:sz="4" w:space="0" w:color="auto"/>
            </w:tcBorders>
          </w:tcPr>
          <w:p w:rsidR="004B6D8C" w:rsidRPr="002B3B33" w:rsidRDefault="004B6D8C" w:rsidP="00FF2784">
            <w:pPr>
              <w:autoSpaceDE w:val="0"/>
              <w:autoSpaceDN w:val="0"/>
              <w:adjustRightInd w:val="0"/>
              <w:jc w:val="center"/>
              <w:rPr>
                <w:rFonts w:eastAsia="TimesNewRomanPS-BoldItalicMT"/>
              </w:rPr>
            </w:pPr>
            <w:r w:rsidRPr="002B3B33">
              <w:rPr>
                <w:rFonts w:eastAsia="TimesNewRomanPS-BoldItalicMT"/>
              </w:rPr>
              <w:t>Разделы, этапы практики</w:t>
            </w:r>
          </w:p>
        </w:tc>
        <w:tc>
          <w:tcPr>
            <w:tcW w:w="5593" w:type="dxa"/>
            <w:gridSpan w:val="3"/>
            <w:tcBorders>
              <w:top w:val="single" w:sz="4" w:space="0" w:color="auto"/>
              <w:left w:val="single" w:sz="4" w:space="0" w:color="auto"/>
              <w:bottom w:val="single" w:sz="4" w:space="0" w:color="auto"/>
              <w:right w:val="single" w:sz="4" w:space="0" w:color="auto"/>
            </w:tcBorders>
          </w:tcPr>
          <w:p w:rsidR="004B6D8C" w:rsidRPr="002B3B33" w:rsidRDefault="004B6D8C" w:rsidP="00FF2784">
            <w:pPr>
              <w:autoSpaceDE w:val="0"/>
              <w:autoSpaceDN w:val="0"/>
              <w:adjustRightInd w:val="0"/>
              <w:jc w:val="center"/>
              <w:rPr>
                <w:rFonts w:eastAsia="TimesNewRomanPS-BoldItalicMT"/>
              </w:rPr>
            </w:pPr>
            <w:r w:rsidRPr="002B3B33">
              <w:rPr>
                <w:rFonts w:eastAsia="TimesNewRomanPS-BoldItalicMT"/>
              </w:rPr>
              <w:t>Трудоемкость видов  учебной работы, включая самостоятельную работу студентов (в часах)</w:t>
            </w:r>
          </w:p>
        </w:tc>
        <w:tc>
          <w:tcPr>
            <w:tcW w:w="1258" w:type="dxa"/>
            <w:vMerge w:val="restart"/>
            <w:tcBorders>
              <w:top w:val="single" w:sz="4" w:space="0" w:color="auto"/>
              <w:left w:val="single" w:sz="4" w:space="0" w:color="auto"/>
              <w:bottom w:val="single" w:sz="4" w:space="0" w:color="auto"/>
              <w:right w:val="single" w:sz="4" w:space="0" w:color="auto"/>
            </w:tcBorders>
          </w:tcPr>
          <w:p w:rsidR="004B6D8C" w:rsidRPr="002B3B33" w:rsidRDefault="004B6D8C" w:rsidP="00FF2784">
            <w:pPr>
              <w:autoSpaceDE w:val="0"/>
              <w:autoSpaceDN w:val="0"/>
              <w:adjustRightInd w:val="0"/>
              <w:jc w:val="center"/>
              <w:rPr>
                <w:rFonts w:eastAsia="TimesNewRomanPS-BoldItalicMT"/>
              </w:rPr>
            </w:pPr>
            <w:r w:rsidRPr="002B3B33">
              <w:rPr>
                <w:rFonts w:eastAsia="TimesNewRomanPS-BoldItalicMT"/>
              </w:rPr>
              <w:t>Форма текущего контроля</w:t>
            </w:r>
          </w:p>
        </w:tc>
      </w:tr>
      <w:tr w:rsidR="004B6D8C" w:rsidRPr="002B3B33" w:rsidTr="00FF2784">
        <w:trPr>
          <w:trHeight w:val="70"/>
        </w:trPr>
        <w:tc>
          <w:tcPr>
            <w:tcW w:w="543" w:type="dxa"/>
            <w:tcBorders>
              <w:top w:val="single" w:sz="4" w:space="0" w:color="auto"/>
              <w:left w:val="single" w:sz="4" w:space="0" w:color="auto"/>
              <w:bottom w:val="single" w:sz="4" w:space="0" w:color="auto"/>
              <w:right w:val="single" w:sz="4" w:space="0" w:color="auto"/>
            </w:tcBorders>
          </w:tcPr>
          <w:p w:rsidR="004B6D8C" w:rsidRPr="002B3B33" w:rsidRDefault="004B6D8C" w:rsidP="00FF2784">
            <w:pPr>
              <w:autoSpaceDE w:val="0"/>
              <w:autoSpaceDN w:val="0"/>
              <w:adjustRightInd w:val="0"/>
              <w:jc w:val="center"/>
              <w:rPr>
                <w:rFonts w:eastAsia="TimesNewRomanPS-BoldItalicMT"/>
              </w:rPr>
            </w:pPr>
          </w:p>
        </w:tc>
        <w:tc>
          <w:tcPr>
            <w:tcW w:w="0" w:type="auto"/>
            <w:vMerge/>
            <w:tcBorders>
              <w:top w:val="single" w:sz="4" w:space="0" w:color="auto"/>
              <w:left w:val="single" w:sz="4" w:space="0" w:color="auto"/>
              <w:bottom w:val="single" w:sz="4" w:space="0" w:color="auto"/>
              <w:right w:val="single" w:sz="4" w:space="0" w:color="auto"/>
            </w:tcBorders>
            <w:vAlign w:val="center"/>
          </w:tcPr>
          <w:p w:rsidR="004B6D8C" w:rsidRPr="002B3B33" w:rsidRDefault="004B6D8C" w:rsidP="00FF2784">
            <w:pPr>
              <w:rPr>
                <w:rFonts w:eastAsia="TimesNewRomanPS-BoldItalicMT"/>
              </w:rPr>
            </w:pPr>
          </w:p>
        </w:tc>
        <w:tc>
          <w:tcPr>
            <w:tcW w:w="1769" w:type="dxa"/>
            <w:tcBorders>
              <w:top w:val="single" w:sz="4" w:space="0" w:color="auto"/>
              <w:left w:val="single" w:sz="4" w:space="0" w:color="auto"/>
              <w:bottom w:val="single" w:sz="4" w:space="0" w:color="auto"/>
              <w:right w:val="single" w:sz="4" w:space="0" w:color="auto"/>
            </w:tcBorders>
          </w:tcPr>
          <w:p w:rsidR="004B6D8C" w:rsidRPr="002B3B33" w:rsidRDefault="004B6D8C" w:rsidP="00FF2784">
            <w:pPr>
              <w:autoSpaceDE w:val="0"/>
              <w:autoSpaceDN w:val="0"/>
              <w:adjustRightInd w:val="0"/>
              <w:jc w:val="center"/>
              <w:rPr>
                <w:rFonts w:eastAsia="TimesNewRomanPS-BoldItalicMT"/>
              </w:rPr>
            </w:pPr>
            <w:r w:rsidRPr="002B3B33">
              <w:rPr>
                <w:rFonts w:eastAsia="TimesNewRomanPS-BoldItalicMT"/>
              </w:rPr>
              <w:t>Теорет. занятия</w:t>
            </w:r>
          </w:p>
        </w:tc>
        <w:tc>
          <w:tcPr>
            <w:tcW w:w="2127" w:type="dxa"/>
            <w:tcBorders>
              <w:top w:val="single" w:sz="4" w:space="0" w:color="auto"/>
              <w:left w:val="single" w:sz="4" w:space="0" w:color="auto"/>
              <w:bottom w:val="single" w:sz="4" w:space="0" w:color="auto"/>
              <w:right w:val="single" w:sz="4" w:space="0" w:color="auto"/>
            </w:tcBorders>
          </w:tcPr>
          <w:p w:rsidR="004B6D8C" w:rsidRPr="002B3B33" w:rsidRDefault="004B6D8C" w:rsidP="00FF2784">
            <w:pPr>
              <w:autoSpaceDE w:val="0"/>
              <w:autoSpaceDN w:val="0"/>
              <w:adjustRightInd w:val="0"/>
              <w:jc w:val="center"/>
              <w:rPr>
                <w:rFonts w:eastAsia="TimesNewRomanPS-BoldItalicMT"/>
              </w:rPr>
            </w:pPr>
            <w:r w:rsidRPr="002B3B33">
              <w:rPr>
                <w:rFonts w:eastAsia="TimesNewRomanPS-BoldItalicMT"/>
              </w:rPr>
              <w:t>Научно-педагогической  практика (работа)</w:t>
            </w:r>
          </w:p>
        </w:tc>
        <w:tc>
          <w:tcPr>
            <w:tcW w:w="1697" w:type="dxa"/>
            <w:tcBorders>
              <w:top w:val="single" w:sz="4" w:space="0" w:color="auto"/>
              <w:left w:val="single" w:sz="4" w:space="0" w:color="auto"/>
              <w:bottom w:val="single" w:sz="4" w:space="0" w:color="auto"/>
              <w:right w:val="single" w:sz="4" w:space="0" w:color="auto"/>
            </w:tcBorders>
          </w:tcPr>
          <w:p w:rsidR="004B6D8C" w:rsidRPr="002B3B33" w:rsidRDefault="004B6D8C" w:rsidP="00FF2784">
            <w:pPr>
              <w:autoSpaceDE w:val="0"/>
              <w:autoSpaceDN w:val="0"/>
              <w:adjustRightInd w:val="0"/>
              <w:jc w:val="center"/>
              <w:rPr>
                <w:rFonts w:eastAsia="TimesNewRomanPS-BoldItalicMT"/>
              </w:rPr>
            </w:pPr>
            <w:r w:rsidRPr="002B3B33">
              <w:rPr>
                <w:rFonts w:eastAsia="TimesNewRomanPS-BoldItalicMT"/>
              </w:rPr>
              <w:t>Самостоятель. работа</w:t>
            </w:r>
          </w:p>
        </w:tc>
        <w:tc>
          <w:tcPr>
            <w:tcW w:w="0" w:type="auto"/>
            <w:vMerge/>
            <w:tcBorders>
              <w:top w:val="single" w:sz="4" w:space="0" w:color="auto"/>
              <w:left w:val="single" w:sz="4" w:space="0" w:color="auto"/>
              <w:bottom w:val="single" w:sz="4" w:space="0" w:color="auto"/>
              <w:right w:val="single" w:sz="4" w:space="0" w:color="auto"/>
            </w:tcBorders>
            <w:vAlign w:val="center"/>
          </w:tcPr>
          <w:p w:rsidR="004B6D8C" w:rsidRPr="002B3B33" w:rsidRDefault="004B6D8C" w:rsidP="00FF2784">
            <w:pPr>
              <w:rPr>
                <w:rFonts w:eastAsia="TimesNewRomanPS-BoldItalicMT"/>
              </w:rPr>
            </w:pPr>
          </w:p>
        </w:tc>
      </w:tr>
      <w:tr w:rsidR="004B6D8C" w:rsidRPr="002B3B33" w:rsidTr="00FF2784">
        <w:tc>
          <w:tcPr>
            <w:tcW w:w="543" w:type="dxa"/>
            <w:tcBorders>
              <w:top w:val="single" w:sz="4" w:space="0" w:color="auto"/>
              <w:left w:val="single" w:sz="4" w:space="0" w:color="auto"/>
              <w:bottom w:val="single" w:sz="4" w:space="0" w:color="auto"/>
              <w:right w:val="single" w:sz="4" w:space="0" w:color="auto"/>
            </w:tcBorders>
          </w:tcPr>
          <w:p w:rsidR="004B6D8C" w:rsidRPr="002B3B33" w:rsidRDefault="004B6D8C" w:rsidP="00FF2784">
            <w:pPr>
              <w:autoSpaceDE w:val="0"/>
              <w:autoSpaceDN w:val="0"/>
              <w:adjustRightInd w:val="0"/>
              <w:jc w:val="center"/>
              <w:rPr>
                <w:rFonts w:eastAsia="TimesNewRomanPS-BoldItalicMT"/>
              </w:rPr>
            </w:pPr>
            <w:r w:rsidRPr="002B3B33">
              <w:rPr>
                <w:rFonts w:eastAsia="TimesNewRomanPS-BoldItalicMT"/>
              </w:rPr>
              <w:t>1</w:t>
            </w:r>
          </w:p>
        </w:tc>
        <w:tc>
          <w:tcPr>
            <w:tcW w:w="2460" w:type="dxa"/>
            <w:tcBorders>
              <w:top w:val="single" w:sz="4" w:space="0" w:color="auto"/>
              <w:left w:val="single" w:sz="4" w:space="0" w:color="auto"/>
              <w:bottom w:val="single" w:sz="4" w:space="0" w:color="auto"/>
              <w:right w:val="single" w:sz="4" w:space="0" w:color="auto"/>
            </w:tcBorders>
          </w:tcPr>
          <w:p w:rsidR="004B6D8C" w:rsidRPr="002B3B33" w:rsidRDefault="004B6D8C" w:rsidP="00FF2784">
            <w:pPr>
              <w:autoSpaceDE w:val="0"/>
              <w:autoSpaceDN w:val="0"/>
              <w:adjustRightInd w:val="0"/>
              <w:rPr>
                <w:rFonts w:eastAsia="TimesNewRomanPS-BoldItalicMT"/>
              </w:rPr>
            </w:pPr>
            <w:r w:rsidRPr="002B3B33">
              <w:rPr>
                <w:rFonts w:eastAsia="TimesNewRomanPS-BoldItalicMT"/>
              </w:rPr>
              <w:t>Ознакомление с материально- технической базой кафедры и методическим обеспечением  учебного процесса.</w:t>
            </w:r>
          </w:p>
        </w:tc>
        <w:tc>
          <w:tcPr>
            <w:tcW w:w="1769" w:type="dxa"/>
            <w:tcBorders>
              <w:top w:val="single" w:sz="4" w:space="0" w:color="auto"/>
              <w:left w:val="single" w:sz="4" w:space="0" w:color="auto"/>
              <w:bottom w:val="single" w:sz="4" w:space="0" w:color="auto"/>
              <w:right w:val="single" w:sz="4" w:space="0" w:color="auto"/>
            </w:tcBorders>
          </w:tcPr>
          <w:p w:rsidR="004B6D8C" w:rsidRPr="002B3B33" w:rsidRDefault="004B6D8C" w:rsidP="00FF2784">
            <w:pPr>
              <w:autoSpaceDE w:val="0"/>
              <w:autoSpaceDN w:val="0"/>
              <w:adjustRightInd w:val="0"/>
              <w:jc w:val="center"/>
              <w:rPr>
                <w:rFonts w:eastAsia="TimesNewRomanPS-BoldItalicMT"/>
              </w:rPr>
            </w:pPr>
            <w:r w:rsidRPr="002B3B33">
              <w:rPr>
                <w:rFonts w:eastAsia="TimesNewRomanPS-BoldItalicMT"/>
              </w:rPr>
              <w:t>6</w:t>
            </w:r>
          </w:p>
        </w:tc>
        <w:tc>
          <w:tcPr>
            <w:tcW w:w="2127" w:type="dxa"/>
            <w:tcBorders>
              <w:top w:val="single" w:sz="4" w:space="0" w:color="auto"/>
              <w:left w:val="single" w:sz="4" w:space="0" w:color="auto"/>
              <w:bottom w:val="single" w:sz="4" w:space="0" w:color="auto"/>
              <w:right w:val="single" w:sz="4" w:space="0" w:color="auto"/>
            </w:tcBorders>
          </w:tcPr>
          <w:p w:rsidR="004B6D8C" w:rsidRPr="002B3B33" w:rsidRDefault="004B6D8C" w:rsidP="00FF2784">
            <w:pPr>
              <w:autoSpaceDE w:val="0"/>
              <w:autoSpaceDN w:val="0"/>
              <w:adjustRightInd w:val="0"/>
              <w:jc w:val="center"/>
              <w:rPr>
                <w:rFonts w:eastAsia="TimesNewRomanPS-BoldItalicMT"/>
              </w:rPr>
            </w:pPr>
          </w:p>
        </w:tc>
        <w:tc>
          <w:tcPr>
            <w:tcW w:w="1697" w:type="dxa"/>
            <w:tcBorders>
              <w:top w:val="single" w:sz="4" w:space="0" w:color="auto"/>
              <w:left w:val="single" w:sz="4" w:space="0" w:color="auto"/>
              <w:bottom w:val="single" w:sz="4" w:space="0" w:color="auto"/>
              <w:right w:val="single" w:sz="4" w:space="0" w:color="auto"/>
            </w:tcBorders>
          </w:tcPr>
          <w:p w:rsidR="004B6D8C" w:rsidRPr="002B3B33" w:rsidRDefault="004B6D8C" w:rsidP="00FF2784">
            <w:pPr>
              <w:autoSpaceDE w:val="0"/>
              <w:autoSpaceDN w:val="0"/>
              <w:adjustRightInd w:val="0"/>
              <w:jc w:val="center"/>
              <w:rPr>
                <w:rFonts w:eastAsia="TimesNewRomanPS-BoldItalicMT"/>
              </w:rPr>
            </w:pPr>
            <w:r w:rsidRPr="002B3B33">
              <w:rPr>
                <w:rFonts w:eastAsia="TimesNewRomanPS-BoldItalicMT"/>
              </w:rPr>
              <w:t>4</w:t>
            </w:r>
          </w:p>
        </w:tc>
        <w:tc>
          <w:tcPr>
            <w:tcW w:w="1258" w:type="dxa"/>
            <w:tcBorders>
              <w:top w:val="single" w:sz="4" w:space="0" w:color="auto"/>
              <w:left w:val="single" w:sz="4" w:space="0" w:color="auto"/>
              <w:bottom w:val="single" w:sz="4" w:space="0" w:color="auto"/>
              <w:right w:val="single" w:sz="4" w:space="0" w:color="auto"/>
            </w:tcBorders>
          </w:tcPr>
          <w:p w:rsidR="004B6D8C" w:rsidRPr="002B3B33" w:rsidRDefault="004B6D8C" w:rsidP="00FF2784">
            <w:pPr>
              <w:autoSpaceDE w:val="0"/>
              <w:autoSpaceDN w:val="0"/>
              <w:adjustRightInd w:val="0"/>
              <w:jc w:val="center"/>
              <w:rPr>
                <w:rFonts w:eastAsia="TimesNewRomanPS-BoldItalicMT"/>
              </w:rPr>
            </w:pPr>
            <w:r w:rsidRPr="002B3B33">
              <w:rPr>
                <w:rFonts w:eastAsia="TimesNewRomanPS-BoldItalicMT"/>
              </w:rPr>
              <w:t>Опрос</w:t>
            </w:r>
          </w:p>
        </w:tc>
      </w:tr>
      <w:tr w:rsidR="004B6D8C" w:rsidRPr="002B3B33" w:rsidTr="00FF2784">
        <w:tc>
          <w:tcPr>
            <w:tcW w:w="543" w:type="dxa"/>
            <w:tcBorders>
              <w:top w:val="single" w:sz="4" w:space="0" w:color="auto"/>
              <w:left w:val="single" w:sz="4" w:space="0" w:color="auto"/>
              <w:bottom w:val="single" w:sz="4" w:space="0" w:color="auto"/>
              <w:right w:val="single" w:sz="4" w:space="0" w:color="auto"/>
            </w:tcBorders>
          </w:tcPr>
          <w:p w:rsidR="004B6D8C" w:rsidRPr="002B3B33" w:rsidRDefault="004B6D8C" w:rsidP="00FF2784">
            <w:pPr>
              <w:autoSpaceDE w:val="0"/>
              <w:autoSpaceDN w:val="0"/>
              <w:adjustRightInd w:val="0"/>
              <w:jc w:val="center"/>
              <w:rPr>
                <w:rFonts w:eastAsia="TimesNewRomanPS-BoldItalicMT"/>
              </w:rPr>
            </w:pPr>
            <w:r w:rsidRPr="002B3B33">
              <w:rPr>
                <w:rFonts w:eastAsia="TimesNewRomanPS-BoldItalicMT"/>
              </w:rPr>
              <w:t>2</w:t>
            </w:r>
          </w:p>
        </w:tc>
        <w:tc>
          <w:tcPr>
            <w:tcW w:w="2460" w:type="dxa"/>
            <w:tcBorders>
              <w:top w:val="single" w:sz="4" w:space="0" w:color="auto"/>
              <w:left w:val="single" w:sz="4" w:space="0" w:color="auto"/>
              <w:bottom w:val="single" w:sz="4" w:space="0" w:color="auto"/>
              <w:right w:val="single" w:sz="4" w:space="0" w:color="auto"/>
            </w:tcBorders>
          </w:tcPr>
          <w:p w:rsidR="004B6D8C" w:rsidRPr="002B3B33" w:rsidRDefault="004B6D8C" w:rsidP="00FF2784">
            <w:pPr>
              <w:autoSpaceDE w:val="0"/>
              <w:autoSpaceDN w:val="0"/>
              <w:adjustRightInd w:val="0"/>
              <w:rPr>
                <w:rFonts w:eastAsia="TimesNewRomanPS-BoldItalicMT"/>
              </w:rPr>
            </w:pPr>
            <w:r w:rsidRPr="002B3B33">
              <w:rPr>
                <w:rFonts w:eastAsia="TimesNewRomanPS-BoldItalicMT"/>
              </w:rPr>
              <w:t xml:space="preserve">Ознакомление с организацией  планирования  и учета  учебно-воспитательной работе на кафедре. </w:t>
            </w:r>
          </w:p>
        </w:tc>
        <w:tc>
          <w:tcPr>
            <w:tcW w:w="1769" w:type="dxa"/>
            <w:tcBorders>
              <w:top w:val="single" w:sz="4" w:space="0" w:color="auto"/>
              <w:left w:val="single" w:sz="4" w:space="0" w:color="auto"/>
              <w:bottom w:val="single" w:sz="4" w:space="0" w:color="auto"/>
              <w:right w:val="single" w:sz="4" w:space="0" w:color="auto"/>
            </w:tcBorders>
          </w:tcPr>
          <w:p w:rsidR="004B6D8C" w:rsidRPr="002B3B33" w:rsidRDefault="004B6D8C" w:rsidP="00FF2784">
            <w:pPr>
              <w:autoSpaceDE w:val="0"/>
              <w:autoSpaceDN w:val="0"/>
              <w:adjustRightInd w:val="0"/>
              <w:jc w:val="center"/>
              <w:rPr>
                <w:rFonts w:eastAsia="TimesNewRomanPS-BoldItalicMT"/>
              </w:rPr>
            </w:pPr>
            <w:r w:rsidRPr="002B3B33">
              <w:rPr>
                <w:rFonts w:eastAsia="TimesNewRomanPS-BoldItalicMT"/>
              </w:rPr>
              <w:t>14</w:t>
            </w:r>
          </w:p>
        </w:tc>
        <w:tc>
          <w:tcPr>
            <w:tcW w:w="2127" w:type="dxa"/>
            <w:tcBorders>
              <w:top w:val="single" w:sz="4" w:space="0" w:color="auto"/>
              <w:left w:val="single" w:sz="4" w:space="0" w:color="auto"/>
              <w:bottom w:val="single" w:sz="4" w:space="0" w:color="auto"/>
              <w:right w:val="single" w:sz="4" w:space="0" w:color="auto"/>
            </w:tcBorders>
          </w:tcPr>
          <w:p w:rsidR="004B6D8C" w:rsidRPr="002B3B33" w:rsidRDefault="004B6D8C" w:rsidP="00FF2784">
            <w:pPr>
              <w:autoSpaceDE w:val="0"/>
              <w:autoSpaceDN w:val="0"/>
              <w:adjustRightInd w:val="0"/>
              <w:jc w:val="center"/>
              <w:rPr>
                <w:rFonts w:eastAsia="TimesNewRomanPS-BoldItalicMT"/>
              </w:rPr>
            </w:pPr>
          </w:p>
        </w:tc>
        <w:tc>
          <w:tcPr>
            <w:tcW w:w="1697" w:type="dxa"/>
            <w:tcBorders>
              <w:top w:val="single" w:sz="4" w:space="0" w:color="auto"/>
              <w:left w:val="single" w:sz="4" w:space="0" w:color="auto"/>
              <w:bottom w:val="single" w:sz="4" w:space="0" w:color="auto"/>
              <w:right w:val="single" w:sz="4" w:space="0" w:color="auto"/>
            </w:tcBorders>
          </w:tcPr>
          <w:p w:rsidR="004B6D8C" w:rsidRPr="002B3B33" w:rsidRDefault="004B6D8C" w:rsidP="00FF2784">
            <w:pPr>
              <w:autoSpaceDE w:val="0"/>
              <w:autoSpaceDN w:val="0"/>
              <w:adjustRightInd w:val="0"/>
              <w:jc w:val="center"/>
              <w:rPr>
                <w:rFonts w:eastAsia="TimesNewRomanPS-BoldItalicMT"/>
              </w:rPr>
            </w:pPr>
            <w:r w:rsidRPr="002B3B33">
              <w:rPr>
                <w:rFonts w:eastAsia="TimesNewRomanPS-BoldItalicMT"/>
              </w:rPr>
              <w:t>4</w:t>
            </w:r>
          </w:p>
        </w:tc>
        <w:tc>
          <w:tcPr>
            <w:tcW w:w="1258" w:type="dxa"/>
            <w:tcBorders>
              <w:top w:val="single" w:sz="4" w:space="0" w:color="auto"/>
              <w:left w:val="single" w:sz="4" w:space="0" w:color="auto"/>
              <w:bottom w:val="single" w:sz="4" w:space="0" w:color="auto"/>
              <w:right w:val="single" w:sz="4" w:space="0" w:color="auto"/>
            </w:tcBorders>
          </w:tcPr>
          <w:p w:rsidR="004B6D8C" w:rsidRPr="002B3B33" w:rsidRDefault="004B6D8C" w:rsidP="00FF2784">
            <w:pPr>
              <w:autoSpaceDE w:val="0"/>
              <w:autoSpaceDN w:val="0"/>
              <w:adjustRightInd w:val="0"/>
              <w:jc w:val="center"/>
              <w:rPr>
                <w:rFonts w:eastAsia="TimesNewRomanPS-BoldItalicMT"/>
              </w:rPr>
            </w:pPr>
            <w:r w:rsidRPr="002B3B33">
              <w:rPr>
                <w:rFonts w:eastAsia="TimesNewRomanPS-BoldItalicMT"/>
              </w:rPr>
              <w:t>Опрос</w:t>
            </w:r>
          </w:p>
        </w:tc>
      </w:tr>
      <w:tr w:rsidR="004B6D8C" w:rsidRPr="002B3B33" w:rsidTr="00FF2784">
        <w:tc>
          <w:tcPr>
            <w:tcW w:w="543" w:type="dxa"/>
            <w:tcBorders>
              <w:top w:val="single" w:sz="4" w:space="0" w:color="auto"/>
              <w:left w:val="single" w:sz="4" w:space="0" w:color="auto"/>
              <w:bottom w:val="single" w:sz="4" w:space="0" w:color="auto"/>
              <w:right w:val="single" w:sz="4" w:space="0" w:color="auto"/>
            </w:tcBorders>
          </w:tcPr>
          <w:p w:rsidR="004B6D8C" w:rsidRPr="002B3B33" w:rsidRDefault="004B6D8C" w:rsidP="00FF2784">
            <w:pPr>
              <w:autoSpaceDE w:val="0"/>
              <w:autoSpaceDN w:val="0"/>
              <w:adjustRightInd w:val="0"/>
              <w:jc w:val="center"/>
              <w:rPr>
                <w:rFonts w:eastAsia="TimesNewRomanPS-BoldItalicMT"/>
              </w:rPr>
            </w:pPr>
            <w:r w:rsidRPr="002B3B33">
              <w:rPr>
                <w:rFonts w:eastAsia="TimesNewRomanPS-BoldItalicMT"/>
              </w:rPr>
              <w:t>3</w:t>
            </w:r>
          </w:p>
        </w:tc>
        <w:tc>
          <w:tcPr>
            <w:tcW w:w="2460" w:type="dxa"/>
            <w:tcBorders>
              <w:top w:val="single" w:sz="4" w:space="0" w:color="auto"/>
              <w:left w:val="single" w:sz="4" w:space="0" w:color="auto"/>
              <w:bottom w:val="single" w:sz="4" w:space="0" w:color="auto"/>
              <w:right w:val="single" w:sz="4" w:space="0" w:color="auto"/>
            </w:tcBorders>
          </w:tcPr>
          <w:p w:rsidR="004B6D8C" w:rsidRPr="002B3B33" w:rsidRDefault="004B6D8C" w:rsidP="00FF2784">
            <w:pPr>
              <w:autoSpaceDE w:val="0"/>
              <w:autoSpaceDN w:val="0"/>
              <w:adjustRightInd w:val="0"/>
              <w:rPr>
                <w:rFonts w:eastAsia="TimesNewRomanPS-BoldItalicMT"/>
              </w:rPr>
            </w:pPr>
            <w:r w:rsidRPr="002B3B33">
              <w:rPr>
                <w:rFonts w:eastAsia="TimesNewRomanPS-BoldItalicMT"/>
              </w:rPr>
              <w:t>Ознакомление с нормативными  документами  планирования.</w:t>
            </w:r>
          </w:p>
        </w:tc>
        <w:tc>
          <w:tcPr>
            <w:tcW w:w="1769" w:type="dxa"/>
            <w:tcBorders>
              <w:top w:val="single" w:sz="4" w:space="0" w:color="auto"/>
              <w:left w:val="single" w:sz="4" w:space="0" w:color="auto"/>
              <w:bottom w:val="single" w:sz="4" w:space="0" w:color="auto"/>
              <w:right w:val="single" w:sz="4" w:space="0" w:color="auto"/>
            </w:tcBorders>
          </w:tcPr>
          <w:p w:rsidR="004B6D8C" w:rsidRPr="002B3B33" w:rsidRDefault="004B6D8C" w:rsidP="00FF2784">
            <w:pPr>
              <w:autoSpaceDE w:val="0"/>
              <w:autoSpaceDN w:val="0"/>
              <w:adjustRightInd w:val="0"/>
              <w:jc w:val="center"/>
              <w:rPr>
                <w:rFonts w:eastAsia="TimesNewRomanPS-BoldItalicMT"/>
              </w:rPr>
            </w:pPr>
            <w:r w:rsidRPr="002B3B33">
              <w:rPr>
                <w:rFonts w:eastAsia="TimesNewRomanPS-BoldItalicMT"/>
              </w:rPr>
              <w:t>12</w:t>
            </w:r>
          </w:p>
        </w:tc>
        <w:tc>
          <w:tcPr>
            <w:tcW w:w="2127" w:type="dxa"/>
            <w:tcBorders>
              <w:top w:val="single" w:sz="4" w:space="0" w:color="auto"/>
              <w:left w:val="single" w:sz="4" w:space="0" w:color="auto"/>
              <w:bottom w:val="single" w:sz="4" w:space="0" w:color="auto"/>
              <w:right w:val="single" w:sz="4" w:space="0" w:color="auto"/>
            </w:tcBorders>
          </w:tcPr>
          <w:p w:rsidR="004B6D8C" w:rsidRPr="002B3B33" w:rsidRDefault="004B6D8C" w:rsidP="00FF2784">
            <w:pPr>
              <w:autoSpaceDE w:val="0"/>
              <w:autoSpaceDN w:val="0"/>
              <w:adjustRightInd w:val="0"/>
              <w:jc w:val="center"/>
              <w:rPr>
                <w:rFonts w:eastAsia="TimesNewRomanPS-BoldItalicMT"/>
              </w:rPr>
            </w:pPr>
          </w:p>
        </w:tc>
        <w:tc>
          <w:tcPr>
            <w:tcW w:w="1697" w:type="dxa"/>
            <w:tcBorders>
              <w:top w:val="single" w:sz="4" w:space="0" w:color="auto"/>
              <w:left w:val="single" w:sz="4" w:space="0" w:color="auto"/>
              <w:bottom w:val="single" w:sz="4" w:space="0" w:color="auto"/>
              <w:right w:val="single" w:sz="4" w:space="0" w:color="auto"/>
            </w:tcBorders>
          </w:tcPr>
          <w:p w:rsidR="004B6D8C" w:rsidRPr="002B3B33" w:rsidRDefault="004B6D8C" w:rsidP="00FF2784">
            <w:pPr>
              <w:autoSpaceDE w:val="0"/>
              <w:autoSpaceDN w:val="0"/>
              <w:adjustRightInd w:val="0"/>
              <w:jc w:val="center"/>
              <w:rPr>
                <w:rFonts w:eastAsia="TimesNewRomanPS-BoldItalicMT"/>
              </w:rPr>
            </w:pPr>
            <w:r w:rsidRPr="002B3B33">
              <w:rPr>
                <w:rFonts w:eastAsia="TimesNewRomanPS-BoldItalicMT"/>
              </w:rPr>
              <w:t>16</w:t>
            </w:r>
          </w:p>
        </w:tc>
        <w:tc>
          <w:tcPr>
            <w:tcW w:w="1258" w:type="dxa"/>
            <w:tcBorders>
              <w:top w:val="single" w:sz="4" w:space="0" w:color="auto"/>
              <w:left w:val="single" w:sz="4" w:space="0" w:color="auto"/>
              <w:bottom w:val="single" w:sz="4" w:space="0" w:color="auto"/>
              <w:right w:val="single" w:sz="4" w:space="0" w:color="auto"/>
            </w:tcBorders>
          </w:tcPr>
          <w:p w:rsidR="004B6D8C" w:rsidRPr="002B3B33" w:rsidRDefault="004B6D8C" w:rsidP="00FF2784">
            <w:pPr>
              <w:autoSpaceDE w:val="0"/>
              <w:autoSpaceDN w:val="0"/>
              <w:adjustRightInd w:val="0"/>
              <w:jc w:val="center"/>
              <w:rPr>
                <w:rFonts w:eastAsia="TimesNewRomanPS-BoldItalicMT"/>
              </w:rPr>
            </w:pPr>
            <w:r w:rsidRPr="002B3B33">
              <w:rPr>
                <w:rFonts w:eastAsia="TimesNewRomanPS-BoldItalicMT"/>
              </w:rPr>
              <w:t>Опрос</w:t>
            </w:r>
          </w:p>
        </w:tc>
      </w:tr>
      <w:tr w:rsidR="004B6D8C" w:rsidRPr="002B3B33" w:rsidTr="00FF2784">
        <w:tc>
          <w:tcPr>
            <w:tcW w:w="543" w:type="dxa"/>
            <w:tcBorders>
              <w:top w:val="single" w:sz="4" w:space="0" w:color="auto"/>
              <w:left w:val="single" w:sz="4" w:space="0" w:color="auto"/>
              <w:bottom w:val="single" w:sz="4" w:space="0" w:color="auto"/>
              <w:right w:val="single" w:sz="4" w:space="0" w:color="auto"/>
            </w:tcBorders>
          </w:tcPr>
          <w:p w:rsidR="004B6D8C" w:rsidRPr="002B3B33" w:rsidRDefault="004B6D8C" w:rsidP="00FF2784">
            <w:pPr>
              <w:autoSpaceDE w:val="0"/>
              <w:autoSpaceDN w:val="0"/>
              <w:adjustRightInd w:val="0"/>
              <w:jc w:val="center"/>
              <w:rPr>
                <w:rFonts w:eastAsia="TimesNewRomanPS-BoldItalicMT"/>
              </w:rPr>
            </w:pPr>
            <w:r w:rsidRPr="002B3B33">
              <w:rPr>
                <w:rFonts w:eastAsia="TimesNewRomanPS-BoldItalicMT"/>
              </w:rPr>
              <w:t>4</w:t>
            </w:r>
          </w:p>
        </w:tc>
        <w:tc>
          <w:tcPr>
            <w:tcW w:w="2460" w:type="dxa"/>
            <w:tcBorders>
              <w:top w:val="single" w:sz="4" w:space="0" w:color="auto"/>
              <w:left w:val="single" w:sz="4" w:space="0" w:color="auto"/>
              <w:bottom w:val="single" w:sz="4" w:space="0" w:color="auto"/>
              <w:right w:val="single" w:sz="4" w:space="0" w:color="auto"/>
            </w:tcBorders>
          </w:tcPr>
          <w:p w:rsidR="004B6D8C" w:rsidRPr="002B3B33" w:rsidRDefault="004B6D8C" w:rsidP="00FF2784">
            <w:pPr>
              <w:autoSpaceDE w:val="0"/>
              <w:autoSpaceDN w:val="0"/>
              <w:adjustRightInd w:val="0"/>
              <w:rPr>
                <w:rFonts w:eastAsia="TimesNewRomanPS-BoldItalicMT"/>
              </w:rPr>
            </w:pPr>
            <w:r w:rsidRPr="002B3B33">
              <w:rPr>
                <w:rFonts w:eastAsia="TimesNewRomanPS-BoldItalicMT"/>
              </w:rPr>
              <w:t>Посещение и анализ лекционных, семинарских  и практических  занятий по кафедре.</w:t>
            </w:r>
          </w:p>
        </w:tc>
        <w:tc>
          <w:tcPr>
            <w:tcW w:w="1769" w:type="dxa"/>
            <w:tcBorders>
              <w:top w:val="single" w:sz="4" w:space="0" w:color="auto"/>
              <w:left w:val="single" w:sz="4" w:space="0" w:color="auto"/>
              <w:bottom w:val="single" w:sz="4" w:space="0" w:color="auto"/>
              <w:right w:val="single" w:sz="4" w:space="0" w:color="auto"/>
            </w:tcBorders>
          </w:tcPr>
          <w:p w:rsidR="004B6D8C" w:rsidRPr="002B3B33" w:rsidRDefault="004B6D8C" w:rsidP="00FF2784">
            <w:pPr>
              <w:autoSpaceDE w:val="0"/>
              <w:autoSpaceDN w:val="0"/>
              <w:adjustRightInd w:val="0"/>
              <w:jc w:val="center"/>
              <w:rPr>
                <w:rFonts w:eastAsia="TimesNewRomanPS-BoldItalicMT"/>
              </w:rPr>
            </w:pPr>
            <w:r w:rsidRPr="002B3B33">
              <w:rPr>
                <w:rFonts w:eastAsia="TimesNewRomanPS-BoldItalicMT"/>
              </w:rPr>
              <w:t>14</w:t>
            </w:r>
          </w:p>
        </w:tc>
        <w:tc>
          <w:tcPr>
            <w:tcW w:w="2127" w:type="dxa"/>
            <w:tcBorders>
              <w:top w:val="single" w:sz="4" w:space="0" w:color="auto"/>
              <w:left w:val="single" w:sz="4" w:space="0" w:color="auto"/>
              <w:bottom w:val="single" w:sz="4" w:space="0" w:color="auto"/>
              <w:right w:val="single" w:sz="4" w:space="0" w:color="auto"/>
            </w:tcBorders>
          </w:tcPr>
          <w:p w:rsidR="004B6D8C" w:rsidRPr="002B3B33" w:rsidRDefault="004B6D8C" w:rsidP="00FF2784">
            <w:pPr>
              <w:autoSpaceDE w:val="0"/>
              <w:autoSpaceDN w:val="0"/>
              <w:adjustRightInd w:val="0"/>
              <w:jc w:val="center"/>
              <w:rPr>
                <w:rFonts w:eastAsia="TimesNewRomanPS-BoldItalicMT"/>
              </w:rPr>
            </w:pPr>
            <w:r w:rsidRPr="002B3B33">
              <w:rPr>
                <w:rFonts w:eastAsia="TimesNewRomanPS-BoldItalicMT"/>
              </w:rPr>
              <w:t>14</w:t>
            </w:r>
          </w:p>
        </w:tc>
        <w:tc>
          <w:tcPr>
            <w:tcW w:w="1697" w:type="dxa"/>
            <w:tcBorders>
              <w:top w:val="single" w:sz="4" w:space="0" w:color="auto"/>
              <w:left w:val="single" w:sz="4" w:space="0" w:color="auto"/>
              <w:bottom w:val="single" w:sz="4" w:space="0" w:color="auto"/>
              <w:right w:val="single" w:sz="4" w:space="0" w:color="auto"/>
            </w:tcBorders>
          </w:tcPr>
          <w:p w:rsidR="004B6D8C" w:rsidRPr="002B3B33" w:rsidRDefault="004B6D8C" w:rsidP="00FF2784">
            <w:pPr>
              <w:autoSpaceDE w:val="0"/>
              <w:autoSpaceDN w:val="0"/>
              <w:adjustRightInd w:val="0"/>
              <w:jc w:val="center"/>
              <w:rPr>
                <w:rFonts w:eastAsia="TimesNewRomanPS-BoldItalicMT"/>
              </w:rPr>
            </w:pPr>
            <w:r w:rsidRPr="002B3B33">
              <w:rPr>
                <w:rFonts w:eastAsia="TimesNewRomanPS-BoldItalicMT"/>
              </w:rPr>
              <w:t>16</w:t>
            </w:r>
          </w:p>
        </w:tc>
        <w:tc>
          <w:tcPr>
            <w:tcW w:w="1258" w:type="dxa"/>
            <w:tcBorders>
              <w:top w:val="single" w:sz="4" w:space="0" w:color="auto"/>
              <w:left w:val="single" w:sz="4" w:space="0" w:color="auto"/>
              <w:bottom w:val="single" w:sz="4" w:space="0" w:color="auto"/>
              <w:right w:val="single" w:sz="4" w:space="0" w:color="auto"/>
            </w:tcBorders>
          </w:tcPr>
          <w:p w:rsidR="004B6D8C" w:rsidRPr="002B3B33" w:rsidRDefault="004B6D8C" w:rsidP="00FF2784">
            <w:pPr>
              <w:autoSpaceDE w:val="0"/>
              <w:autoSpaceDN w:val="0"/>
              <w:adjustRightInd w:val="0"/>
              <w:jc w:val="center"/>
              <w:rPr>
                <w:rFonts w:eastAsia="TimesNewRomanPS-BoldItalicMT"/>
              </w:rPr>
            </w:pPr>
            <w:r w:rsidRPr="002B3B33">
              <w:rPr>
                <w:rFonts w:eastAsia="TimesNewRomanPS-BoldItalicMT"/>
              </w:rPr>
              <w:t>семинар</w:t>
            </w:r>
          </w:p>
        </w:tc>
      </w:tr>
      <w:tr w:rsidR="004B6D8C" w:rsidRPr="002B3B33" w:rsidTr="00FF2784">
        <w:tc>
          <w:tcPr>
            <w:tcW w:w="543" w:type="dxa"/>
            <w:tcBorders>
              <w:top w:val="single" w:sz="4" w:space="0" w:color="auto"/>
              <w:left w:val="single" w:sz="4" w:space="0" w:color="auto"/>
              <w:bottom w:val="single" w:sz="4" w:space="0" w:color="auto"/>
              <w:right w:val="single" w:sz="4" w:space="0" w:color="auto"/>
            </w:tcBorders>
          </w:tcPr>
          <w:p w:rsidR="004B6D8C" w:rsidRPr="002B3B33" w:rsidRDefault="004B6D8C" w:rsidP="00FF2784">
            <w:pPr>
              <w:autoSpaceDE w:val="0"/>
              <w:autoSpaceDN w:val="0"/>
              <w:adjustRightInd w:val="0"/>
              <w:jc w:val="center"/>
              <w:rPr>
                <w:rFonts w:eastAsia="TimesNewRomanPS-BoldItalicMT"/>
              </w:rPr>
            </w:pPr>
          </w:p>
          <w:p w:rsidR="004B6D8C" w:rsidRPr="002B3B33" w:rsidRDefault="004B6D8C" w:rsidP="00FF2784">
            <w:pPr>
              <w:autoSpaceDE w:val="0"/>
              <w:autoSpaceDN w:val="0"/>
              <w:adjustRightInd w:val="0"/>
              <w:jc w:val="center"/>
              <w:rPr>
                <w:rFonts w:eastAsia="TimesNewRomanPS-BoldItalicMT"/>
              </w:rPr>
            </w:pPr>
            <w:r w:rsidRPr="002B3B33">
              <w:rPr>
                <w:rFonts w:eastAsia="TimesNewRomanPS-BoldItalicMT"/>
              </w:rPr>
              <w:t>5</w:t>
            </w:r>
          </w:p>
        </w:tc>
        <w:tc>
          <w:tcPr>
            <w:tcW w:w="2460" w:type="dxa"/>
            <w:tcBorders>
              <w:top w:val="single" w:sz="4" w:space="0" w:color="auto"/>
              <w:left w:val="single" w:sz="4" w:space="0" w:color="auto"/>
              <w:bottom w:val="single" w:sz="4" w:space="0" w:color="auto"/>
              <w:right w:val="single" w:sz="4" w:space="0" w:color="auto"/>
            </w:tcBorders>
          </w:tcPr>
          <w:p w:rsidR="004B6D8C" w:rsidRPr="002B3B33" w:rsidRDefault="004B6D8C" w:rsidP="00FF2784">
            <w:pPr>
              <w:autoSpaceDE w:val="0"/>
              <w:autoSpaceDN w:val="0"/>
              <w:adjustRightInd w:val="0"/>
              <w:rPr>
                <w:rFonts w:eastAsia="TimesNewRomanPS-BoldItalicMT"/>
              </w:rPr>
            </w:pPr>
          </w:p>
          <w:p w:rsidR="004B6D8C" w:rsidRPr="002B3B33" w:rsidRDefault="004B6D8C" w:rsidP="00FF2784">
            <w:pPr>
              <w:autoSpaceDE w:val="0"/>
              <w:autoSpaceDN w:val="0"/>
              <w:adjustRightInd w:val="0"/>
              <w:rPr>
                <w:rFonts w:eastAsia="TimesNewRomanPS-BoldItalicMT"/>
              </w:rPr>
            </w:pPr>
            <w:r w:rsidRPr="002B3B33">
              <w:rPr>
                <w:rFonts w:eastAsia="TimesNewRomanPS-BoldItalicMT"/>
              </w:rPr>
              <w:t xml:space="preserve">Подготовка к проведению  лекционных,  семинарских и практических  занятий </w:t>
            </w:r>
          </w:p>
        </w:tc>
        <w:tc>
          <w:tcPr>
            <w:tcW w:w="1769" w:type="dxa"/>
            <w:tcBorders>
              <w:top w:val="single" w:sz="4" w:space="0" w:color="auto"/>
              <w:left w:val="single" w:sz="4" w:space="0" w:color="auto"/>
              <w:bottom w:val="single" w:sz="4" w:space="0" w:color="auto"/>
              <w:right w:val="single" w:sz="4" w:space="0" w:color="auto"/>
            </w:tcBorders>
          </w:tcPr>
          <w:p w:rsidR="004B6D8C" w:rsidRPr="002B3B33" w:rsidRDefault="004B6D8C" w:rsidP="00FF2784">
            <w:pPr>
              <w:autoSpaceDE w:val="0"/>
              <w:autoSpaceDN w:val="0"/>
              <w:adjustRightInd w:val="0"/>
              <w:jc w:val="center"/>
              <w:rPr>
                <w:rFonts w:eastAsia="TimesNewRomanPS-BoldItalicMT"/>
              </w:rPr>
            </w:pPr>
          </w:p>
        </w:tc>
        <w:tc>
          <w:tcPr>
            <w:tcW w:w="2127" w:type="dxa"/>
            <w:tcBorders>
              <w:top w:val="single" w:sz="4" w:space="0" w:color="auto"/>
              <w:left w:val="single" w:sz="4" w:space="0" w:color="auto"/>
              <w:bottom w:val="single" w:sz="4" w:space="0" w:color="auto"/>
              <w:right w:val="single" w:sz="4" w:space="0" w:color="auto"/>
            </w:tcBorders>
          </w:tcPr>
          <w:p w:rsidR="004B6D8C" w:rsidRPr="002B3B33" w:rsidRDefault="004B6D8C" w:rsidP="00FF2784">
            <w:pPr>
              <w:autoSpaceDE w:val="0"/>
              <w:autoSpaceDN w:val="0"/>
              <w:adjustRightInd w:val="0"/>
              <w:jc w:val="center"/>
              <w:rPr>
                <w:rFonts w:eastAsia="TimesNewRomanPS-BoldItalicMT"/>
              </w:rPr>
            </w:pPr>
          </w:p>
          <w:p w:rsidR="004B6D8C" w:rsidRPr="002B3B33" w:rsidRDefault="004B6D8C" w:rsidP="00FF2784">
            <w:pPr>
              <w:autoSpaceDE w:val="0"/>
              <w:autoSpaceDN w:val="0"/>
              <w:adjustRightInd w:val="0"/>
              <w:jc w:val="center"/>
              <w:rPr>
                <w:rFonts w:eastAsia="TimesNewRomanPS-BoldItalicMT"/>
              </w:rPr>
            </w:pPr>
            <w:r w:rsidRPr="002B3B33">
              <w:rPr>
                <w:rFonts w:eastAsia="TimesNewRomanPS-BoldItalicMT"/>
              </w:rPr>
              <w:t>14</w:t>
            </w:r>
          </w:p>
        </w:tc>
        <w:tc>
          <w:tcPr>
            <w:tcW w:w="1697" w:type="dxa"/>
            <w:tcBorders>
              <w:top w:val="single" w:sz="4" w:space="0" w:color="auto"/>
              <w:left w:val="single" w:sz="4" w:space="0" w:color="auto"/>
              <w:bottom w:val="single" w:sz="4" w:space="0" w:color="auto"/>
              <w:right w:val="single" w:sz="4" w:space="0" w:color="auto"/>
            </w:tcBorders>
          </w:tcPr>
          <w:p w:rsidR="004B6D8C" w:rsidRPr="002B3B33" w:rsidRDefault="004B6D8C" w:rsidP="00FF2784">
            <w:pPr>
              <w:autoSpaceDE w:val="0"/>
              <w:autoSpaceDN w:val="0"/>
              <w:adjustRightInd w:val="0"/>
              <w:jc w:val="center"/>
              <w:rPr>
                <w:rFonts w:eastAsia="TimesNewRomanPS-BoldItalicMT"/>
              </w:rPr>
            </w:pPr>
          </w:p>
          <w:p w:rsidR="004B6D8C" w:rsidRPr="002B3B33" w:rsidRDefault="004B6D8C" w:rsidP="00FF2784">
            <w:pPr>
              <w:autoSpaceDE w:val="0"/>
              <w:autoSpaceDN w:val="0"/>
              <w:adjustRightInd w:val="0"/>
              <w:jc w:val="center"/>
              <w:rPr>
                <w:rFonts w:eastAsia="TimesNewRomanPS-BoldItalicMT"/>
              </w:rPr>
            </w:pPr>
            <w:r w:rsidRPr="002B3B33">
              <w:rPr>
                <w:rFonts w:eastAsia="TimesNewRomanPS-BoldItalicMT"/>
              </w:rPr>
              <w:t>16</w:t>
            </w:r>
          </w:p>
        </w:tc>
        <w:tc>
          <w:tcPr>
            <w:tcW w:w="1258" w:type="dxa"/>
            <w:tcBorders>
              <w:top w:val="single" w:sz="4" w:space="0" w:color="auto"/>
              <w:left w:val="single" w:sz="4" w:space="0" w:color="auto"/>
              <w:bottom w:val="single" w:sz="4" w:space="0" w:color="auto"/>
              <w:right w:val="single" w:sz="4" w:space="0" w:color="auto"/>
            </w:tcBorders>
          </w:tcPr>
          <w:p w:rsidR="004B6D8C" w:rsidRPr="002B3B33" w:rsidRDefault="004B6D8C" w:rsidP="00FF2784">
            <w:pPr>
              <w:autoSpaceDE w:val="0"/>
              <w:autoSpaceDN w:val="0"/>
              <w:adjustRightInd w:val="0"/>
              <w:jc w:val="center"/>
              <w:rPr>
                <w:rFonts w:eastAsia="TimesNewRomanPS-BoldItalicMT"/>
              </w:rPr>
            </w:pPr>
            <w:r w:rsidRPr="002B3B33">
              <w:rPr>
                <w:rFonts w:eastAsia="TimesNewRomanPS-BoldItalicMT"/>
              </w:rPr>
              <w:t>Опрос</w:t>
            </w:r>
          </w:p>
        </w:tc>
      </w:tr>
      <w:tr w:rsidR="004B6D8C" w:rsidRPr="002B3B33" w:rsidTr="00FF2784">
        <w:tc>
          <w:tcPr>
            <w:tcW w:w="543" w:type="dxa"/>
            <w:tcBorders>
              <w:top w:val="single" w:sz="4" w:space="0" w:color="auto"/>
              <w:left w:val="single" w:sz="4" w:space="0" w:color="auto"/>
              <w:bottom w:val="single" w:sz="4" w:space="0" w:color="auto"/>
              <w:right w:val="single" w:sz="4" w:space="0" w:color="auto"/>
            </w:tcBorders>
          </w:tcPr>
          <w:p w:rsidR="004B6D8C" w:rsidRPr="002B3B33" w:rsidRDefault="004B6D8C" w:rsidP="00FF2784">
            <w:pPr>
              <w:autoSpaceDE w:val="0"/>
              <w:autoSpaceDN w:val="0"/>
              <w:adjustRightInd w:val="0"/>
              <w:jc w:val="center"/>
              <w:rPr>
                <w:rFonts w:eastAsia="TimesNewRomanPS-BoldItalicMT"/>
              </w:rPr>
            </w:pPr>
            <w:r w:rsidRPr="002B3B33">
              <w:rPr>
                <w:rFonts w:eastAsia="TimesNewRomanPS-BoldItalicMT"/>
              </w:rPr>
              <w:t>6</w:t>
            </w:r>
          </w:p>
        </w:tc>
        <w:tc>
          <w:tcPr>
            <w:tcW w:w="2460" w:type="dxa"/>
            <w:tcBorders>
              <w:top w:val="single" w:sz="4" w:space="0" w:color="auto"/>
              <w:left w:val="single" w:sz="4" w:space="0" w:color="auto"/>
              <w:bottom w:val="single" w:sz="4" w:space="0" w:color="auto"/>
              <w:right w:val="single" w:sz="4" w:space="0" w:color="auto"/>
            </w:tcBorders>
          </w:tcPr>
          <w:p w:rsidR="004B6D8C" w:rsidRPr="002B3B33" w:rsidRDefault="004B6D8C" w:rsidP="00FF2784">
            <w:pPr>
              <w:autoSpaceDE w:val="0"/>
              <w:autoSpaceDN w:val="0"/>
              <w:adjustRightInd w:val="0"/>
              <w:rPr>
                <w:rFonts w:eastAsia="TimesNewRomanPS-BoldItalicMT"/>
              </w:rPr>
            </w:pPr>
            <w:r w:rsidRPr="002B3B33">
              <w:rPr>
                <w:rFonts w:eastAsia="TimesNewRomanPS-BoldItalicMT"/>
              </w:rPr>
              <w:t>Работа со специальной  научно-  методической литературой.</w:t>
            </w:r>
          </w:p>
        </w:tc>
        <w:tc>
          <w:tcPr>
            <w:tcW w:w="1769" w:type="dxa"/>
            <w:tcBorders>
              <w:top w:val="single" w:sz="4" w:space="0" w:color="auto"/>
              <w:left w:val="single" w:sz="4" w:space="0" w:color="auto"/>
              <w:bottom w:val="single" w:sz="4" w:space="0" w:color="auto"/>
              <w:right w:val="single" w:sz="4" w:space="0" w:color="auto"/>
            </w:tcBorders>
          </w:tcPr>
          <w:p w:rsidR="004B6D8C" w:rsidRPr="002B3B33" w:rsidRDefault="004B6D8C" w:rsidP="00FF2784">
            <w:pPr>
              <w:autoSpaceDE w:val="0"/>
              <w:autoSpaceDN w:val="0"/>
              <w:adjustRightInd w:val="0"/>
              <w:jc w:val="center"/>
              <w:rPr>
                <w:rFonts w:eastAsia="TimesNewRomanPS-BoldItalicMT"/>
              </w:rPr>
            </w:pPr>
          </w:p>
        </w:tc>
        <w:tc>
          <w:tcPr>
            <w:tcW w:w="2127" w:type="dxa"/>
            <w:tcBorders>
              <w:top w:val="single" w:sz="4" w:space="0" w:color="auto"/>
              <w:left w:val="single" w:sz="4" w:space="0" w:color="auto"/>
              <w:bottom w:val="single" w:sz="4" w:space="0" w:color="auto"/>
              <w:right w:val="single" w:sz="4" w:space="0" w:color="auto"/>
            </w:tcBorders>
          </w:tcPr>
          <w:p w:rsidR="004B6D8C" w:rsidRPr="002B3B33" w:rsidRDefault="004B6D8C" w:rsidP="00FF2784">
            <w:pPr>
              <w:autoSpaceDE w:val="0"/>
              <w:autoSpaceDN w:val="0"/>
              <w:adjustRightInd w:val="0"/>
              <w:jc w:val="center"/>
              <w:rPr>
                <w:rFonts w:eastAsia="TimesNewRomanPS-BoldItalicMT"/>
              </w:rPr>
            </w:pPr>
          </w:p>
        </w:tc>
        <w:tc>
          <w:tcPr>
            <w:tcW w:w="1697" w:type="dxa"/>
            <w:tcBorders>
              <w:top w:val="single" w:sz="4" w:space="0" w:color="auto"/>
              <w:left w:val="single" w:sz="4" w:space="0" w:color="auto"/>
              <w:bottom w:val="single" w:sz="4" w:space="0" w:color="auto"/>
              <w:right w:val="single" w:sz="4" w:space="0" w:color="auto"/>
            </w:tcBorders>
          </w:tcPr>
          <w:p w:rsidR="004B6D8C" w:rsidRPr="002B3B33" w:rsidRDefault="004B6D8C" w:rsidP="00FF2784">
            <w:pPr>
              <w:autoSpaceDE w:val="0"/>
              <w:autoSpaceDN w:val="0"/>
              <w:adjustRightInd w:val="0"/>
              <w:jc w:val="center"/>
              <w:rPr>
                <w:rFonts w:eastAsia="TimesNewRomanPS-BoldItalicMT"/>
              </w:rPr>
            </w:pPr>
            <w:r w:rsidRPr="002B3B33">
              <w:rPr>
                <w:rFonts w:eastAsia="TimesNewRomanPS-BoldItalicMT"/>
              </w:rPr>
              <w:t>12</w:t>
            </w:r>
          </w:p>
        </w:tc>
        <w:tc>
          <w:tcPr>
            <w:tcW w:w="1258" w:type="dxa"/>
            <w:tcBorders>
              <w:top w:val="single" w:sz="4" w:space="0" w:color="auto"/>
              <w:left w:val="single" w:sz="4" w:space="0" w:color="auto"/>
              <w:bottom w:val="single" w:sz="4" w:space="0" w:color="auto"/>
              <w:right w:val="single" w:sz="4" w:space="0" w:color="auto"/>
            </w:tcBorders>
          </w:tcPr>
          <w:p w:rsidR="004B6D8C" w:rsidRPr="002B3B33" w:rsidRDefault="004B6D8C" w:rsidP="00FF2784">
            <w:pPr>
              <w:autoSpaceDE w:val="0"/>
              <w:autoSpaceDN w:val="0"/>
              <w:adjustRightInd w:val="0"/>
              <w:jc w:val="center"/>
              <w:rPr>
                <w:rFonts w:eastAsia="TimesNewRomanPS-BoldItalicMT"/>
              </w:rPr>
            </w:pPr>
            <w:r w:rsidRPr="002B3B33">
              <w:rPr>
                <w:rFonts w:eastAsia="TimesNewRomanPS-BoldItalicMT"/>
              </w:rPr>
              <w:t>Опрос</w:t>
            </w:r>
          </w:p>
        </w:tc>
      </w:tr>
      <w:tr w:rsidR="004B6D8C" w:rsidRPr="002B3B33" w:rsidTr="00FF2784">
        <w:tc>
          <w:tcPr>
            <w:tcW w:w="543" w:type="dxa"/>
            <w:tcBorders>
              <w:top w:val="single" w:sz="4" w:space="0" w:color="auto"/>
              <w:left w:val="single" w:sz="4" w:space="0" w:color="auto"/>
              <w:bottom w:val="single" w:sz="4" w:space="0" w:color="auto"/>
              <w:right w:val="single" w:sz="4" w:space="0" w:color="auto"/>
            </w:tcBorders>
          </w:tcPr>
          <w:p w:rsidR="004B6D8C" w:rsidRPr="002B3B33" w:rsidRDefault="004B6D8C" w:rsidP="00FF2784">
            <w:pPr>
              <w:autoSpaceDE w:val="0"/>
              <w:autoSpaceDN w:val="0"/>
              <w:adjustRightInd w:val="0"/>
              <w:jc w:val="center"/>
              <w:rPr>
                <w:rFonts w:eastAsia="TimesNewRomanPS-BoldItalicMT"/>
              </w:rPr>
            </w:pPr>
            <w:r w:rsidRPr="002B3B33">
              <w:rPr>
                <w:rFonts w:eastAsia="TimesNewRomanPS-BoldItalicMT"/>
              </w:rPr>
              <w:t>7</w:t>
            </w:r>
          </w:p>
        </w:tc>
        <w:tc>
          <w:tcPr>
            <w:tcW w:w="2460" w:type="dxa"/>
            <w:tcBorders>
              <w:top w:val="single" w:sz="4" w:space="0" w:color="auto"/>
              <w:left w:val="single" w:sz="4" w:space="0" w:color="auto"/>
              <w:bottom w:val="single" w:sz="4" w:space="0" w:color="auto"/>
              <w:right w:val="single" w:sz="4" w:space="0" w:color="auto"/>
            </w:tcBorders>
          </w:tcPr>
          <w:p w:rsidR="004B6D8C" w:rsidRPr="002B3B33" w:rsidRDefault="004B6D8C" w:rsidP="00FF2784">
            <w:pPr>
              <w:autoSpaceDE w:val="0"/>
              <w:autoSpaceDN w:val="0"/>
              <w:adjustRightInd w:val="0"/>
              <w:rPr>
                <w:rFonts w:eastAsia="TimesNewRomanPS-BoldItalicMT"/>
              </w:rPr>
            </w:pPr>
            <w:r w:rsidRPr="002B3B33">
              <w:rPr>
                <w:rFonts w:eastAsia="TimesNewRomanPS-BoldItalicMT"/>
              </w:rPr>
              <w:t>Подготовка аннотации  на раздел  учебного пособия.</w:t>
            </w:r>
          </w:p>
        </w:tc>
        <w:tc>
          <w:tcPr>
            <w:tcW w:w="1769" w:type="dxa"/>
            <w:tcBorders>
              <w:top w:val="single" w:sz="4" w:space="0" w:color="auto"/>
              <w:left w:val="single" w:sz="4" w:space="0" w:color="auto"/>
              <w:bottom w:val="single" w:sz="4" w:space="0" w:color="auto"/>
              <w:right w:val="single" w:sz="4" w:space="0" w:color="auto"/>
            </w:tcBorders>
          </w:tcPr>
          <w:p w:rsidR="004B6D8C" w:rsidRPr="002B3B33" w:rsidRDefault="004B6D8C" w:rsidP="00FF2784">
            <w:pPr>
              <w:autoSpaceDE w:val="0"/>
              <w:autoSpaceDN w:val="0"/>
              <w:adjustRightInd w:val="0"/>
              <w:jc w:val="center"/>
              <w:rPr>
                <w:rFonts w:eastAsia="TimesNewRomanPS-BoldItalicMT"/>
              </w:rPr>
            </w:pPr>
            <w:r w:rsidRPr="002B3B33">
              <w:rPr>
                <w:rFonts w:eastAsia="TimesNewRomanPS-BoldItalicMT"/>
              </w:rPr>
              <w:t>4</w:t>
            </w:r>
          </w:p>
        </w:tc>
        <w:tc>
          <w:tcPr>
            <w:tcW w:w="2127" w:type="dxa"/>
            <w:tcBorders>
              <w:top w:val="single" w:sz="4" w:space="0" w:color="auto"/>
              <w:left w:val="single" w:sz="4" w:space="0" w:color="auto"/>
              <w:bottom w:val="single" w:sz="4" w:space="0" w:color="auto"/>
              <w:right w:val="single" w:sz="4" w:space="0" w:color="auto"/>
            </w:tcBorders>
          </w:tcPr>
          <w:p w:rsidR="004B6D8C" w:rsidRPr="002B3B33" w:rsidRDefault="004B6D8C" w:rsidP="00FF2784">
            <w:pPr>
              <w:autoSpaceDE w:val="0"/>
              <w:autoSpaceDN w:val="0"/>
              <w:adjustRightInd w:val="0"/>
              <w:jc w:val="center"/>
              <w:rPr>
                <w:rFonts w:eastAsia="TimesNewRomanPS-BoldItalicMT"/>
              </w:rPr>
            </w:pPr>
            <w:r w:rsidRPr="002B3B33">
              <w:rPr>
                <w:rFonts w:eastAsia="TimesNewRomanPS-BoldItalicMT"/>
              </w:rPr>
              <w:t>4</w:t>
            </w:r>
          </w:p>
        </w:tc>
        <w:tc>
          <w:tcPr>
            <w:tcW w:w="1697" w:type="dxa"/>
            <w:tcBorders>
              <w:top w:val="single" w:sz="4" w:space="0" w:color="auto"/>
              <w:left w:val="single" w:sz="4" w:space="0" w:color="auto"/>
              <w:bottom w:val="single" w:sz="4" w:space="0" w:color="auto"/>
              <w:right w:val="single" w:sz="4" w:space="0" w:color="auto"/>
            </w:tcBorders>
          </w:tcPr>
          <w:p w:rsidR="004B6D8C" w:rsidRPr="002B3B33" w:rsidRDefault="004B6D8C" w:rsidP="00FF2784">
            <w:pPr>
              <w:autoSpaceDE w:val="0"/>
              <w:autoSpaceDN w:val="0"/>
              <w:adjustRightInd w:val="0"/>
              <w:jc w:val="center"/>
              <w:rPr>
                <w:rFonts w:eastAsia="TimesNewRomanPS-BoldItalicMT"/>
              </w:rPr>
            </w:pPr>
            <w:r w:rsidRPr="002B3B33">
              <w:rPr>
                <w:rFonts w:eastAsia="TimesNewRomanPS-BoldItalicMT"/>
              </w:rPr>
              <w:t>4</w:t>
            </w:r>
          </w:p>
        </w:tc>
        <w:tc>
          <w:tcPr>
            <w:tcW w:w="1258" w:type="dxa"/>
            <w:tcBorders>
              <w:top w:val="single" w:sz="4" w:space="0" w:color="auto"/>
              <w:left w:val="single" w:sz="4" w:space="0" w:color="auto"/>
              <w:bottom w:val="single" w:sz="4" w:space="0" w:color="auto"/>
              <w:right w:val="single" w:sz="4" w:space="0" w:color="auto"/>
            </w:tcBorders>
          </w:tcPr>
          <w:p w:rsidR="004B6D8C" w:rsidRPr="002B3B33" w:rsidRDefault="004B6D8C" w:rsidP="00FF2784">
            <w:pPr>
              <w:autoSpaceDE w:val="0"/>
              <w:autoSpaceDN w:val="0"/>
              <w:adjustRightInd w:val="0"/>
              <w:jc w:val="center"/>
              <w:rPr>
                <w:rFonts w:eastAsia="TimesNewRomanPS-BoldItalicMT"/>
              </w:rPr>
            </w:pPr>
            <w:r w:rsidRPr="002B3B33">
              <w:rPr>
                <w:rFonts w:eastAsia="TimesNewRomanPS-BoldItalicMT"/>
              </w:rPr>
              <w:t>Собеседование</w:t>
            </w:r>
          </w:p>
        </w:tc>
      </w:tr>
      <w:tr w:rsidR="004B6D8C" w:rsidRPr="002B3B33" w:rsidTr="00FF2784">
        <w:tc>
          <w:tcPr>
            <w:tcW w:w="543" w:type="dxa"/>
            <w:tcBorders>
              <w:top w:val="single" w:sz="4" w:space="0" w:color="auto"/>
              <w:left w:val="single" w:sz="4" w:space="0" w:color="auto"/>
              <w:bottom w:val="single" w:sz="4" w:space="0" w:color="auto"/>
              <w:right w:val="single" w:sz="4" w:space="0" w:color="auto"/>
            </w:tcBorders>
          </w:tcPr>
          <w:p w:rsidR="004B6D8C" w:rsidRPr="002B3B33" w:rsidRDefault="004B6D8C" w:rsidP="00FF2784">
            <w:pPr>
              <w:autoSpaceDE w:val="0"/>
              <w:autoSpaceDN w:val="0"/>
              <w:adjustRightInd w:val="0"/>
              <w:jc w:val="center"/>
              <w:rPr>
                <w:rFonts w:eastAsia="TimesNewRomanPS-BoldItalicMT"/>
              </w:rPr>
            </w:pPr>
            <w:r w:rsidRPr="002B3B33">
              <w:rPr>
                <w:rFonts w:eastAsia="TimesNewRomanPS-BoldItalicMT"/>
              </w:rPr>
              <w:t>8</w:t>
            </w:r>
          </w:p>
        </w:tc>
        <w:tc>
          <w:tcPr>
            <w:tcW w:w="2460" w:type="dxa"/>
            <w:tcBorders>
              <w:top w:val="single" w:sz="4" w:space="0" w:color="auto"/>
              <w:left w:val="single" w:sz="4" w:space="0" w:color="auto"/>
              <w:bottom w:val="single" w:sz="4" w:space="0" w:color="auto"/>
              <w:right w:val="single" w:sz="4" w:space="0" w:color="auto"/>
            </w:tcBorders>
          </w:tcPr>
          <w:p w:rsidR="004B6D8C" w:rsidRPr="002B3B33" w:rsidRDefault="004B6D8C" w:rsidP="00FF2784">
            <w:pPr>
              <w:autoSpaceDE w:val="0"/>
              <w:autoSpaceDN w:val="0"/>
              <w:adjustRightInd w:val="0"/>
              <w:rPr>
                <w:rFonts w:eastAsia="TimesNewRomanPS-BoldItalicMT"/>
              </w:rPr>
            </w:pPr>
            <w:r w:rsidRPr="002B3B33">
              <w:rPr>
                <w:rFonts w:eastAsia="TimesNewRomanPS-BoldItalicMT"/>
              </w:rPr>
              <w:t>Разработка тестовых заданий  по учебной  теме  для оценивания  процесса обучения.</w:t>
            </w:r>
          </w:p>
        </w:tc>
        <w:tc>
          <w:tcPr>
            <w:tcW w:w="1769" w:type="dxa"/>
            <w:tcBorders>
              <w:top w:val="single" w:sz="4" w:space="0" w:color="auto"/>
              <w:left w:val="single" w:sz="4" w:space="0" w:color="auto"/>
              <w:bottom w:val="single" w:sz="4" w:space="0" w:color="auto"/>
              <w:right w:val="single" w:sz="4" w:space="0" w:color="auto"/>
            </w:tcBorders>
          </w:tcPr>
          <w:p w:rsidR="004B6D8C" w:rsidRPr="002B3B33" w:rsidRDefault="004B6D8C" w:rsidP="00FF2784">
            <w:pPr>
              <w:autoSpaceDE w:val="0"/>
              <w:autoSpaceDN w:val="0"/>
              <w:adjustRightInd w:val="0"/>
              <w:jc w:val="center"/>
              <w:rPr>
                <w:rFonts w:eastAsia="TimesNewRomanPS-BoldItalicMT"/>
              </w:rPr>
            </w:pPr>
            <w:r w:rsidRPr="002B3B33">
              <w:rPr>
                <w:rFonts w:eastAsia="TimesNewRomanPS-BoldItalicMT"/>
              </w:rPr>
              <w:t>4</w:t>
            </w:r>
          </w:p>
        </w:tc>
        <w:tc>
          <w:tcPr>
            <w:tcW w:w="2127" w:type="dxa"/>
            <w:tcBorders>
              <w:top w:val="single" w:sz="4" w:space="0" w:color="auto"/>
              <w:left w:val="single" w:sz="4" w:space="0" w:color="auto"/>
              <w:bottom w:val="single" w:sz="4" w:space="0" w:color="auto"/>
              <w:right w:val="single" w:sz="4" w:space="0" w:color="auto"/>
            </w:tcBorders>
          </w:tcPr>
          <w:p w:rsidR="004B6D8C" w:rsidRPr="002B3B33" w:rsidRDefault="004B6D8C" w:rsidP="00FF2784">
            <w:pPr>
              <w:autoSpaceDE w:val="0"/>
              <w:autoSpaceDN w:val="0"/>
              <w:adjustRightInd w:val="0"/>
              <w:jc w:val="center"/>
              <w:rPr>
                <w:rFonts w:eastAsia="TimesNewRomanPS-BoldItalicMT"/>
              </w:rPr>
            </w:pPr>
            <w:r w:rsidRPr="002B3B33">
              <w:rPr>
                <w:rFonts w:eastAsia="TimesNewRomanPS-BoldItalicMT"/>
              </w:rPr>
              <w:t>14</w:t>
            </w:r>
          </w:p>
        </w:tc>
        <w:tc>
          <w:tcPr>
            <w:tcW w:w="1697" w:type="dxa"/>
            <w:tcBorders>
              <w:top w:val="single" w:sz="4" w:space="0" w:color="auto"/>
              <w:left w:val="single" w:sz="4" w:space="0" w:color="auto"/>
              <w:bottom w:val="single" w:sz="4" w:space="0" w:color="auto"/>
              <w:right w:val="single" w:sz="4" w:space="0" w:color="auto"/>
            </w:tcBorders>
          </w:tcPr>
          <w:p w:rsidR="004B6D8C" w:rsidRPr="002B3B33" w:rsidRDefault="004B6D8C" w:rsidP="00FF2784">
            <w:pPr>
              <w:autoSpaceDE w:val="0"/>
              <w:autoSpaceDN w:val="0"/>
              <w:adjustRightInd w:val="0"/>
              <w:jc w:val="center"/>
              <w:rPr>
                <w:rFonts w:eastAsia="TimesNewRomanPS-BoldItalicMT"/>
              </w:rPr>
            </w:pPr>
            <w:r w:rsidRPr="002B3B33">
              <w:rPr>
                <w:rFonts w:eastAsia="TimesNewRomanPS-BoldItalicMT"/>
              </w:rPr>
              <w:t>16</w:t>
            </w:r>
          </w:p>
        </w:tc>
        <w:tc>
          <w:tcPr>
            <w:tcW w:w="1258" w:type="dxa"/>
            <w:tcBorders>
              <w:top w:val="single" w:sz="4" w:space="0" w:color="auto"/>
              <w:left w:val="single" w:sz="4" w:space="0" w:color="auto"/>
              <w:bottom w:val="single" w:sz="4" w:space="0" w:color="auto"/>
              <w:right w:val="single" w:sz="4" w:space="0" w:color="auto"/>
            </w:tcBorders>
          </w:tcPr>
          <w:p w:rsidR="004B6D8C" w:rsidRPr="002B3B33" w:rsidRDefault="004B6D8C" w:rsidP="00FF2784">
            <w:pPr>
              <w:autoSpaceDE w:val="0"/>
              <w:autoSpaceDN w:val="0"/>
              <w:adjustRightInd w:val="0"/>
              <w:jc w:val="center"/>
              <w:rPr>
                <w:rFonts w:eastAsia="TimesNewRomanPS-BoldItalicMT"/>
              </w:rPr>
            </w:pPr>
            <w:r w:rsidRPr="002B3B33">
              <w:rPr>
                <w:rFonts w:eastAsia="TimesNewRomanPS-BoldItalicMT"/>
              </w:rPr>
              <w:t>Проверка тестов</w:t>
            </w:r>
          </w:p>
        </w:tc>
      </w:tr>
      <w:tr w:rsidR="004B6D8C" w:rsidRPr="002B3B33" w:rsidTr="00FF2784">
        <w:tc>
          <w:tcPr>
            <w:tcW w:w="543" w:type="dxa"/>
            <w:tcBorders>
              <w:top w:val="single" w:sz="4" w:space="0" w:color="auto"/>
              <w:left w:val="single" w:sz="4" w:space="0" w:color="auto"/>
              <w:bottom w:val="single" w:sz="4" w:space="0" w:color="auto"/>
              <w:right w:val="single" w:sz="4" w:space="0" w:color="auto"/>
            </w:tcBorders>
          </w:tcPr>
          <w:p w:rsidR="004B6D8C" w:rsidRPr="002B3B33" w:rsidRDefault="004B6D8C" w:rsidP="00FF2784">
            <w:pPr>
              <w:autoSpaceDE w:val="0"/>
              <w:autoSpaceDN w:val="0"/>
              <w:adjustRightInd w:val="0"/>
              <w:jc w:val="center"/>
              <w:rPr>
                <w:rFonts w:eastAsia="TimesNewRomanPS-BoldItalicMT"/>
              </w:rPr>
            </w:pPr>
            <w:r w:rsidRPr="002B3B33">
              <w:rPr>
                <w:rFonts w:eastAsia="TimesNewRomanPS-BoldItalicMT"/>
              </w:rPr>
              <w:t>9</w:t>
            </w:r>
          </w:p>
        </w:tc>
        <w:tc>
          <w:tcPr>
            <w:tcW w:w="2460" w:type="dxa"/>
            <w:tcBorders>
              <w:top w:val="single" w:sz="4" w:space="0" w:color="auto"/>
              <w:left w:val="single" w:sz="4" w:space="0" w:color="auto"/>
              <w:bottom w:val="single" w:sz="4" w:space="0" w:color="auto"/>
              <w:right w:val="single" w:sz="4" w:space="0" w:color="auto"/>
            </w:tcBorders>
          </w:tcPr>
          <w:p w:rsidR="004B6D8C" w:rsidRPr="002B3B33" w:rsidRDefault="004B6D8C" w:rsidP="00FF2784">
            <w:pPr>
              <w:autoSpaceDE w:val="0"/>
              <w:autoSpaceDN w:val="0"/>
              <w:adjustRightInd w:val="0"/>
              <w:jc w:val="center"/>
              <w:rPr>
                <w:rFonts w:eastAsia="TimesNewRomanPS-BoldItalicMT"/>
              </w:rPr>
            </w:pPr>
            <w:r w:rsidRPr="002B3B33">
              <w:rPr>
                <w:rFonts w:eastAsia="TimesNewRomanPS-BoldItalicMT"/>
              </w:rPr>
              <w:t>Подготовка отчета по практике</w:t>
            </w:r>
          </w:p>
        </w:tc>
        <w:tc>
          <w:tcPr>
            <w:tcW w:w="3896" w:type="dxa"/>
            <w:gridSpan w:val="2"/>
            <w:tcBorders>
              <w:top w:val="single" w:sz="4" w:space="0" w:color="auto"/>
              <w:left w:val="single" w:sz="4" w:space="0" w:color="auto"/>
              <w:bottom w:val="single" w:sz="4" w:space="0" w:color="auto"/>
              <w:right w:val="single" w:sz="4" w:space="0" w:color="auto"/>
            </w:tcBorders>
          </w:tcPr>
          <w:p w:rsidR="004B6D8C" w:rsidRPr="002B3B33" w:rsidRDefault="004B6D8C" w:rsidP="00FF2784">
            <w:pPr>
              <w:autoSpaceDE w:val="0"/>
              <w:autoSpaceDN w:val="0"/>
              <w:adjustRightInd w:val="0"/>
              <w:jc w:val="center"/>
              <w:rPr>
                <w:rFonts w:eastAsia="TimesNewRomanPS-BoldItalicMT"/>
              </w:rPr>
            </w:pPr>
          </w:p>
        </w:tc>
        <w:tc>
          <w:tcPr>
            <w:tcW w:w="1697" w:type="dxa"/>
            <w:tcBorders>
              <w:top w:val="single" w:sz="4" w:space="0" w:color="auto"/>
              <w:left w:val="single" w:sz="4" w:space="0" w:color="auto"/>
              <w:bottom w:val="single" w:sz="4" w:space="0" w:color="auto"/>
              <w:right w:val="single" w:sz="4" w:space="0" w:color="auto"/>
            </w:tcBorders>
          </w:tcPr>
          <w:p w:rsidR="004B6D8C" w:rsidRPr="002B3B33" w:rsidRDefault="004B6D8C" w:rsidP="00FF2784">
            <w:pPr>
              <w:autoSpaceDE w:val="0"/>
              <w:autoSpaceDN w:val="0"/>
              <w:adjustRightInd w:val="0"/>
              <w:jc w:val="center"/>
              <w:rPr>
                <w:rFonts w:eastAsia="TimesNewRomanPS-BoldItalicMT"/>
              </w:rPr>
            </w:pPr>
            <w:r w:rsidRPr="002B3B33">
              <w:rPr>
                <w:rFonts w:eastAsia="TimesNewRomanPS-BoldItalicMT"/>
              </w:rPr>
              <w:t>28</w:t>
            </w:r>
          </w:p>
        </w:tc>
        <w:tc>
          <w:tcPr>
            <w:tcW w:w="1258" w:type="dxa"/>
            <w:tcBorders>
              <w:top w:val="single" w:sz="4" w:space="0" w:color="auto"/>
              <w:left w:val="single" w:sz="4" w:space="0" w:color="auto"/>
              <w:bottom w:val="single" w:sz="4" w:space="0" w:color="auto"/>
              <w:right w:val="single" w:sz="4" w:space="0" w:color="auto"/>
            </w:tcBorders>
          </w:tcPr>
          <w:p w:rsidR="004B6D8C" w:rsidRPr="002B3B33" w:rsidRDefault="004B6D8C" w:rsidP="00FF2784">
            <w:pPr>
              <w:autoSpaceDE w:val="0"/>
              <w:autoSpaceDN w:val="0"/>
              <w:adjustRightInd w:val="0"/>
              <w:jc w:val="center"/>
              <w:rPr>
                <w:rFonts w:eastAsia="TimesNewRomanPS-BoldItalicMT"/>
              </w:rPr>
            </w:pPr>
            <w:r w:rsidRPr="002B3B33">
              <w:rPr>
                <w:rFonts w:eastAsia="TimesNewRomanPS-BoldItalicMT"/>
              </w:rPr>
              <w:t>Отчет</w:t>
            </w:r>
          </w:p>
        </w:tc>
      </w:tr>
      <w:tr w:rsidR="004B6D8C" w:rsidRPr="002B3B33" w:rsidTr="00FF2784">
        <w:tc>
          <w:tcPr>
            <w:tcW w:w="543" w:type="dxa"/>
            <w:tcBorders>
              <w:top w:val="single" w:sz="4" w:space="0" w:color="auto"/>
              <w:left w:val="single" w:sz="4" w:space="0" w:color="auto"/>
              <w:bottom w:val="single" w:sz="4" w:space="0" w:color="auto"/>
              <w:right w:val="single" w:sz="4" w:space="0" w:color="auto"/>
            </w:tcBorders>
          </w:tcPr>
          <w:p w:rsidR="004B6D8C" w:rsidRPr="002B3B33" w:rsidRDefault="004B6D8C" w:rsidP="00FF2784">
            <w:pPr>
              <w:autoSpaceDE w:val="0"/>
              <w:autoSpaceDN w:val="0"/>
              <w:adjustRightInd w:val="0"/>
              <w:jc w:val="center"/>
              <w:rPr>
                <w:rFonts w:eastAsia="TimesNewRomanPS-BoldItalicMT"/>
              </w:rPr>
            </w:pPr>
          </w:p>
        </w:tc>
        <w:tc>
          <w:tcPr>
            <w:tcW w:w="2460" w:type="dxa"/>
            <w:tcBorders>
              <w:top w:val="single" w:sz="4" w:space="0" w:color="auto"/>
              <w:left w:val="single" w:sz="4" w:space="0" w:color="auto"/>
              <w:bottom w:val="single" w:sz="4" w:space="0" w:color="auto"/>
              <w:right w:val="single" w:sz="4" w:space="0" w:color="auto"/>
            </w:tcBorders>
          </w:tcPr>
          <w:p w:rsidR="004B6D8C" w:rsidRPr="002B3B33" w:rsidRDefault="004B6D8C" w:rsidP="00FF2784">
            <w:pPr>
              <w:autoSpaceDE w:val="0"/>
              <w:autoSpaceDN w:val="0"/>
              <w:adjustRightInd w:val="0"/>
              <w:jc w:val="center"/>
              <w:rPr>
                <w:rFonts w:eastAsia="TimesNewRomanPS-BoldItalicMT"/>
              </w:rPr>
            </w:pPr>
          </w:p>
        </w:tc>
        <w:tc>
          <w:tcPr>
            <w:tcW w:w="3896" w:type="dxa"/>
            <w:gridSpan w:val="2"/>
            <w:tcBorders>
              <w:top w:val="single" w:sz="4" w:space="0" w:color="auto"/>
              <w:left w:val="single" w:sz="4" w:space="0" w:color="auto"/>
              <w:bottom w:val="single" w:sz="4" w:space="0" w:color="auto"/>
              <w:right w:val="single" w:sz="4" w:space="0" w:color="auto"/>
            </w:tcBorders>
          </w:tcPr>
          <w:p w:rsidR="004B6D8C" w:rsidRPr="002B3B33" w:rsidRDefault="004B6D8C" w:rsidP="00FF2784">
            <w:pPr>
              <w:autoSpaceDE w:val="0"/>
              <w:autoSpaceDN w:val="0"/>
              <w:adjustRightInd w:val="0"/>
              <w:jc w:val="center"/>
              <w:rPr>
                <w:rFonts w:eastAsia="TimesNewRomanPS-BoldItalicMT"/>
              </w:rPr>
            </w:pPr>
            <w:r w:rsidRPr="002B3B33">
              <w:rPr>
                <w:rFonts w:eastAsia="TimesNewRomanPS-BoldItalicMT"/>
              </w:rPr>
              <w:t>100</w:t>
            </w:r>
          </w:p>
        </w:tc>
        <w:tc>
          <w:tcPr>
            <w:tcW w:w="1697" w:type="dxa"/>
            <w:tcBorders>
              <w:top w:val="single" w:sz="4" w:space="0" w:color="auto"/>
              <w:left w:val="single" w:sz="4" w:space="0" w:color="auto"/>
              <w:bottom w:val="single" w:sz="4" w:space="0" w:color="auto"/>
              <w:right w:val="single" w:sz="4" w:space="0" w:color="auto"/>
            </w:tcBorders>
          </w:tcPr>
          <w:p w:rsidR="004B6D8C" w:rsidRPr="002B3B33" w:rsidRDefault="004B6D8C" w:rsidP="00FF2784">
            <w:pPr>
              <w:autoSpaceDE w:val="0"/>
              <w:autoSpaceDN w:val="0"/>
              <w:adjustRightInd w:val="0"/>
              <w:jc w:val="center"/>
              <w:rPr>
                <w:rFonts w:eastAsia="TimesNewRomanPS-BoldItalicMT"/>
              </w:rPr>
            </w:pPr>
            <w:r w:rsidRPr="002B3B33">
              <w:rPr>
                <w:rFonts w:eastAsia="TimesNewRomanPS-BoldItalicMT"/>
              </w:rPr>
              <w:t>116</w:t>
            </w:r>
          </w:p>
        </w:tc>
        <w:tc>
          <w:tcPr>
            <w:tcW w:w="1258" w:type="dxa"/>
            <w:tcBorders>
              <w:top w:val="single" w:sz="4" w:space="0" w:color="auto"/>
              <w:left w:val="single" w:sz="4" w:space="0" w:color="auto"/>
              <w:bottom w:val="single" w:sz="4" w:space="0" w:color="auto"/>
              <w:right w:val="single" w:sz="4" w:space="0" w:color="auto"/>
            </w:tcBorders>
          </w:tcPr>
          <w:p w:rsidR="004B6D8C" w:rsidRPr="002B3B33" w:rsidRDefault="004B6D8C" w:rsidP="00FF2784">
            <w:pPr>
              <w:autoSpaceDE w:val="0"/>
              <w:autoSpaceDN w:val="0"/>
              <w:adjustRightInd w:val="0"/>
              <w:jc w:val="center"/>
              <w:rPr>
                <w:rFonts w:eastAsia="TimesNewRomanPS-BoldItalicMT"/>
              </w:rPr>
            </w:pPr>
            <w:r w:rsidRPr="002B3B33">
              <w:rPr>
                <w:rFonts w:eastAsia="TimesNewRomanPS-BoldItalicMT"/>
              </w:rPr>
              <w:t>Зачет</w:t>
            </w:r>
          </w:p>
          <w:p w:rsidR="004B6D8C" w:rsidRPr="002B3B33" w:rsidRDefault="004B6D8C" w:rsidP="00FF2784">
            <w:pPr>
              <w:autoSpaceDE w:val="0"/>
              <w:autoSpaceDN w:val="0"/>
              <w:adjustRightInd w:val="0"/>
              <w:jc w:val="center"/>
              <w:rPr>
                <w:rFonts w:eastAsia="TimesNewRomanPS-BoldItalicMT"/>
              </w:rPr>
            </w:pPr>
            <w:r w:rsidRPr="002B3B33">
              <w:rPr>
                <w:rFonts w:eastAsia="TimesNewRomanPS-BoldItalicMT"/>
              </w:rPr>
              <w:t>диф.</w:t>
            </w:r>
          </w:p>
        </w:tc>
      </w:tr>
      <w:tr w:rsidR="004B6D8C" w:rsidRPr="002B3B33" w:rsidTr="00FF2784">
        <w:tc>
          <w:tcPr>
            <w:tcW w:w="9854" w:type="dxa"/>
            <w:gridSpan w:val="6"/>
            <w:tcBorders>
              <w:top w:val="single" w:sz="4" w:space="0" w:color="auto"/>
              <w:left w:val="single" w:sz="4" w:space="0" w:color="auto"/>
              <w:bottom w:val="single" w:sz="4" w:space="0" w:color="auto"/>
            </w:tcBorders>
          </w:tcPr>
          <w:p w:rsidR="004B6D8C" w:rsidRPr="002B3B33" w:rsidRDefault="004B6D8C" w:rsidP="00FF2784">
            <w:pPr>
              <w:autoSpaceDE w:val="0"/>
              <w:autoSpaceDN w:val="0"/>
              <w:adjustRightInd w:val="0"/>
              <w:jc w:val="center"/>
              <w:rPr>
                <w:rFonts w:eastAsia="TimesNewRomanPS-BoldItalicMT"/>
              </w:rPr>
            </w:pPr>
            <w:r w:rsidRPr="002B3B33">
              <w:rPr>
                <w:rFonts w:eastAsia="TimesNewRomanPS-BoldItalicMT"/>
              </w:rPr>
              <w:t>Итого:216</w:t>
            </w:r>
          </w:p>
        </w:tc>
      </w:tr>
      <w:tr w:rsidR="004B6D8C" w:rsidRPr="002B3B33" w:rsidTr="00FF2784">
        <w:tc>
          <w:tcPr>
            <w:tcW w:w="9854" w:type="dxa"/>
            <w:gridSpan w:val="6"/>
            <w:tcBorders>
              <w:top w:val="single" w:sz="4" w:space="0" w:color="auto"/>
              <w:left w:val="single" w:sz="4" w:space="0" w:color="auto"/>
              <w:bottom w:val="single" w:sz="4" w:space="0" w:color="auto"/>
              <w:right w:val="single" w:sz="4" w:space="0" w:color="auto"/>
            </w:tcBorders>
          </w:tcPr>
          <w:p w:rsidR="004B6D8C" w:rsidRPr="002B3B33" w:rsidRDefault="004B6D8C" w:rsidP="00FF2784">
            <w:pPr>
              <w:autoSpaceDE w:val="0"/>
              <w:autoSpaceDN w:val="0"/>
              <w:adjustRightInd w:val="0"/>
              <w:jc w:val="center"/>
              <w:rPr>
                <w:rFonts w:eastAsia="TimesNewRomanPS-BoldItalicMT"/>
              </w:rPr>
            </w:pPr>
          </w:p>
        </w:tc>
      </w:tr>
    </w:tbl>
    <w:p w:rsidR="004B6D8C" w:rsidRPr="002B3B33" w:rsidRDefault="004B6D8C" w:rsidP="004B6D8C">
      <w:pPr>
        <w:jc w:val="both"/>
        <w:rPr>
          <w:rFonts w:eastAsiaTheme="minorHAnsi"/>
          <w:sz w:val="22"/>
          <w:szCs w:val="22"/>
          <w:lang w:eastAsia="en-US"/>
        </w:rPr>
      </w:pPr>
    </w:p>
    <w:p w:rsidR="006B1D27" w:rsidRPr="002B3B33" w:rsidRDefault="006B1D27" w:rsidP="004B6D8C">
      <w:pPr>
        <w:jc w:val="both"/>
      </w:pPr>
    </w:p>
    <w:p w:rsidR="004B6D8C" w:rsidRPr="002B3B33" w:rsidRDefault="004B6D8C" w:rsidP="004B6D8C">
      <w:pPr>
        <w:autoSpaceDE w:val="0"/>
        <w:autoSpaceDN w:val="0"/>
        <w:adjustRightInd w:val="0"/>
        <w:jc w:val="center"/>
        <w:rPr>
          <w:rFonts w:eastAsia="TimesNewRomanPS-BoldItalicMT"/>
          <w:b/>
          <w:bCs/>
          <w:iCs/>
        </w:rPr>
      </w:pPr>
      <w:r w:rsidRPr="002B3B33">
        <w:rPr>
          <w:rFonts w:eastAsia="TimesNewRomanPS-BoldItalicMT"/>
          <w:b/>
          <w:bCs/>
          <w:iCs/>
        </w:rPr>
        <w:t xml:space="preserve">8.  НАУЧНО-ИССЛЕДОВАТЕЛЬСКИЕ И НАУЧНО-ПРОИЗВОДСТВЕННЫЕ ТЕХНОЛОГИИ, ИСПОЛЬЗУЕМЫЕ НА  </w:t>
      </w:r>
      <w:r w:rsidRPr="002B3B33">
        <w:rPr>
          <w:rFonts w:eastAsia="TimesNewRomanPS-BoldItalicMT"/>
          <w:b/>
          <w:bCs/>
          <w:iCs/>
          <w:caps/>
        </w:rPr>
        <w:t>педагогической практике</w:t>
      </w:r>
    </w:p>
    <w:p w:rsidR="004B6D8C" w:rsidRPr="002B3B33" w:rsidRDefault="004B6D8C" w:rsidP="004B6D8C">
      <w:r w:rsidRPr="002B3B33">
        <w:t xml:space="preserve"> </w:t>
      </w:r>
    </w:p>
    <w:p w:rsidR="004B6D8C" w:rsidRPr="002B3B33" w:rsidRDefault="004B6D8C" w:rsidP="004B6D8C">
      <w:pPr>
        <w:jc w:val="both"/>
      </w:pPr>
      <w:r w:rsidRPr="002B3B33">
        <w:tab/>
        <w:t>Анализ получаемой в процессе  прохождения   практики  информации  осуществляется в интерактивной форме  (в форме проведения групповых  дискуссий,  анализа деловых ситуаций, проведения ролевых игр  и др. технологии).</w:t>
      </w:r>
    </w:p>
    <w:p w:rsidR="004B6D8C" w:rsidRPr="002B3B33" w:rsidRDefault="004B6D8C" w:rsidP="004B6D8C">
      <w:pPr>
        <w:jc w:val="both"/>
      </w:pPr>
      <w:r w:rsidRPr="002B3B33">
        <w:tab/>
        <w:t>В процессе прохождения научно- педагогической практики используются современные технологии  проведения и анализа  лекции (например: по А.М. Дикунову в содержании  лекции оцениваются  его научность, проблемность  сочетание теоретического с практическим, доказательность, связь с профилем подготовки  специалиста, структура лекции, воспитательная направленность,  соответствие учебной программе, использование времени и основные  определяющие изложения   материала лекции); разрабатывается так же схема  технологической карты занятия. По завершении  практики дается  характеристика магистранта – практиканта.</w:t>
      </w:r>
    </w:p>
    <w:p w:rsidR="004B6D8C" w:rsidRPr="002B3B33" w:rsidRDefault="004B6D8C" w:rsidP="004B6D8C"/>
    <w:p w:rsidR="004B6D8C" w:rsidRPr="002B3B33" w:rsidRDefault="004B6D8C" w:rsidP="004B6D8C">
      <w:pPr>
        <w:autoSpaceDE w:val="0"/>
        <w:autoSpaceDN w:val="0"/>
        <w:adjustRightInd w:val="0"/>
        <w:jc w:val="center"/>
        <w:rPr>
          <w:rFonts w:eastAsia="TimesNewRomanPS-BoldItalicMT"/>
          <w:b/>
          <w:bCs/>
          <w:iCs/>
          <w:caps/>
        </w:rPr>
      </w:pPr>
      <w:r w:rsidRPr="002B3B33">
        <w:rPr>
          <w:rFonts w:eastAsia="TimesNewRomanPS-BoldItalicMT"/>
          <w:b/>
          <w:bCs/>
          <w:iCs/>
          <w:caps/>
        </w:rPr>
        <w:t>9.  УЧЕБНО-МЕТОДИЧЕСКОЕ  обеспечение  самостоятельной  работы магистранта  на  ПЕДАГОГИЧЕСКОЙ  практике</w:t>
      </w:r>
    </w:p>
    <w:p w:rsidR="004B6D8C" w:rsidRPr="002B3B33" w:rsidRDefault="004B6D8C" w:rsidP="004B6D8C">
      <w:pPr>
        <w:autoSpaceDE w:val="0"/>
        <w:autoSpaceDN w:val="0"/>
        <w:adjustRightInd w:val="0"/>
        <w:rPr>
          <w:rFonts w:eastAsia="TimesNewRomanPS-BoldItalicMT"/>
          <w:b/>
          <w:bCs/>
          <w:iCs/>
        </w:rPr>
      </w:pPr>
      <w:r w:rsidRPr="002B3B33">
        <w:rPr>
          <w:rFonts w:eastAsia="TimesNewRomanPS-BoldItalicMT"/>
          <w:b/>
          <w:bCs/>
          <w:iCs/>
        </w:rPr>
        <w:tab/>
        <w:t xml:space="preserve"> </w:t>
      </w:r>
    </w:p>
    <w:p w:rsidR="004B6D8C" w:rsidRPr="002B3B33" w:rsidRDefault="004B6D8C" w:rsidP="004B6D8C">
      <w:pPr>
        <w:autoSpaceDE w:val="0"/>
        <w:autoSpaceDN w:val="0"/>
        <w:adjustRightInd w:val="0"/>
        <w:rPr>
          <w:rFonts w:eastAsia="TimesNewRomanPS-BoldItalicMT"/>
          <w:bCs/>
          <w:iCs/>
        </w:rPr>
      </w:pPr>
      <w:r w:rsidRPr="002B3B33">
        <w:rPr>
          <w:rFonts w:eastAsia="TimesNewRomanPS-BoldItalicMT"/>
          <w:bCs/>
          <w:iCs/>
        </w:rPr>
        <w:tab/>
        <w:t>Учебно-методическое обеспечение  самостоятельной  работе магистрантов приведено в соответствующей таблице (№1) .</w:t>
      </w:r>
    </w:p>
    <w:p w:rsidR="004B6D8C" w:rsidRPr="002B3B33" w:rsidRDefault="004B6D8C" w:rsidP="004B6D8C">
      <w:pPr>
        <w:autoSpaceDE w:val="0"/>
        <w:autoSpaceDN w:val="0"/>
        <w:adjustRightInd w:val="0"/>
        <w:rPr>
          <w:rFonts w:eastAsia="TimesNewRomanPS-BoldItalicMT"/>
          <w:bCs/>
          <w:iCs/>
        </w:rPr>
      </w:pPr>
      <w:r w:rsidRPr="002B3B33">
        <w:rPr>
          <w:rFonts w:eastAsia="TimesNewRomanPS-BoldItalicMT"/>
          <w:bCs/>
          <w:iCs/>
        </w:rPr>
        <w:tab/>
      </w:r>
    </w:p>
    <w:p w:rsidR="004B6D8C" w:rsidRPr="002B3B33" w:rsidRDefault="004B6D8C" w:rsidP="004B6D8C">
      <w:pPr>
        <w:autoSpaceDE w:val="0"/>
        <w:autoSpaceDN w:val="0"/>
        <w:adjustRightInd w:val="0"/>
        <w:jc w:val="center"/>
        <w:rPr>
          <w:rFonts w:eastAsia="TimesNewRomanPS-BoldItalicMT"/>
          <w:bCs/>
          <w:iCs/>
        </w:rPr>
      </w:pPr>
      <w:r w:rsidRPr="002B3B33">
        <w:rPr>
          <w:rFonts w:eastAsia="TimesNewRomanPS-BoldItalicMT"/>
          <w:bCs/>
          <w:iCs/>
        </w:rPr>
        <w:t>При этом особое внимание студент должен  уделить изучение вопросов:</w:t>
      </w:r>
    </w:p>
    <w:p w:rsidR="004B6D8C" w:rsidRPr="002B3B33" w:rsidRDefault="004B6D8C" w:rsidP="004B6D8C">
      <w:pPr>
        <w:autoSpaceDE w:val="0"/>
        <w:autoSpaceDN w:val="0"/>
        <w:adjustRightInd w:val="0"/>
        <w:jc w:val="center"/>
        <w:rPr>
          <w:rFonts w:eastAsia="TimesNewRomanPS-BoldItalicMT"/>
          <w:b/>
          <w:bCs/>
          <w:iCs/>
        </w:rPr>
      </w:pPr>
    </w:p>
    <w:p w:rsidR="004B6D8C" w:rsidRPr="002B3B33" w:rsidRDefault="004B6D8C" w:rsidP="004B6D8C">
      <w:pPr>
        <w:autoSpaceDE w:val="0"/>
        <w:autoSpaceDN w:val="0"/>
        <w:adjustRightInd w:val="0"/>
        <w:jc w:val="center"/>
        <w:rPr>
          <w:rFonts w:eastAsia="TimesNewRomanPS-BoldItalicMT"/>
          <w:b/>
          <w:bCs/>
          <w:iCs/>
        </w:rPr>
      </w:pPr>
    </w:p>
    <w:p w:rsidR="004B6D8C" w:rsidRPr="002B3B33" w:rsidRDefault="004B6D8C" w:rsidP="004B6D8C">
      <w:pPr>
        <w:numPr>
          <w:ilvl w:val="0"/>
          <w:numId w:val="59"/>
        </w:numPr>
        <w:autoSpaceDE w:val="0"/>
        <w:autoSpaceDN w:val="0"/>
        <w:adjustRightInd w:val="0"/>
        <w:jc w:val="both"/>
        <w:rPr>
          <w:rFonts w:eastAsia="TimesNewRomanPS-BoldItalicMT"/>
          <w:bCs/>
          <w:iCs/>
        </w:rPr>
      </w:pPr>
      <w:r w:rsidRPr="002B3B33">
        <w:rPr>
          <w:rFonts w:eastAsia="TimesNewRomanPS-BoldItalicMT"/>
          <w:bCs/>
          <w:iCs/>
        </w:rPr>
        <w:t>Цели  и задачи  стоящие перед современной  профессиональной школой.</w:t>
      </w:r>
    </w:p>
    <w:p w:rsidR="004B6D8C" w:rsidRPr="002B3B33" w:rsidRDefault="004B6D8C" w:rsidP="004B6D8C">
      <w:pPr>
        <w:numPr>
          <w:ilvl w:val="0"/>
          <w:numId w:val="59"/>
        </w:numPr>
        <w:autoSpaceDE w:val="0"/>
        <w:autoSpaceDN w:val="0"/>
        <w:adjustRightInd w:val="0"/>
        <w:jc w:val="both"/>
        <w:rPr>
          <w:rFonts w:eastAsia="TimesNewRomanPS-BoldItalicMT"/>
          <w:bCs/>
          <w:iCs/>
        </w:rPr>
      </w:pPr>
      <w:r w:rsidRPr="002B3B33">
        <w:rPr>
          <w:rFonts w:eastAsia="TimesNewRomanPS-BoldItalicMT"/>
          <w:bCs/>
          <w:iCs/>
        </w:rPr>
        <w:t>Перечень нормативных документов  по организации  учебно-воспитательного процесса   профессиональной школы.</w:t>
      </w:r>
    </w:p>
    <w:p w:rsidR="004B6D8C" w:rsidRPr="002B3B33" w:rsidRDefault="004B6D8C" w:rsidP="004B6D8C">
      <w:pPr>
        <w:numPr>
          <w:ilvl w:val="0"/>
          <w:numId w:val="59"/>
        </w:numPr>
        <w:autoSpaceDE w:val="0"/>
        <w:autoSpaceDN w:val="0"/>
        <w:adjustRightInd w:val="0"/>
        <w:jc w:val="both"/>
        <w:rPr>
          <w:rFonts w:eastAsia="TimesNewRomanPS-BoldItalicMT"/>
          <w:bCs/>
          <w:iCs/>
        </w:rPr>
      </w:pPr>
      <w:r w:rsidRPr="002B3B33">
        <w:rPr>
          <w:rFonts w:eastAsia="TimesNewRomanPS-BoldItalicMT"/>
          <w:bCs/>
          <w:iCs/>
        </w:rPr>
        <w:t>Оценка умения   планировать свою работу (перечислить  основные составляющие планирования учебной работы).</w:t>
      </w:r>
    </w:p>
    <w:p w:rsidR="004B6D8C" w:rsidRPr="002B3B33" w:rsidRDefault="004B6D8C" w:rsidP="004B6D8C">
      <w:pPr>
        <w:numPr>
          <w:ilvl w:val="0"/>
          <w:numId w:val="59"/>
        </w:numPr>
        <w:autoSpaceDE w:val="0"/>
        <w:autoSpaceDN w:val="0"/>
        <w:adjustRightInd w:val="0"/>
        <w:jc w:val="both"/>
        <w:rPr>
          <w:rFonts w:eastAsia="TimesNewRomanPS-BoldItalicMT"/>
          <w:bCs/>
          <w:iCs/>
        </w:rPr>
      </w:pPr>
      <w:r w:rsidRPr="002B3B33">
        <w:rPr>
          <w:rFonts w:eastAsia="TimesNewRomanPS-BoldItalicMT"/>
          <w:bCs/>
          <w:iCs/>
        </w:rPr>
        <w:t>Оценка преподавательской деятельности (перечислить основные факторы,  определяющие  педагогическое мастерство  преподавателя).</w:t>
      </w:r>
    </w:p>
    <w:p w:rsidR="004B6D8C" w:rsidRPr="002B3B33" w:rsidRDefault="004B6D8C" w:rsidP="004B6D8C">
      <w:pPr>
        <w:numPr>
          <w:ilvl w:val="0"/>
          <w:numId w:val="59"/>
        </w:numPr>
        <w:autoSpaceDE w:val="0"/>
        <w:autoSpaceDN w:val="0"/>
        <w:adjustRightInd w:val="0"/>
        <w:jc w:val="both"/>
        <w:rPr>
          <w:rFonts w:eastAsia="TimesNewRomanPS-BoldItalicMT"/>
          <w:bCs/>
          <w:iCs/>
        </w:rPr>
      </w:pPr>
      <w:r w:rsidRPr="002B3B33">
        <w:rPr>
          <w:rFonts w:eastAsia="TimesNewRomanPS-BoldItalicMT"/>
          <w:bCs/>
          <w:iCs/>
        </w:rPr>
        <w:t>Оценка работы над повышением  своего профессионального уровня (перечислить эффективные методики  и технологии преподавания).</w:t>
      </w:r>
    </w:p>
    <w:p w:rsidR="004B6D8C" w:rsidRPr="002B3B33" w:rsidRDefault="004B6D8C" w:rsidP="004B6D8C">
      <w:pPr>
        <w:numPr>
          <w:ilvl w:val="0"/>
          <w:numId w:val="59"/>
        </w:numPr>
        <w:autoSpaceDE w:val="0"/>
        <w:autoSpaceDN w:val="0"/>
        <w:adjustRightInd w:val="0"/>
        <w:jc w:val="both"/>
        <w:rPr>
          <w:rFonts w:eastAsia="TimesNewRomanPS-BoldItalicMT"/>
          <w:bCs/>
          <w:iCs/>
        </w:rPr>
      </w:pPr>
      <w:r w:rsidRPr="002B3B33">
        <w:rPr>
          <w:rFonts w:eastAsia="TimesNewRomanPS-BoldItalicMT"/>
          <w:bCs/>
          <w:iCs/>
        </w:rPr>
        <w:t>Оценка личностных качеств  магистранта  (в чем они выражаются).</w:t>
      </w:r>
    </w:p>
    <w:p w:rsidR="004B6D8C" w:rsidRPr="002B3B33" w:rsidRDefault="004B6D8C" w:rsidP="004B6D8C">
      <w:pPr>
        <w:pStyle w:val="Default"/>
        <w:jc w:val="center"/>
        <w:rPr>
          <w:b/>
          <w:bCs/>
        </w:rPr>
      </w:pPr>
    </w:p>
    <w:p w:rsidR="004B6D8C" w:rsidRPr="002B3B33" w:rsidRDefault="004B6D8C" w:rsidP="004B6D8C">
      <w:pPr>
        <w:pStyle w:val="Default"/>
        <w:jc w:val="center"/>
        <w:rPr>
          <w:b/>
          <w:bCs/>
        </w:rPr>
      </w:pPr>
    </w:p>
    <w:p w:rsidR="004B6D8C" w:rsidRPr="002B3B33" w:rsidRDefault="004B6D8C" w:rsidP="004B6D8C">
      <w:pPr>
        <w:autoSpaceDE w:val="0"/>
        <w:autoSpaceDN w:val="0"/>
        <w:adjustRightInd w:val="0"/>
        <w:jc w:val="center"/>
        <w:rPr>
          <w:rFonts w:eastAsia="TimesNewRomanPS-BoldItalicMT"/>
          <w:b/>
          <w:bCs/>
          <w:iCs/>
        </w:rPr>
      </w:pPr>
      <w:r w:rsidRPr="002B3B33">
        <w:rPr>
          <w:rFonts w:eastAsia="TimesNewRomanPS-BoldItalicMT"/>
          <w:b/>
          <w:bCs/>
          <w:iCs/>
        </w:rPr>
        <w:br w:type="page"/>
        <w:t xml:space="preserve">10.   ФОРМЫ ПРОМЕЖУТОЧНОЙ АТТЕСТАЦИИ </w:t>
      </w:r>
    </w:p>
    <w:p w:rsidR="004B6D8C" w:rsidRPr="002B3B33" w:rsidRDefault="004B6D8C" w:rsidP="004B6D8C">
      <w:pPr>
        <w:autoSpaceDE w:val="0"/>
        <w:autoSpaceDN w:val="0"/>
        <w:adjustRightInd w:val="0"/>
        <w:jc w:val="center"/>
        <w:rPr>
          <w:rFonts w:eastAsia="TimesNewRomanPS-BoldItalicMT"/>
          <w:b/>
          <w:bCs/>
          <w:iCs/>
        </w:rPr>
      </w:pPr>
    </w:p>
    <w:p w:rsidR="004B6D8C" w:rsidRPr="002B3B33" w:rsidRDefault="004B6D8C" w:rsidP="004B6D8C">
      <w:pPr>
        <w:autoSpaceDE w:val="0"/>
        <w:autoSpaceDN w:val="0"/>
        <w:adjustRightInd w:val="0"/>
        <w:rPr>
          <w:rFonts w:eastAsia="TimesNewRomanPS-BoldItalicMT"/>
          <w:bCs/>
          <w:iCs/>
        </w:rPr>
      </w:pPr>
      <w:r w:rsidRPr="002B3B33">
        <w:rPr>
          <w:rFonts w:eastAsia="TimesNewRomanPS-BoldItalicMT"/>
          <w:b/>
          <w:bCs/>
          <w:iCs/>
        </w:rPr>
        <w:t xml:space="preserve"> </w:t>
      </w:r>
      <w:r w:rsidRPr="002B3B33">
        <w:rPr>
          <w:rFonts w:eastAsia="TimesNewRomanPS-BoldItalicMT"/>
          <w:b/>
          <w:bCs/>
          <w:iCs/>
        </w:rPr>
        <w:tab/>
      </w:r>
      <w:r w:rsidRPr="002B3B33">
        <w:rPr>
          <w:rFonts w:eastAsia="TimesNewRomanPS-BoldItalicMT"/>
          <w:bCs/>
          <w:iCs/>
        </w:rPr>
        <w:t xml:space="preserve">Формой промежуточной аттестации  магистранта является отчет по педагогической практике. Отчет о   педагогической практике  составляется  на  заключительном  этапе пребывания на практике. Магистранты представляют  на комиссию  дневник и отчет  по практике  и защищают их. Формы  отчетности  по  педагогической практике включают: </w:t>
      </w:r>
    </w:p>
    <w:p w:rsidR="004B6D8C" w:rsidRPr="002B3B33" w:rsidRDefault="004B6D8C" w:rsidP="004B6D8C">
      <w:pPr>
        <w:autoSpaceDE w:val="0"/>
        <w:autoSpaceDN w:val="0"/>
        <w:adjustRightInd w:val="0"/>
        <w:jc w:val="both"/>
        <w:rPr>
          <w:rFonts w:eastAsia="TimesNewRomanPS-BoldItalicMT"/>
          <w:bCs/>
          <w:iCs/>
        </w:rPr>
      </w:pPr>
      <w:r w:rsidRPr="002B3B33">
        <w:rPr>
          <w:rFonts w:eastAsia="TimesNewRomanPS-BoldItalicMT"/>
          <w:bCs/>
          <w:iCs/>
        </w:rPr>
        <w:t>- индивидуальный план работы;</w:t>
      </w:r>
    </w:p>
    <w:p w:rsidR="004B6D8C" w:rsidRPr="002B3B33" w:rsidRDefault="004B6D8C" w:rsidP="004B6D8C">
      <w:pPr>
        <w:autoSpaceDE w:val="0"/>
        <w:autoSpaceDN w:val="0"/>
        <w:adjustRightInd w:val="0"/>
        <w:jc w:val="both"/>
        <w:rPr>
          <w:rFonts w:eastAsia="TimesNewRomanPS-BoldItalicMT"/>
          <w:bCs/>
          <w:iCs/>
        </w:rPr>
      </w:pPr>
      <w:r w:rsidRPr="002B3B33">
        <w:rPr>
          <w:rFonts w:eastAsia="TimesNewRomanPS-BoldItalicMT"/>
          <w:bCs/>
          <w:iCs/>
        </w:rPr>
        <w:t>-характеристика  МТ базы  кафедры, методического обеспечения  учебного процесса;</w:t>
      </w:r>
    </w:p>
    <w:p w:rsidR="004B6D8C" w:rsidRPr="002B3B33" w:rsidRDefault="004B6D8C" w:rsidP="004B6D8C">
      <w:pPr>
        <w:autoSpaceDE w:val="0"/>
        <w:autoSpaceDN w:val="0"/>
        <w:adjustRightInd w:val="0"/>
        <w:jc w:val="both"/>
        <w:rPr>
          <w:rFonts w:eastAsia="TimesNewRomanPS-BoldItalicMT"/>
          <w:bCs/>
          <w:iCs/>
        </w:rPr>
      </w:pPr>
      <w:r w:rsidRPr="002B3B33">
        <w:rPr>
          <w:rFonts w:eastAsia="TimesNewRomanPS-BoldItalicMT"/>
          <w:bCs/>
          <w:iCs/>
        </w:rPr>
        <w:t xml:space="preserve">-характеристика документов  планирования  учебного процесса; </w:t>
      </w:r>
    </w:p>
    <w:p w:rsidR="004B6D8C" w:rsidRPr="002B3B33" w:rsidRDefault="004B6D8C" w:rsidP="004B6D8C">
      <w:pPr>
        <w:autoSpaceDE w:val="0"/>
        <w:autoSpaceDN w:val="0"/>
        <w:adjustRightInd w:val="0"/>
        <w:jc w:val="both"/>
        <w:rPr>
          <w:rFonts w:eastAsia="TimesNewRomanPS-BoldItalicMT"/>
          <w:bCs/>
          <w:iCs/>
        </w:rPr>
      </w:pPr>
      <w:r w:rsidRPr="002B3B33">
        <w:rPr>
          <w:rFonts w:eastAsia="TimesNewRomanPS-BoldItalicMT"/>
          <w:bCs/>
          <w:iCs/>
        </w:rPr>
        <w:t>-педагогический анализ  занятий;</w:t>
      </w:r>
    </w:p>
    <w:p w:rsidR="004B6D8C" w:rsidRPr="002B3B33" w:rsidRDefault="004B6D8C" w:rsidP="004B6D8C">
      <w:pPr>
        <w:autoSpaceDE w:val="0"/>
        <w:autoSpaceDN w:val="0"/>
        <w:adjustRightInd w:val="0"/>
        <w:jc w:val="both"/>
        <w:rPr>
          <w:rFonts w:eastAsia="TimesNewRomanPS-BoldItalicMT"/>
          <w:bCs/>
          <w:iCs/>
        </w:rPr>
      </w:pPr>
      <w:r w:rsidRPr="002B3B33">
        <w:rPr>
          <w:rFonts w:eastAsia="TimesNewRomanPS-BoldItalicMT"/>
          <w:bCs/>
          <w:iCs/>
        </w:rPr>
        <w:t>- планы  или  технологические карты занятий с  их методическим  обеспечения;</w:t>
      </w:r>
    </w:p>
    <w:p w:rsidR="004B6D8C" w:rsidRPr="002B3B33" w:rsidRDefault="004B6D8C" w:rsidP="004B6D8C">
      <w:pPr>
        <w:autoSpaceDE w:val="0"/>
        <w:autoSpaceDN w:val="0"/>
        <w:adjustRightInd w:val="0"/>
        <w:jc w:val="both"/>
        <w:rPr>
          <w:rFonts w:eastAsia="TimesNewRomanPS-BoldItalicMT"/>
          <w:bCs/>
          <w:iCs/>
        </w:rPr>
      </w:pPr>
      <w:r w:rsidRPr="002B3B33">
        <w:rPr>
          <w:rFonts w:eastAsia="TimesNewRomanPS-BoldItalicMT"/>
          <w:bCs/>
          <w:iCs/>
        </w:rPr>
        <w:t>- картотека литературных источников;</w:t>
      </w:r>
    </w:p>
    <w:p w:rsidR="004B6D8C" w:rsidRPr="002B3B33" w:rsidRDefault="004B6D8C" w:rsidP="004B6D8C">
      <w:pPr>
        <w:autoSpaceDE w:val="0"/>
        <w:autoSpaceDN w:val="0"/>
        <w:adjustRightInd w:val="0"/>
        <w:jc w:val="both"/>
        <w:rPr>
          <w:rFonts w:eastAsia="TimesNewRomanPS-BoldItalicMT"/>
          <w:bCs/>
          <w:iCs/>
        </w:rPr>
      </w:pPr>
      <w:r w:rsidRPr="002B3B33">
        <w:rPr>
          <w:rFonts w:eastAsia="TimesNewRomanPS-BoldItalicMT"/>
          <w:bCs/>
          <w:iCs/>
        </w:rPr>
        <w:t>- разработанные тесты  по учебном  разделу  дисциплины, письменный отчет и НПП.</w:t>
      </w:r>
    </w:p>
    <w:p w:rsidR="004B6D8C" w:rsidRPr="002B3B33" w:rsidRDefault="004B6D8C" w:rsidP="004B6D8C">
      <w:pPr>
        <w:autoSpaceDE w:val="0"/>
        <w:autoSpaceDN w:val="0"/>
        <w:adjustRightInd w:val="0"/>
        <w:jc w:val="both"/>
        <w:rPr>
          <w:rFonts w:eastAsia="TimesNewRomanPS-BoldItalicMT"/>
          <w:bCs/>
          <w:iCs/>
        </w:rPr>
      </w:pPr>
    </w:p>
    <w:p w:rsidR="004B6D8C" w:rsidRPr="002B3B33" w:rsidRDefault="004B6D8C" w:rsidP="004B6D8C">
      <w:pPr>
        <w:autoSpaceDE w:val="0"/>
        <w:autoSpaceDN w:val="0"/>
        <w:adjustRightInd w:val="0"/>
        <w:jc w:val="both"/>
        <w:rPr>
          <w:rFonts w:eastAsia="TimesNewRomanPS-BoldItalicMT"/>
          <w:bCs/>
          <w:iCs/>
        </w:rPr>
      </w:pPr>
      <w:r w:rsidRPr="002B3B33">
        <w:rPr>
          <w:rFonts w:eastAsia="TimesNewRomanPS-BoldItalicMT"/>
          <w:bCs/>
          <w:iCs/>
        </w:rPr>
        <w:t xml:space="preserve"> </w:t>
      </w:r>
      <w:r w:rsidRPr="002B3B33">
        <w:rPr>
          <w:rFonts w:eastAsia="TimesNewRomanPS-BoldItalicMT"/>
          <w:bCs/>
          <w:iCs/>
        </w:rPr>
        <w:tab/>
        <w:t>По итогам защиты отчета  магистрант получает  дифференцированный  зачет. Отметка о сдаче  зачета вносится в ведомость и зачетную книжку.</w:t>
      </w:r>
    </w:p>
    <w:p w:rsidR="004B6D8C" w:rsidRPr="002B3B33" w:rsidRDefault="004B6D8C" w:rsidP="004B6D8C">
      <w:pPr>
        <w:pStyle w:val="Default"/>
        <w:jc w:val="center"/>
        <w:rPr>
          <w:b/>
          <w:bCs/>
        </w:rPr>
      </w:pPr>
    </w:p>
    <w:p w:rsidR="004B6D8C" w:rsidRPr="002B3B33" w:rsidRDefault="004B6D8C" w:rsidP="004B6D8C">
      <w:pPr>
        <w:pStyle w:val="Default"/>
        <w:jc w:val="center"/>
        <w:rPr>
          <w:b/>
          <w:bCs/>
        </w:rPr>
      </w:pPr>
    </w:p>
    <w:p w:rsidR="004B6D8C" w:rsidRPr="002B3B33" w:rsidRDefault="004B6D8C" w:rsidP="004B6D8C">
      <w:pPr>
        <w:pStyle w:val="Default"/>
        <w:jc w:val="center"/>
        <w:rPr>
          <w:b/>
          <w:bCs/>
        </w:rPr>
      </w:pPr>
    </w:p>
    <w:p w:rsidR="004B6D8C" w:rsidRPr="002B3B33" w:rsidRDefault="004B6D8C" w:rsidP="004B6D8C">
      <w:pPr>
        <w:pStyle w:val="Default"/>
        <w:jc w:val="center"/>
        <w:rPr>
          <w:b/>
          <w:bCs/>
        </w:rPr>
      </w:pPr>
    </w:p>
    <w:p w:rsidR="004B6D8C" w:rsidRPr="002B3B33" w:rsidRDefault="004B6D8C" w:rsidP="004B6D8C">
      <w:pPr>
        <w:pStyle w:val="Default"/>
        <w:jc w:val="center"/>
        <w:rPr>
          <w:b/>
          <w:bCs/>
        </w:rPr>
      </w:pPr>
    </w:p>
    <w:p w:rsidR="004B6D8C" w:rsidRPr="002B3B33" w:rsidRDefault="004B6D8C" w:rsidP="004B6D8C">
      <w:pPr>
        <w:pStyle w:val="Default"/>
        <w:jc w:val="center"/>
        <w:rPr>
          <w:b/>
          <w:bCs/>
        </w:rPr>
      </w:pPr>
    </w:p>
    <w:p w:rsidR="004B6D8C" w:rsidRPr="002B3B33" w:rsidRDefault="004B6D8C" w:rsidP="004B6D8C">
      <w:pPr>
        <w:pStyle w:val="Default"/>
        <w:jc w:val="center"/>
        <w:rPr>
          <w:b/>
          <w:bCs/>
        </w:rPr>
      </w:pPr>
    </w:p>
    <w:p w:rsidR="004B6D8C" w:rsidRPr="002B3B33" w:rsidRDefault="004B6D8C" w:rsidP="004B6D8C">
      <w:pPr>
        <w:pStyle w:val="Default"/>
        <w:jc w:val="center"/>
        <w:rPr>
          <w:b/>
          <w:bCs/>
        </w:rPr>
      </w:pPr>
    </w:p>
    <w:p w:rsidR="004B6D8C" w:rsidRPr="002B3B33" w:rsidRDefault="004B6D8C" w:rsidP="004B6D8C">
      <w:pPr>
        <w:pStyle w:val="Default"/>
        <w:jc w:val="center"/>
        <w:rPr>
          <w:b/>
          <w:bCs/>
        </w:rPr>
      </w:pPr>
    </w:p>
    <w:p w:rsidR="004B6D8C" w:rsidRPr="002B3B33" w:rsidRDefault="004B6D8C" w:rsidP="004B6D8C">
      <w:pPr>
        <w:pStyle w:val="Default"/>
        <w:jc w:val="center"/>
        <w:rPr>
          <w:b/>
          <w:bCs/>
        </w:rPr>
      </w:pPr>
    </w:p>
    <w:p w:rsidR="004B6D8C" w:rsidRPr="002B3B33" w:rsidRDefault="004B6D8C" w:rsidP="004B6D8C">
      <w:pPr>
        <w:pStyle w:val="Default"/>
        <w:jc w:val="center"/>
        <w:rPr>
          <w:b/>
          <w:bCs/>
        </w:rPr>
      </w:pPr>
    </w:p>
    <w:p w:rsidR="004B6D8C" w:rsidRPr="002B3B33" w:rsidRDefault="004B6D8C" w:rsidP="004B6D8C">
      <w:pPr>
        <w:pStyle w:val="Default"/>
        <w:jc w:val="center"/>
        <w:rPr>
          <w:b/>
          <w:bCs/>
        </w:rPr>
      </w:pPr>
    </w:p>
    <w:p w:rsidR="004B6D8C" w:rsidRPr="002B3B33" w:rsidRDefault="004B6D8C" w:rsidP="004B6D8C">
      <w:pPr>
        <w:pStyle w:val="Default"/>
        <w:jc w:val="center"/>
        <w:rPr>
          <w:b/>
          <w:bCs/>
        </w:rPr>
      </w:pPr>
    </w:p>
    <w:p w:rsidR="004B6D8C" w:rsidRPr="002B3B33" w:rsidRDefault="004B6D8C" w:rsidP="004B6D8C">
      <w:pPr>
        <w:pStyle w:val="Default"/>
        <w:jc w:val="center"/>
        <w:rPr>
          <w:b/>
          <w:bCs/>
        </w:rPr>
      </w:pPr>
    </w:p>
    <w:p w:rsidR="004B6D8C" w:rsidRPr="002B3B33" w:rsidRDefault="004B6D8C" w:rsidP="004B6D8C">
      <w:pPr>
        <w:pStyle w:val="Default"/>
        <w:jc w:val="center"/>
        <w:rPr>
          <w:b/>
          <w:bCs/>
        </w:rPr>
      </w:pPr>
    </w:p>
    <w:p w:rsidR="004B6D8C" w:rsidRPr="002B3B33" w:rsidRDefault="004B6D8C" w:rsidP="004B6D8C">
      <w:pPr>
        <w:pStyle w:val="Default"/>
        <w:jc w:val="center"/>
        <w:rPr>
          <w:b/>
          <w:bCs/>
        </w:rPr>
      </w:pPr>
    </w:p>
    <w:p w:rsidR="004B6D8C" w:rsidRPr="002B3B33" w:rsidRDefault="004B6D8C" w:rsidP="004B6D8C">
      <w:pPr>
        <w:pStyle w:val="Default"/>
        <w:jc w:val="center"/>
        <w:rPr>
          <w:b/>
          <w:bCs/>
        </w:rPr>
      </w:pPr>
    </w:p>
    <w:p w:rsidR="004B6D8C" w:rsidRPr="002B3B33" w:rsidRDefault="004B6D8C" w:rsidP="004B6D8C">
      <w:pPr>
        <w:pStyle w:val="Default"/>
        <w:jc w:val="center"/>
        <w:rPr>
          <w:b/>
          <w:bCs/>
        </w:rPr>
      </w:pPr>
    </w:p>
    <w:p w:rsidR="004B6D8C" w:rsidRPr="002B3B33" w:rsidRDefault="004B6D8C" w:rsidP="004B6D8C">
      <w:pPr>
        <w:pStyle w:val="Default"/>
        <w:jc w:val="center"/>
        <w:rPr>
          <w:b/>
          <w:bCs/>
        </w:rPr>
      </w:pPr>
    </w:p>
    <w:p w:rsidR="004B6D8C" w:rsidRPr="002B3B33" w:rsidRDefault="004B6D8C" w:rsidP="004B6D8C">
      <w:pPr>
        <w:pStyle w:val="Default"/>
        <w:jc w:val="center"/>
        <w:rPr>
          <w:b/>
          <w:bCs/>
        </w:rPr>
      </w:pPr>
    </w:p>
    <w:p w:rsidR="004B6D8C" w:rsidRPr="002B3B33" w:rsidRDefault="004B6D8C" w:rsidP="004B6D8C">
      <w:pPr>
        <w:pStyle w:val="Default"/>
        <w:jc w:val="center"/>
        <w:rPr>
          <w:b/>
          <w:bCs/>
        </w:rPr>
      </w:pPr>
    </w:p>
    <w:p w:rsidR="004B6D8C" w:rsidRPr="002B3B33" w:rsidRDefault="004B6D8C" w:rsidP="004B6D8C">
      <w:pPr>
        <w:autoSpaceDE w:val="0"/>
        <w:autoSpaceDN w:val="0"/>
        <w:adjustRightInd w:val="0"/>
        <w:jc w:val="center"/>
        <w:rPr>
          <w:rFonts w:eastAsia="TimesNewRomanPS-BoldItalicMT"/>
          <w:b/>
          <w:bCs/>
          <w:iCs/>
          <w:sz w:val="28"/>
          <w:szCs w:val="28"/>
        </w:rPr>
      </w:pPr>
      <w:r w:rsidRPr="002B3B33">
        <w:rPr>
          <w:rFonts w:eastAsia="TimesNewRomanPS-BoldItalicMT"/>
          <w:b/>
          <w:bCs/>
          <w:iCs/>
          <w:sz w:val="28"/>
          <w:szCs w:val="28"/>
        </w:rPr>
        <w:br w:type="page"/>
        <w:t xml:space="preserve"> </w:t>
      </w:r>
    </w:p>
    <w:p w:rsidR="004B6D8C" w:rsidRPr="002B3B33" w:rsidRDefault="004B6D8C" w:rsidP="004B6D8C">
      <w:pPr>
        <w:autoSpaceDE w:val="0"/>
        <w:autoSpaceDN w:val="0"/>
        <w:adjustRightInd w:val="0"/>
        <w:jc w:val="center"/>
        <w:rPr>
          <w:rFonts w:eastAsia="TimesNewRomanPS-BoldItalicMT"/>
          <w:b/>
          <w:bCs/>
          <w:iCs/>
          <w:caps/>
        </w:rPr>
      </w:pPr>
      <w:r w:rsidRPr="002B3B33">
        <w:rPr>
          <w:rFonts w:eastAsia="TimesNewRomanPS-BoldItalicMT"/>
          <w:b/>
          <w:bCs/>
          <w:iCs/>
          <w:caps/>
        </w:rPr>
        <w:t>11.  Учебно-методическое и информационное обеспечение Педагогической практики</w:t>
      </w:r>
    </w:p>
    <w:p w:rsidR="004B6D8C" w:rsidRPr="002B3B33" w:rsidRDefault="004B6D8C" w:rsidP="004B6D8C">
      <w:pPr>
        <w:autoSpaceDE w:val="0"/>
        <w:autoSpaceDN w:val="0"/>
        <w:adjustRightInd w:val="0"/>
        <w:jc w:val="center"/>
        <w:rPr>
          <w:rFonts w:eastAsia="TimesNewRomanPS-BoldItalicMT"/>
          <w:b/>
          <w:bCs/>
          <w:iCs/>
        </w:rPr>
      </w:pPr>
    </w:p>
    <w:p w:rsidR="004B6D8C" w:rsidRPr="002B3B33" w:rsidRDefault="004B6D8C" w:rsidP="004B6D8C">
      <w:pPr>
        <w:autoSpaceDE w:val="0"/>
        <w:autoSpaceDN w:val="0"/>
        <w:adjustRightInd w:val="0"/>
        <w:jc w:val="center"/>
        <w:rPr>
          <w:rFonts w:eastAsia="TimesNewRomanPS-BoldItalicMT"/>
          <w:b/>
          <w:bCs/>
          <w:iCs/>
        </w:rPr>
      </w:pPr>
      <w:r w:rsidRPr="002B3B33">
        <w:rPr>
          <w:rFonts w:eastAsia="TimesNewRomanPS-BoldItalicMT"/>
          <w:b/>
          <w:bCs/>
          <w:iCs/>
        </w:rPr>
        <w:t>Учебно-методическое  и информационное обеспечение   приведено в таблице</w:t>
      </w:r>
    </w:p>
    <w:p w:rsidR="004B6D8C" w:rsidRPr="002B3B33" w:rsidRDefault="004B6D8C" w:rsidP="004B6D8C">
      <w:pPr>
        <w:autoSpaceDE w:val="0"/>
        <w:autoSpaceDN w:val="0"/>
        <w:adjustRightInd w:val="0"/>
        <w:jc w:val="right"/>
        <w:rPr>
          <w:rFonts w:eastAsia="TimesNewRomanPS-BoldItalicMT"/>
          <w:b/>
          <w:bCs/>
          <w:iCs/>
        </w:rPr>
      </w:pPr>
      <w:r w:rsidRPr="002B3B33">
        <w:rPr>
          <w:rFonts w:eastAsia="TimesNewRomanPS-BoldItalicMT"/>
          <w:b/>
          <w:bCs/>
          <w:iCs/>
        </w:rPr>
        <w:t>Таблица 1</w:t>
      </w:r>
    </w:p>
    <w:tbl>
      <w:tblPr>
        <w:tblW w:w="0" w:type="auto"/>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40"/>
        <w:gridCol w:w="1094"/>
        <w:gridCol w:w="1991"/>
        <w:gridCol w:w="2066"/>
        <w:gridCol w:w="1942"/>
        <w:gridCol w:w="958"/>
        <w:gridCol w:w="1051"/>
      </w:tblGrid>
      <w:tr w:rsidR="004B6D8C" w:rsidRPr="002B3B33" w:rsidTr="00FF2784">
        <w:trPr>
          <w:trHeight w:val="720"/>
        </w:trPr>
        <w:tc>
          <w:tcPr>
            <w:tcW w:w="538" w:type="dxa"/>
            <w:vMerge w:val="restart"/>
          </w:tcPr>
          <w:p w:rsidR="004B6D8C" w:rsidRPr="002B3B33" w:rsidRDefault="004B6D8C" w:rsidP="00FF2784">
            <w:r w:rsidRPr="002B3B33">
              <w:t>№ п/п</w:t>
            </w:r>
          </w:p>
        </w:tc>
        <w:tc>
          <w:tcPr>
            <w:tcW w:w="0" w:type="auto"/>
            <w:vMerge w:val="restart"/>
          </w:tcPr>
          <w:p w:rsidR="004B6D8C" w:rsidRPr="002B3B33" w:rsidRDefault="004B6D8C" w:rsidP="00FF2784">
            <w:r w:rsidRPr="002B3B33">
              <w:t>Виды издан.</w:t>
            </w:r>
          </w:p>
        </w:tc>
        <w:tc>
          <w:tcPr>
            <w:tcW w:w="0" w:type="auto"/>
            <w:vMerge w:val="restart"/>
          </w:tcPr>
          <w:p w:rsidR="004B6D8C" w:rsidRPr="002B3B33" w:rsidRDefault="004B6D8C" w:rsidP="00FF2784">
            <w:r w:rsidRPr="002B3B33">
              <w:t>Необходимая  учебная, учебно-методическая (основная и дополнительная) литература, программное обеспечение и Интернет ресурсы</w:t>
            </w:r>
          </w:p>
        </w:tc>
        <w:tc>
          <w:tcPr>
            <w:tcW w:w="0" w:type="auto"/>
            <w:vMerge w:val="restart"/>
          </w:tcPr>
          <w:p w:rsidR="004B6D8C" w:rsidRPr="002B3B33" w:rsidRDefault="004B6D8C" w:rsidP="00FF2784">
            <w:r w:rsidRPr="002B3B33">
              <w:t xml:space="preserve">Авторы </w:t>
            </w:r>
          </w:p>
        </w:tc>
        <w:tc>
          <w:tcPr>
            <w:tcW w:w="0" w:type="auto"/>
            <w:vMerge w:val="restart"/>
          </w:tcPr>
          <w:p w:rsidR="004B6D8C" w:rsidRPr="002B3B33" w:rsidRDefault="004B6D8C" w:rsidP="00FF2784">
            <w:r w:rsidRPr="002B3B33">
              <w:t>Издательство и год издания</w:t>
            </w:r>
          </w:p>
        </w:tc>
        <w:tc>
          <w:tcPr>
            <w:tcW w:w="0" w:type="auto"/>
            <w:gridSpan w:val="2"/>
          </w:tcPr>
          <w:p w:rsidR="004B6D8C" w:rsidRPr="002B3B33" w:rsidRDefault="004B6D8C" w:rsidP="00FF2784">
            <w:r w:rsidRPr="002B3B33">
              <w:t>Количество изданий</w:t>
            </w:r>
          </w:p>
        </w:tc>
      </w:tr>
      <w:tr w:rsidR="004B6D8C" w:rsidRPr="002B3B33" w:rsidTr="00FF2784">
        <w:trPr>
          <w:trHeight w:val="1406"/>
        </w:trPr>
        <w:tc>
          <w:tcPr>
            <w:tcW w:w="538" w:type="dxa"/>
            <w:vMerge/>
          </w:tcPr>
          <w:p w:rsidR="004B6D8C" w:rsidRPr="002B3B33" w:rsidRDefault="004B6D8C" w:rsidP="00FF2784"/>
        </w:tc>
        <w:tc>
          <w:tcPr>
            <w:tcW w:w="0" w:type="auto"/>
            <w:vMerge/>
          </w:tcPr>
          <w:p w:rsidR="004B6D8C" w:rsidRPr="002B3B33" w:rsidRDefault="004B6D8C" w:rsidP="00FF2784"/>
        </w:tc>
        <w:tc>
          <w:tcPr>
            <w:tcW w:w="0" w:type="auto"/>
            <w:vMerge/>
          </w:tcPr>
          <w:p w:rsidR="004B6D8C" w:rsidRPr="002B3B33" w:rsidRDefault="004B6D8C" w:rsidP="00FF2784"/>
        </w:tc>
        <w:tc>
          <w:tcPr>
            <w:tcW w:w="0" w:type="auto"/>
            <w:vMerge/>
          </w:tcPr>
          <w:p w:rsidR="004B6D8C" w:rsidRPr="002B3B33" w:rsidRDefault="004B6D8C" w:rsidP="00FF2784"/>
        </w:tc>
        <w:tc>
          <w:tcPr>
            <w:tcW w:w="0" w:type="auto"/>
            <w:vMerge/>
          </w:tcPr>
          <w:p w:rsidR="004B6D8C" w:rsidRPr="002B3B33" w:rsidRDefault="004B6D8C" w:rsidP="00FF2784"/>
        </w:tc>
        <w:tc>
          <w:tcPr>
            <w:tcW w:w="0" w:type="auto"/>
          </w:tcPr>
          <w:p w:rsidR="004B6D8C" w:rsidRPr="002B3B33" w:rsidRDefault="004B6D8C" w:rsidP="00FF2784">
            <w:r w:rsidRPr="002B3B33">
              <w:t>в библио</w:t>
            </w:r>
          </w:p>
          <w:p w:rsidR="004B6D8C" w:rsidRPr="002B3B33" w:rsidRDefault="004B6D8C" w:rsidP="00FF2784">
            <w:r w:rsidRPr="002B3B33">
              <w:t>теке</w:t>
            </w:r>
          </w:p>
        </w:tc>
        <w:tc>
          <w:tcPr>
            <w:tcW w:w="0" w:type="auto"/>
          </w:tcPr>
          <w:p w:rsidR="004B6D8C" w:rsidRPr="002B3B33" w:rsidRDefault="004B6D8C" w:rsidP="00FF2784">
            <w:r w:rsidRPr="002B3B33">
              <w:t xml:space="preserve">на кафедре </w:t>
            </w:r>
          </w:p>
        </w:tc>
      </w:tr>
      <w:tr w:rsidR="004B6D8C" w:rsidRPr="002B3B33" w:rsidTr="00FF2784">
        <w:trPr>
          <w:trHeight w:val="639"/>
        </w:trPr>
        <w:tc>
          <w:tcPr>
            <w:tcW w:w="538" w:type="dxa"/>
          </w:tcPr>
          <w:p w:rsidR="004B6D8C" w:rsidRPr="002B3B33" w:rsidRDefault="004B6D8C" w:rsidP="00FF2784">
            <w:pPr>
              <w:jc w:val="center"/>
            </w:pPr>
            <w:r w:rsidRPr="002B3B33">
              <w:t>1</w:t>
            </w:r>
          </w:p>
        </w:tc>
        <w:tc>
          <w:tcPr>
            <w:tcW w:w="0" w:type="auto"/>
          </w:tcPr>
          <w:p w:rsidR="004B6D8C" w:rsidRPr="002B3B33" w:rsidRDefault="004B6D8C" w:rsidP="00FF2784">
            <w:pPr>
              <w:jc w:val="center"/>
            </w:pPr>
            <w:r w:rsidRPr="002B3B33">
              <w:t>2</w:t>
            </w:r>
          </w:p>
        </w:tc>
        <w:tc>
          <w:tcPr>
            <w:tcW w:w="0" w:type="auto"/>
          </w:tcPr>
          <w:p w:rsidR="004B6D8C" w:rsidRPr="002B3B33" w:rsidRDefault="004B6D8C" w:rsidP="00FF2784">
            <w:pPr>
              <w:jc w:val="center"/>
            </w:pPr>
            <w:r w:rsidRPr="002B3B33">
              <w:t>3</w:t>
            </w:r>
          </w:p>
        </w:tc>
        <w:tc>
          <w:tcPr>
            <w:tcW w:w="0" w:type="auto"/>
          </w:tcPr>
          <w:p w:rsidR="004B6D8C" w:rsidRPr="002B3B33" w:rsidRDefault="004B6D8C" w:rsidP="00FF2784">
            <w:pPr>
              <w:jc w:val="center"/>
            </w:pPr>
            <w:r w:rsidRPr="002B3B33">
              <w:t>4</w:t>
            </w:r>
          </w:p>
        </w:tc>
        <w:tc>
          <w:tcPr>
            <w:tcW w:w="0" w:type="auto"/>
          </w:tcPr>
          <w:p w:rsidR="004B6D8C" w:rsidRPr="002B3B33" w:rsidRDefault="004B6D8C" w:rsidP="00FF2784">
            <w:pPr>
              <w:jc w:val="center"/>
            </w:pPr>
            <w:r w:rsidRPr="002B3B33">
              <w:t>5</w:t>
            </w:r>
          </w:p>
        </w:tc>
        <w:tc>
          <w:tcPr>
            <w:tcW w:w="0" w:type="auto"/>
          </w:tcPr>
          <w:p w:rsidR="004B6D8C" w:rsidRPr="002B3B33" w:rsidRDefault="004B6D8C" w:rsidP="00FF2784">
            <w:pPr>
              <w:jc w:val="center"/>
            </w:pPr>
            <w:r w:rsidRPr="002B3B33">
              <w:t>6</w:t>
            </w:r>
          </w:p>
        </w:tc>
        <w:tc>
          <w:tcPr>
            <w:tcW w:w="0" w:type="auto"/>
          </w:tcPr>
          <w:p w:rsidR="004B6D8C" w:rsidRPr="002B3B33" w:rsidRDefault="004B6D8C" w:rsidP="00FF2784">
            <w:pPr>
              <w:jc w:val="center"/>
            </w:pPr>
            <w:r w:rsidRPr="002B3B33">
              <w:t>7</w:t>
            </w:r>
          </w:p>
        </w:tc>
      </w:tr>
      <w:tr w:rsidR="004B6D8C" w:rsidRPr="002B3B33" w:rsidTr="00FF2784">
        <w:tc>
          <w:tcPr>
            <w:tcW w:w="9926" w:type="dxa"/>
            <w:gridSpan w:val="7"/>
          </w:tcPr>
          <w:p w:rsidR="004B6D8C" w:rsidRPr="002B3B33" w:rsidRDefault="004B6D8C" w:rsidP="00FF2784">
            <w:pPr>
              <w:jc w:val="center"/>
            </w:pPr>
            <w:r w:rsidRPr="002B3B33">
              <w:t xml:space="preserve">1.ОСНОВНАЯ  литература </w:t>
            </w:r>
          </w:p>
        </w:tc>
      </w:tr>
      <w:tr w:rsidR="004B6D8C" w:rsidRPr="002B3B33" w:rsidTr="00FF2784">
        <w:trPr>
          <w:trHeight w:val="966"/>
        </w:trPr>
        <w:tc>
          <w:tcPr>
            <w:tcW w:w="538" w:type="dxa"/>
          </w:tcPr>
          <w:p w:rsidR="004B6D8C" w:rsidRPr="002B3B33" w:rsidRDefault="004B6D8C" w:rsidP="00FF2784">
            <w:r w:rsidRPr="002B3B33">
              <w:t>1.</w:t>
            </w:r>
          </w:p>
        </w:tc>
        <w:tc>
          <w:tcPr>
            <w:tcW w:w="0" w:type="auto"/>
          </w:tcPr>
          <w:p w:rsidR="004B6D8C" w:rsidRPr="002B3B33" w:rsidRDefault="004B6D8C" w:rsidP="00FF2784">
            <w:r w:rsidRPr="002B3B33">
              <w:t>Учебное пособие</w:t>
            </w:r>
          </w:p>
        </w:tc>
        <w:tc>
          <w:tcPr>
            <w:tcW w:w="0" w:type="auto"/>
          </w:tcPr>
          <w:p w:rsidR="004B6D8C" w:rsidRPr="002B3B33" w:rsidRDefault="004B6D8C" w:rsidP="00FF2784">
            <w:pPr>
              <w:rPr>
                <w:rFonts w:eastAsia="TimesNewRomanPS-BoldItalicMT"/>
                <w:bCs/>
                <w:iCs/>
              </w:rPr>
            </w:pPr>
            <w:r w:rsidRPr="002B3B33">
              <w:rPr>
                <w:rFonts w:eastAsia="TimesNewRomanPS-BoldItalicMT"/>
                <w:bCs/>
                <w:iCs/>
              </w:rPr>
              <w:t>Технология обучения взрослых:</w:t>
            </w:r>
          </w:p>
          <w:p w:rsidR="004B6D8C" w:rsidRPr="002B3B33" w:rsidRDefault="004B6D8C" w:rsidP="00FF2784">
            <w:r w:rsidRPr="002B3B33">
              <w:rPr>
                <w:rFonts w:eastAsia="TimesNewRomanPS-BoldItalicMT"/>
                <w:bCs/>
                <w:iCs/>
              </w:rPr>
              <w:t>Учебное пособие  для студентов  высших    педагогических  учебных заведений.</w:t>
            </w:r>
          </w:p>
        </w:tc>
        <w:tc>
          <w:tcPr>
            <w:tcW w:w="2038" w:type="dxa"/>
          </w:tcPr>
          <w:p w:rsidR="004B6D8C" w:rsidRPr="002B3B33" w:rsidRDefault="004B6D8C" w:rsidP="00FF2784">
            <w:r w:rsidRPr="002B3B33">
              <w:rPr>
                <w:rFonts w:eastAsia="TimesNewRomanPS-BoldItalicMT"/>
                <w:bCs/>
                <w:iCs/>
              </w:rPr>
              <w:t>Змеев С.И.</w:t>
            </w:r>
          </w:p>
        </w:tc>
        <w:tc>
          <w:tcPr>
            <w:tcW w:w="1942" w:type="dxa"/>
          </w:tcPr>
          <w:p w:rsidR="004B6D8C" w:rsidRPr="002B3B33" w:rsidRDefault="004B6D8C" w:rsidP="00FF2784">
            <w:pPr>
              <w:autoSpaceDE w:val="0"/>
              <w:autoSpaceDN w:val="0"/>
              <w:adjustRightInd w:val="0"/>
              <w:jc w:val="center"/>
              <w:rPr>
                <w:rFonts w:eastAsia="TimesNewRomanPS-BoldItalicMT"/>
                <w:bCs/>
                <w:iCs/>
              </w:rPr>
            </w:pPr>
            <w:r w:rsidRPr="002B3B33">
              <w:rPr>
                <w:rFonts w:eastAsia="TimesNewRomanPS-BoldItalicMT"/>
                <w:bCs/>
                <w:iCs/>
              </w:rPr>
              <w:t>М.2002.</w:t>
            </w:r>
          </w:p>
          <w:p w:rsidR="004B6D8C" w:rsidRPr="002B3B33" w:rsidRDefault="004B6D8C" w:rsidP="00FF2784">
            <w:pPr>
              <w:jc w:val="center"/>
            </w:pPr>
          </w:p>
        </w:tc>
        <w:tc>
          <w:tcPr>
            <w:tcW w:w="0" w:type="auto"/>
          </w:tcPr>
          <w:p w:rsidR="004B6D8C" w:rsidRPr="002B3B33" w:rsidRDefault="004B6D8C" w:rsidP="00FF2784">
            <w:pPr>
              <w:jc w:val="center"/>
            </w:pPr>
            <w:r w:rsidRPr="002B3B33">
              <w:t>10</w:t>
            </w:r>
          </w:p>
        </w:tc>
        <w:tc>
          <w:tcPr>
            <w:tcW w:w="0" w:type="auto"/>
          </w:tcPr>
          <w:p w:rsidR="004B6D8C" w:rsidRPr="002B3B33" w:rsidRDefault="004B6D8C" w:rsidP="00FF2784">
            <w:pPr>
              <w:tabs>
                <w:tab w:val="left" w:pos="705"/>
              </w:tabs>
            </w:pPr>
          </w:p>
        </w:tc>
      </w:tr>
      <w:tr w:rsidR="004B6D8C" w:rsidRPr="002B3B33" w:rsidTr="00FF2784">
        <w:tc>
          <w:tcPr>
            <w:tcW w:w="538" w:type="dxa"/>
          </w:tcPr>
          <w:p w:rsidR="004B6D8C" w:rsidRPr="002B3B33" w:rsidRDefault="004B6D8C" w:rsidP="00FF2784">
            <w:r w:rsidRPr="002B3B33">
              <w:t>2.</w:t>
            </w:r>
          </w:p>
        </w:tc>
        <w:tc>
          <w:tcPr>
            <w:tcW w:w="0" w:type="auto"/>
          </w:tcPr>
          <w:p w:rsidR="004B6D8C" w:rsidRPr="002B3B33" w:rsidRDefault="004B6D8C" w:rsidP="00FF2784">
            <w:r w:rsidRPr="002B3B33">
              <w:t>Учебное пособие</w:t>
            </w:r>
          </w:p>
        </w:tc>
        <w:tc>
          <w:tcPr>
            <w:tcW w:w="0" w:type="auto"/>
          </w:tcPr>
          <w:p w:rsidR="004B6D8C" w:rsidRPr="002B3B33" w:rsidRDefault="004B6D8C" w:rsidP="00FF2784">
            <w:r w:rsidRPr="002B3B33">
              <w:rPr>
                <w:rFonts w:eastAsia="TimesNewRomanPS-BoldItalicMT"/>
                <w:bCs/>
                <w:iCs/>
              </w:rPr>
              <w:t>Дидактические основы  методов обучения</w:t>
            </w:r>
          </w:p>
        </w:tc>
        <w:tc>
          <w:tcPr>
            <w:tcW w:w="2038" w:type="dxa"/>
          </w:tcPr>
          <w:p w:rsidR="004B6D8C" w:rsidRPr="002B3B33" w:rsidRDefault="004B6D8C" w:rsidP="00FF2784">
            <w:r w:rsidRPr="002B3B33">
              <w:rPr>
                <w:rFonts w:eastAsia="TimesNewRomanPS-BoldItalicMT"/>
                <w:bCs/>
                <w:iCs/>
              </w:rPr>
              <w:t>Лернер Н.Я.</w:t>
            </w:r>
          </w:p>
        </w:tc>
        <w:tc>
          <w:tcPr>
            <w:tcW w:w="1942" w:type="dxa"/>
          </w:tcPr>
          <w:p w:rsidR="004B6D8C" w:rsidRPr="002B3B33" w:rsidRDefault="004B6D8C" w:rsidP="00FF2784">
            <w:r w:rsidRPr="002B3B33">
              <w:rPr>
                <w:rFonts w:eastAsia="TimesNewRomanPS-BoldItalicMT"/>
                <w:bCs/>
                <w:iCs/>
              </w:rPr>
              <w:t>М. 1981.</w:t>
            </w:r>
          </w:p>
        </w:tc>
        <w:tc>
          <w:tcPr>
            <w:tcW w:w="0" w:type="auto"/>
          </w:tcPr>
          <w:p w:rsidR="004B6D8C" w:rsidRPr="002B3B33" w:rsidRDefault="004B6D8C" w:rsidP="00FF2784">
            <w:pPr>
              <w:jc w:val="center"/>
            </w:pPr>
            <w:r w:rsidRPr="002B3B33">
              <w:t>3</w:t>
            </w:r>
          </w:p>
        </w:tc>
        <w:tc>
          <w:tcPr>
            <w:tcW w:w="0" w:type="auto"/>
          </w:tcPr>
          <w:p w:rsidR="004B6D8C" w:rsidRPr="002B3B33" w:rsidRDefault="004B6D8C" w:rsidP="00FF2784"/>
        </w:tc>
      </w:tr>
      <w:tr w:rsidR="004B6D8C" w:rsidRPr="002B3B33" w:rsidTr="00FF2784">
        <w:tc>
          <w:tcPr>
            <w:tcW w:w="538" w:type="dxa"/>
          </w:tcPr>
          <w:p w:rsidR="004B6D8C" w:rsidRPr="002B3B33" w:rsidRDefault="004B6D8C" w:rsidP="00FF2784">
            <w:r w:rsidRPr="002B3B33">
              <w:t>3.</w:t>
            </w:r>
          </w:p>
        </w:tc>
        <w:tc>
          <w:tcPr>
            <w:tcW w:w="0" w:type="auto"/>
          </w:tcPr>
          <w:p w:rsidR="004B6D8C" w:rsidRPr="002B3B33" w:rsidRDefault="004B6D8C" w:rsidP="00FF2784">
            <w:r w:rsidRPr="002B3B33">
              <w:t>Учебное пособие</w:t>
            </w:r>
          </w:p>
        </w:tc>
        <w:tc>
          <w:tcPr>
            <w:tcW w:w="0" w:type="auto"/>
          </w:tcPr>
          <w:p w:rsidR="004B6D8C" w:rsidRPr="002B3B33" w:rsidRDefault="004B6D8C" w:rsidP="00FF2784">
            <w:pPr>
              <w:rPr>
                <w:rFonts w:eastAsia="TimesNewRomanPS-BoldItalicMT"/>
                <w:bCs/>
                <w:iCs/>
              </w:rPr>
            </w:pPr>
            <w:r w:rsidRPr="002B3B33">
              <w:rPr>
                <w:rFonts w:eastAsia="TimesNewRomanPS-BoldItalicMT"/>
                <w:bCs/>
                <w:iCs/>
              </w:rPr>
              <w:t xml:space="preserve">Искусство преподавателя </w:t>
            </w:r>
          </w:p>
        </w:tc>
        <w:tc>
          <w:tcPr>
            <w:tcW w:w="2038" w:type="dxa"/>
          </w:tcPr>
          <w:p w:rsidR="004B6D8C" w:rsidRPr="002B3B33" w:rsidRDefault="004B6D8C" w:rsidP="00FF2784">
            <w:pPr>
              <w:rPr>
                <w:rFonts w:eastAsia="TimesNewRomanPS-BoldItalicMT"/>
                <w:bCs/>
                <w:iCs/>
              </w:rPr>
            </w:pPr>
            <w:r w:rsidRPr="002B3B33">
              <w:rPr>
                <w:rFonts w:eastAsia="TimesNewRomanPS-BoldItalicMT"/>
                <w:bCs/>
                <w:iCs/>
              </w:rPr>
              <w:t>ПидкасистыйП.И.</w:t>
            </w:r>
          </w:p>
        </w:tc>
        <w:tc>
          <w:tcPr>
            <w:tcW w:w="1942" w:type="dxa"/>
          </w:tcPr>
          <w:p w:rsidR="004B6D8C" w:rsidRPr="002B3B33" w:rsidRDefault="004B6D8C" w:rsidP="00FF2784">
            <w:pPr>
              <w:rPr>
                <w:rFonts w:eastAsia="TimesNewRomanPS-BoldItalicMT"/>
                <w:bCs/>
                <w:iCs/>
              </w:rPr>
            </w:pPr>
            <w:r w:rsidRPr="002B3B33">
              <w:rPr>
                <w:rFonts w:eastAsia="TimesNewRomanPS-BoldItalicMT"/>
                <w:bCs/>
                <w:iCs/>
              </w:rPr>
              <w:t>М.1999.</w:t>
            </w:r>
          </w:p>
        </w:tc>
        <w:tc>
          <w:tcPr>
            <w:tcW w:w="0" w:type="auto"/>
          </w:tcPr>
          <w:p w:rsidR="004B6D8C" w:rsidRPr="002B3B33" w:rsidRDefault="004B6D8C" w:rsidP="00FF2784">
            <w:pPr>
              <w:jc w:val="center"/>
            </w:pPr>
            <w:r w:rsidRPr="002B3B33">
              <w:t>5</w:t>
            </w:r>
          </w:p>
        </w:tc>
        <w:tc>
          <w:tcPr>
            <w:tcW w:w="0" w:type="auto"/>
          </w:tcPr>
          <w:p w:rsidR="004B6D8C" w:rsidRPr="002B3B33" w:rsidRDefault="004B6D8C" w:rsidP="00FF2784"/>
        </w:tc>
      </w:tr>
      <w:tr w:rsidR="004B6D8C" w:rsidRPr="002B3B33" w:rsidTr="00FF2784">
        <w:tc>
          <w:tcPr>
            <w:tcW w:w="538" w:type="dxa"/>
          </w:tcPr>
          <w:p w:rsidR="004B6D8C" w:rsidRPr="002B3B33" w:rsidRDefault="004B6D8C" w:rsidP="00FF2784">
            <w:r w:rsidRPr="002B3B33">
              <w:t>4.</w:t>
            </w:r>
          </w:p>
        </w:tc>
        <w:tc>
          <w:tcPr>
            <w:tcW w:w="0" w:type="auto"/>
          </w:tcPr>
          <w:p w:rsidR="004B6D8C" w:rsidRPr="002B3B33" w:rsidRDefault="004B6D8C" w:rsidP="00FF2784">
            <w:r w:rsidRPr="002B3B33">
              <w:t>МУ</w:t>
            </w:r>
          </w:p>
        </w:tc>
        <w:tc>
          <w:tcPr>
            <w:tcW w:w="0" w:type="auto"/>
          </w:tcPr>
          <w:p w:rsidR="004B6D8C" w:rsidRPr="002B3B33" w:rsidRDefault="004B6D8C" w:rsidP="00FF2784">
            <w:pPr>
              <w:autoSpaceDE w:val="0"/>
              <w:autoSpaceDN w:val="0"/>
              <w:adjustRightInd w:val="0"/>
              <w:rPr>
                <w:rFonts w:eastAsia="TimesNewRomanPS-BoldItalicMT"/>
                <w:bCs/>
                <w:iCs/>
              </w:rPr>
            </w:pPr>
            <w:r w:rsidRPr="002B3B33">
              <w:rPr>
                <w:rFonts w:eastAsia="TimesNewRomanPS-BoldItalicMT"/>
                <w:bCs/>
                <w:iCs/>
              </w:rPr>
              <w:t xml:space="preserve">МУ к содержанию  и составлению отчета по научно- педагогической практике  для  студентов  магистерской подготовки. </w:t>
            </w:r>
          </w:p>
          <w:p w:rsidR="004B6D8C" w:rsidRPr="002B3B33" w:rsidRDefault="004B6D8C" w:rsidP="00FF2784">
            <w:pPr>
              <w:rPr>
                <w:rFonts w:eastAsia="TimesNewRomanPS-BoldItalicMT"/>
                <w:bCs/>
                <w:iCs/>
              </w:rPr>
            </w:pPr>
          </w:p>
        </w:tc>
        <w:tc>
          <w:tcPr>
            <w:tcW w:w="2038" w:type="dxa"/>
          </w:tcPr>
          <w:p w:rsidR="004B6D8C" w:rsidRPr="002B3B33" w:rsidRDefault="004B6D8C" w:rsidP="00FF2784">
            <w:pPr>
              <w:rPr>
                <w:rFonts w:eastAsia="TimesNewRomanPS-BoldItalicMT"/>
                <w:bCs/>
                <w:iCs/>
              </w:rPr>
            </w:pPr>
            <w:r w:rsidRPr="002B3B33">
              <w:rPr>
                <w:rFonts w:eastAsia="TimesNewRomanPS-BoldItalicMT"/>
                <w:bCs/>
                <w:iCs/>
              </w:rPr>
              <w:t>Ибрагимов А.И., Магомелова А.В.</w:t>
            </w:r>
          </w:p>
        </w:tc>
        <w:tc>
          <w:tcPr>
            <w:tcW w:w="1942" w:type="dxa"/>
          </w:tcPr>
          <w:p w:rsidR="004B6D8C" w:rsidRPr="002B3B33" w:rsidRDefault="004B6D8C" w:rsidP="00FF2784">
            <w:pPr>
              <w:rPr>
                <w:rFonts w:eastAsia="TimesNewRomanPS-BoldItalicMT"/>
                <w:bCs/>
                <w:iCs/>
              </w:rPr>
            </w:pPr>
            <w:r w:rsidRPr="002B3B33">
              <w:rPr>
                <w:rFonts w:eastAsia="TimesNewRomanPS-BoldItalicMT"/>
                <w:bCs/>
                <w:iCs/>
              </w:rPr>
              <w:t>Изд.ДГТУ, Махачкала.2011.</w:t>
            </w:r>
          </w:p>
        </w:tc>
        <w:tc>
          <w:tcPr>
            <w:tcW w:w="0" w:type="auto"/>
          </w:tcPr>
          <w:p w:rsidR="004B6D8C" w:rsidRPr="002B3B33" w:rsidRDefault="004B6D8C" w:rsidP="00FF2784">
            <w:pPr>
              <w:jc w:val="center"/>
            </w:pPr>
            <w:r w:rsidRPr="002B3B33">
              <w:t>50</w:t>
            </w:r>
          </w:p>
        </w:tc>
        <w:tc>
          <w:tcPr>
            <w:tcW w:w="0" w:type="auto"/>
          </w:tcPr>
          <w:p w:rsidR="004B6D8C" w:rsidRPr="002B3B33" w:rsidRDefault="004B6D8C" w:rsidP="00FF2784">
            <w:r w:rsidRPr="002B3B33">
              <w:t>20</w:t>
            </w:r>
          </w:p>
        </w:tc>
      </w:tr>
      <w:tr w:rsidR="004B6D8C" w:rsidRPr="002B3B33" w:rsidTr="00FF2784">
        <w:tc>
          <w:tcPr>
            <w:tcW w:w="9926" w:type="dxa"/>
            <w:gridSpan w:val="7"/>
          </w:tcPr>
          <w:p w:rsidR="004B6D8C" w:rsidRPr="002B3B33" w:rsidRDefault="004B6D8C" w:rsidP="00FF2784">
            <w:pPr>
              <w:jc w:val="center"/>
            </w:pPr>
            <w:r w:rsidRPr="002B3B33">
              <w:t>3.  Программные обеспечения  и Интернет -  ресурсы:</w:t>
            </w:r>
          </w:p>
          <w:p w:rsidR="004B6D8C" w:rsidRPr="002B3B33" w:rsidRDefault="004B6D8C" w:rsidP="00FF2784">
            <w:pPr>
              <w:ind w:left="-360"/>
              <w:jc w:val="center"/>
              <w:rPr>
                <w:lang w:val="en-US"/>
              </w:rPr>
            </w:pPr>
            <w:r w:rsidRPr="002B3B33">
              <w:rPr>
                <w:lang w:val="en-US"/>
              </w:rPr>
              <w:t xml:space="preserve">htth:// </w:t>
            </w:r>
            <w:hyperlink r:id="rId56" w:history="1">
              <w:r w:rsidRPr="002B3B33">
                <w:rPr>
                  <w:rStyle w:val="af"/>
                  <w:lang w:val="en-US"/>
                </w:rPr>
                <w:t>www.igeib.rul</w:t>
              </w:r>
            </w:hyperlink>
          </w:p>
          <w:p w:rsidR="004B6D8C" w:rsidRPr="002B3B33" w:rsidRDefault="004B6D8C" w:rsidP="00FF2784">
            <w:pPr>
              <w:ind w:left="-360"/>
              <w:jc w:val="center"/>
              <w:rPr>
                <w:lang w:val="en-US"/>
              </w:rPr>
            </w:pPr>
            <w:r w:rsidRPr="002B3B33">
              <w:t>Логин</w:t>
            </w:r>
            <w:r w:rsidRPr="002B3B33">
              <w:rPr>
                <w:lang w:val="en-US"/>
              </w:rPr>
              <w:t xml:space="preserve"> DSTU05</w:t>
            </w:r>
          </w:p>
          <w:p w:rsidR="004B6D8C" w:rsidRPr="002B3B33" w:rsidRDefault="004B6D8C" w:rsidP="00FF2784">
            <w:pPr>
              <w:ind w:left="-360"/>
              <w:jc w:val="center"/>
              <w:rPr>
                <w:lang w:val="en-US"/>
              </w:rPr>
            </w:pPr>
            <w:r w:rsidRPr="002B3B33">
              <w:rPr>
                <w:lang w:val="en-US"/>
              </w:rPr>
              <w:t>DAGSTU</w:t>
            </w:r>
          </w:p>
          <w:p w:rsidR="004B6D8C" w:rsidRPr="002B3B33" w:rsidRDefault="004B6D8C" w:rsidP="00FF2784">
            <w:pPr>
              <w:jc w:val="center"/>
              <w:rPr>
                <w:lang w:val="en-US"/>
              </w:rPr>
            </w:pPr>
            <w:r w:rsidRPr="002B3B33">
              <w:rPr>
                <w:lang w:val="en-US"/>
              </w:rPr>
              <w:t>www..ibooks.ru</w:t>
            </w:r>
          </w:p>
        </w:tc>
      </w:tr>
      <w:tr w:rsidR="004B6D8C" w:rsidRPr="002B3B33" w:rsidTr="00FF2784">
        <w:tc>
          <w:tcPr>
            <w:tcW w:w="9926" w:type="dxa"/>
            <w:gridSpan w:val="7"/>
          </w:tcPr>
          <w:p w:rsidR="004B6D8C" w:rsidRPr="002B3B33" w:rsidRDefault="004B6D8C" w:rsidP="00FF2784">
            <w:pPr>
              <w:rPr>
                <w:lang w:val="en-US"/>
              </w:rPr>
            </w:pPr>
          </w:p>
        </w:tc>
      </w:tr>
    </w:tbl>
    <w:p w:rsidR="004B6D8C" w:rsidRPr="002B3B33" w:rsidRDefault="004B6D8C" w:rsidP="004B6D8C">
      <w:pPr>
        <w:autoSpaceDE w:val="0"/>
        <w:autoSpaceDN w:val="0"/>
        <w:adjustRightInd w:val="0"/>
        <w:rPr>
          <w:rFonts w:eastAsia="TimesNewRomanPSMT"/>
          <w:lang w:val="en-US"/>
        </w:rPr>
      </w:pPr>
    </w:p>
    <w:p w:rsidR="004B6D8C" w:rsidRPr="002B3B33" w:rsidRDefault="004B6D8C" w:rsidP="004B6D8C">
      <w:pPr>
        <w:autoSpaceDE w:val="0"/>
        <w:autoSpaceDN w:val="0"/>
        <w:adjustRightInd w:val="0"/>
        <w:jc w:val="center"/>
        <w:rPr>
          <w:rFonts w:eastAsia="TimesNewRomanPSMT"/>
          <w:b/>
          <w:caps/>
          <w:lang w:val="en-US"/>
        </w:rPr>
      </w:pPr>
    </w:p>
    <w:p w:rsidR="004B6D8C" w:rsidRPr="002B3B33" w:rsidRDefault="004B6D8C" w:rsidP="004B6D8C">
      <w:pPr>
        <w:autoSpaceDE w:val="0"/>
        <w:autoSpaceDN w:val="0"/>
        <w:adjustRightInd w:val="0"/>
        <w:jc w:val="center"/>
        <w:rPr>
          <w:rFonts w:eastAsia="TimesNewRomanPSMT"/>
          <w:b/>
          <w:caps/>
        </w:rPr>
      </w:pPr>
      <w:r w:rsidRPr="002B3B33">
        <w:rPr>
          <w:rFonts w:eastAsia="TimesNewRomanPSMT"/>
          <w:b/>
          <w:caps/>
        </w:rPr>
        <w:t>12. Материально- техническое обеспечение   научно - педпгогической практики</w:t>
      </w:r>
    </w:p>
    <w:p w:rsidR="004B6D8C" w:rsidRPr="002B3B33" w:rsidRDefault="004B6D8C" w:rsidP="004B6D8C">
      <w:pPr>
        <w:autoSpaceDE w:val="0"/>
        <w:autoSpaceDN w:val="0"/>
        <w:adjustRightInd w:val="0"/>
        <w:jc w:val="center"/>
        <w:rPr>
          <w:rFonts w:eastAsia="TimesNewRomanPSMT"/>
          <w:b/>
          <w:caps/>
        </w:rPr>
      </w:pPr>
    </w:p>
    <w:p w:rsidR="004B6D8C" w:rsidRPr="002B3B33" w:rsidRDefault="004B6D8C" w:rsidP="004B6D8C">
      <w:pPr>
        <w:pStyle w:val="Default"/>
        <w:jc w:val="both"/>
        <w:rPr>
          <w:bCs/>
        </w:rPr>
      </w:pPr>
      <w:r w:rsidRPr="002B3B33">
        <w:rPr>
          <w:b/>
          <w:bCs/>
        </w:rPr>
        <w:tab/>
      </w:r>
      <w:r w:rsidRPr="002B3B33">
        <w:rPr>
          <w:bCs/>
        </w:rPr>
        <w:t>Педагогическая практика  проходит на кафедре  нефтегазовое дело ДГТУ.</w:t>
      </w:r>
    </w:p>
    <w:p w:rsidR="004B6D8C" w:rsidRPr="002B3B33" w:rsidRDefault="004B6D8C" w:rsidP="004B6D8C">
      <w:pPr>
        <w:pStyle w:val="Default"/>
        <w:jc w:val="both"/>
        <w:rPr>
          <w:bCs/>
        </w:rPr>
      </w:pPr>
      <w:r w:rsidRPr="002B3B33">
        <w:rPr>
          <w:bCs/>
        </w:rPr>
        <w:tab/>
      </w:r>
    </w:p>
    <w:p w:rsidR="004B6D8C" w:rsidRPr="002B3B33" w:rsidRDefault="004B6D8C" w:rsidP="004B6D8C">
      <w:pPr>
        <w:pStyle w:val="Default"/>
        <w:jc w:val="both"/>
        <w:rPr>
          <w:bCs/>
        </w:rPr>
      </w:pPr>
      <w:r w:rsidRPr="002B3B33">
        <w:rPr>
          <w:bCs/>
        </w:rPr>
        <w:tab/>
        <w:t>Освещенность,  расположение  рабочих мест преподавателей и студентов,  чистота  помещений соответствуют  гигиеническим  условиям работы.</w:t>
      </w:r>
    </w:p>
    <w:p w:rsidR="004B6D8C" w:rsidRPr="002B3B33" w:rsidRDefault="004B6D8C" w:rsidP="004B6D8C">
      <w:pPr>
        <w:pStyle w:val="Default"/>
        <w:jc w:val="both"/>
        <w:rPr>
          <w:bCs/>
        </w:rPr>
      </w:pPr>
      <w:r w:rsidRPr="002B3B33">
        <w:rPr>
          <w:bCs/>
        </w:rPr>
        <w:tab/>
      </w:r>
    </w:p>
    <w:p w:rsidR="004B6D8C" w:rsidRPr="002B3B33" w:rsidRDefault="004B6D8C" w:rsidP="004B6D8C">
      <w:pPr>
        <w:pStyle w:val="Default"/>
        <w:jc w:val="both"/>
        <w:rPr>
          <w:bCs/>
        </w:rPr>
      </w:pPr>
      <w:r w:rsidRPr="002B3B33">
        <w:rPr>
          <w:bCs/>
        </w:rPr>
        <w:t>Кафедра  располагает  техническими средствами обучения,  достаточным демонстрационным и раздаточным  материалом  позволяющим проводить  занятия в соответствии с современными требованиями  высшей школы.</w:t>
      </w:r>
    </w:p>
    <w:p w:rsidR="004B6D8C" w:rsidRPr="002B3B33" w:rsidRDefault="004B6D8C" w:rsidP="004B6D8C">
      <w:pPr>
        <w:pStyle w:val="Default"/>
        <w:jc w:val="both"/>
        <w:rPr>
          <w:bCs/>
        </w:rPr>
      </w:pPr>
    </w:p>
    <w:p w:rsidR="004B6D8C" w:rsidRPr="002B3B33" w:rsidRDefault="004B6D8C" w:rsidP="004B6D8C">
      <w:pPr>
        <w:pStyle w:val="Default"/>
        <w:jc w:val="both"/>
        <w:rPr>
          <w:bCs/>
        </w:rPr>
      </w:pPr>
      <w:r w:rsidRPr="002B3B33">
        <w:rPr>
          <w:bCs/>
        </w:rPr>
        <w:tab/>
        <w:t>Рецензент от выпускающей  кафедры по направлению   подготовки 131000.68. «Нефтегазовое дело»</w:t>
      </w:r>
    </w:p>
    <w:p w:rsidR="004B6D8C" w:rsidRPr="002B3B33" w:rsidRDefault="004B6D8C" w:rsidP="004B6D8C">
      <w:pPr>
        <w:pStyle w:val="Default"/>
        <w:jc w:val="both"/>
        <w:rPr>
          <w:bCs/>
        </w:rPr>
      </w:pPr>
    </w:p>
    <w:p w:rsidR="004B6D8C" w:rsidRPr="002B3B33" w:rsidRDefault="004B6D8C" w:rsidP="004B6D8C">
      <w:pPr>
        <w:pStyle w:val="Default"/>
        <w:jc w:val="both"/>
        <w:rPr>
          <w:bCs/>
        </w:rPr>
      </w:pPr>
    </w:p>
    <w:p w:rsidR="004B6D8C" w:rsidRPr="002B3B33" w:rsidRDefault="004B6D8C" w:rsidP="004B6D8C">
      <w:pPr>
        <w:pStyle w:val="Default"/>
        <w:jc w:val="both"/>
        <w:rPr>
          <w:bCs/>
        </w:rPr>
      </w:pPr>
      <w:r w:rsidRPr="002B3B33">
        <w:rPr>
          <w:bCs/>
        </w:rPr>
        <w:t>_________________________________________________Умариев Т.М.</w:t>
      </w:r>
    </w:p>
    <w:p w:rsidR="005B0C14" w:rsidRPr="002B3B33" w:rsidRDefault="005B0C14" w:rsidP="005B0C14">
      <w:pPr>
        <w:tabs>
          <w:tab w:val="left" w:pos="1860"/>
        </w:tabs>
        <w:jc w:val="center"/>
        <w:rPr>
          <w:sz w:val="48"/>
          <w:szCs w:val="48"/>
        </w:rPr>
      </w:pPr>
    </w:p>
    <w:p w:rsidR="001A74C0" w:rsidRPr="002B3B33" w:rsidRDefault="005B0C14" w:rsidP="00855621">
      <w:pPr>
        <w:tabs>
          <w:tab w:val="left" w:pos="1860"/>
        </w:tabs>
        <w:jc w:val="right"/>
        <w:rPr>
          <w:sz w:val="28"/>
          <w:szCs w:val="28"/>
        </w:rPr>
      </w:pPr>
      <w:r w:rsidRPr="002B3B33">
        <w:rPr>
          <w:sz w:val="48"/>
          <w:szCs w:val="48"/>
        </w:rPr>
        <w:br w:type="page"/>
      </w:r>
      <w:r w:rsidR="001A74C0" w:rsidRPr="002B3B33">
        <w:rPr>
          <w:sz w:val="28"/>
          <w:szCs w:val="28"/>
        </w:rPr>
        <w:t>Приложение 9</w:t>
      </w:r>
    </w:p>
    <w:p w:rsidR="001A74C0" w:rsidRPr="002B3B33" w:rsidRDefault="001A74C0" w:rsidP="001A74C0">
      <w:pPr>
        <w:tabs>
          <w:tab w:val="left" w:pos="1860"/>
        </w:tabs>
        <w:jc w:val="right"/>
        <w:rPr>
          <w:sz w:val="28"/>
          <w:szCs w:val="28"/>
        </w:rPr>
      </w:pPr>
    </w:p>
    <w:p w:rsidR="001A74C0" w:rsidRPr="002B3B33" w:rsidRDefault="001A74C0" w:rsidP="001A74C0">
      <w:pPr>
        <w:tabs>
          <w:tab w:val="left" w:pos="1860"/>
        </w:tabs>
        <w:jc w:val="right"/>
        <w:rPr>
          <w:sz w:val="28"/>
          <w:szCs w:val="28"/>
        </w:rPr>
      </w:pPr>
    </w:p>
    <w:p w:rsidR="001A74C0" w:rsidRPr="002B3B33" w:rsidRDefault="001A74C0" w:rsidP="001A74C0">
      <w:pPr>
        <w:tabs>
          <w:tab w:val="left" w:pos="1860"/>
        </w:tabs>
        <w:jc w:val="right"/>
        <w:rPr>
          <w:sz w:val="28"/>
          <w:szCs w:val="28"/>
        </w:rPr>
      </w:pPr>
    </w:p>
    <w:p w:rsidR="001A74C0" w:rsidRPr="002B3B33" w:rsidRDefault="001A74C0" w:rsidP="001A74C0">
      <w:pPr>
        <w:tabs>
          <w:tab w:val="left" w:pos="1860"/>
        </w:tabs>
        <w:jc w:val="right"/>
        <w:rPr>
          <w:sz w:val="28"/>
          <w:szCs w:val="28"/>
        </w:rPr>
      </w:pPr>
    </w:p>
    <w:p w:rsidR="001A74C0" w:rsidRPr="002B3B33" w:rsidRDefault="001A74C0" w:rsidP="001A74C0">
      <w:pPr>
        <w:tabs>
          <w:tab w:val="left" w:pos="1860"/>
        </w:tabs>
        <w:jc w:val="right"/>
        <w:rPr>
          <w:sz w:val="28"/>
          <w:szCs w:val="28"/>
        </w:rPr>
      </w:pPr>
    </w:p>
    <w:p w:rsidR="001A74C0" w:rsidRPr="002B3B33" w:rsidRDefault="001A74C0" w:rsidP="001A74C0">
      <w:pPr>
        <w:tabs>
          <w:tab w:val="left" w:pos="1860"/>
        </w:tabs>
        <w:jc w:val="right"/>
        <w:rPr>
          <w:sz w:val="28"/>
          <w:szCs w:val="28"/>
        </w:rPr>
      </w:pPr>
    </w:p>
    <w:p w:rsidR="001A74C0" w:rsidRPr="002B3B33" w:rsidRDefault="001A74C0" w:rsidP="001A74C0">
      <w:pPr>
        <w:tabs>
          <w:tab w:val="left" w:pos="1860"/>
        </w:tabs>
        <w:jc w:val="right"/>
        <w:rPr>
          <w:sz w:val="28"/>
          <w:szCs w:val="28"/>
        </w:rPr>
      </w:pPr>
    </w:p>
    <w:p w:rsidR="001A74C0" w:rsidRPr="002B3B33" w:rsidRDefault="001A74C0" w:rsidP="001A74C0">
      <w:pPr>
        <w:tabs>
          <w:tab w:val="left" w:pos="1860"/>
        </w:tabs>
        <w:jc w:val="right"/>
        <w:rPr>
          <w:sz w:val="28"/>
          <w:szCs w:val="28"/>
        </w:rPr>
      </w:pPr>
    </w:p>
    <w:p w:rsidR="001A74C0" w:rsidRPr="002B3B33" w:rsidRDefault="001A74C0" w:rsidP="001A74C0">
      <w:pPr>
        <w:tabs>
          <w:tab w:val="left" w:pos="1860"/>
        </w:tabs>
        <w:jc w:val="right"/>
        <w:rPr>
          <w:sz w:val="28"/>
          <w:szCs w:val="28"/>
        </w:rPr>
      </w:pPr>
    </w:p>
    <w:p w:rsidR="001A74C0" w:rsidRPr="002B3B33" w:rsidRDefault="001A74C0" w:rsidP="001A74C0">
      <w:pPr>
        <w:tabs>
          <w:tab w:val="left" w:pos="1860"/>
        </w:tabs>
        <w:jc w:val="right"/>
        <w:rPr>
          <w:sz w:val="28"/>
          <w:szCs w:val="28"/>
        </w:rPr>
      </w:pPr>
    </w:p>
    <w:p w:rsidR="001A74C0" w:rsidRPr="002B3B33" w:rsidRDefault="001A74C0" w:rsidP="001A74C0">
      <w:pPr>
        <w:tabs>
          <w:tab w:val="left" w:pos="1860"/>
        </w:tabs>
        <w:jc w:val="right"/>
        <w:rPr>
          <w:sz w:val="28"/>
          <w:szCs w:val="28"/>
        </w:rPr>
      </w:pPr>
    </w:p>
    <w:p w:rsidR="001A74C0" w:rsidRPr="002B3B33" w:rsidRDefault="001A74C0" w:rsidP="001A74C0">
      <w:pPr>
        <w:tabs>
          <w:tab w:val="left" w:pos="1860"/>
        </w:tabs>
        <w:jc w:val="right"/>
        <w:rPr>
          <w:sz w:val="28"/>
          <w:szCs w:val="28"/>
        </w:rPr>
      </w:pPr>
    </w:p>
    <w:p w:rsidR="001A74C0" w:rsidRPr="002B3B33" w:rsidRDefault="001A74C0" w:rsidP="001A74C0">
      <w:pPr>
        <w:tabs>
          <w:tab w:val="left" w:pos="1860"/>
        </w:tabs>
        <w:jc w:val="right"/>
        <w:rPr>
          <w:sz w:val="28"/>
          <w:szCs w:val="28"/>
        </w:rPr>
      </w:pPr>
    </w:p>
    <w:p w:rsidR="001A74C0" w:rsidRPr="002B3B33" w:rsidRDefault="001A74C0" w:rsidP="001A74C0">
      <w:pPr>
        <w:tabs>
          <w:tab w:val="left" w:pos="1860"/>
        </w:tabs>
        <w:jc w:val="right"/>
        <w:rPr>
          <w:sz w:val="28"/>
          <w:szCs w:val="28"/>
        </w:rPr>
      </w:pPr>
    </w:p>
    <w:p w:rsidR="001A74C0" w:rsidRPr="002B3B33" w:rsidRDefault="001A74C0" w:rsidP="001A74C0">
      <w:pPr>
        <w:tabs>
          <w:tab w:val="left" w:pos="1860"/>
        </w:tabs>
        <w:jc w:val="right"/>
        <w:rPr>
          <w:sz w:val="28"/>
          <w:szCs w:val="28"/>
        </w:rPr>
      </w:pPr>
    </w:p>
    <w:p w:rsidR="001A74C0" w:rsidRPr="002B3B33" w:rsidRDefault="001A74C0" w:rsidP="001A74C0">
      <w:pPr>
        <w:tabs>
          <w:tab w:val="left" w:pos="1860"/>
        </w:tabs>
        <w:jc w:val="center"/>
        <w:rPr>
          <w:sz w:val="48"/>
          <w:szCs w:val="48"/>
        </w:rPr>
      </w:pPr>
      <w:r w:rsidRPr="002B3B33">
        <w:rPr>
          <w:sz w:val="48"/>
          <w:szCs w:val="48"/>
        </w:rPr>
        <w:t xml:space="preserve">ПРОГРАММА </w:t>
      </w:r>
    </w:p>
    <w:p w:rsidR="001A74C0" w:rsidRPr="002B3B33" w:rsidRDefault="001A74C0" w:rsidP="001A74C0">
      <w:pPr>
        <w:tabs>
          <w:tab w:val="left" w:pos="1860"/>
        </w:tabs>
        <w:jc w:val="center"/>
        <w:rPr>
          <w:sz w:val="48"/>
          <w:szCs w:val="48"/>
        </w:rPr>
      </w:pPr>
      <w:r w:rsidRPr="002B3B33">
        <w:rPr>
          <w:sz w:val="48"/>
          <w:szCs w:val="48"/>
        </w:rPr>
        <w:t>НАУЧНО – ИССЛЕДОВАТЕЛЬСКОЙ ПРАКТИКИ</w:t>
      </w:r>
    </w:p>
    <w:p w:rsidR="004B6D8C" w:rsidRPr="002B3B33" w:rsidRDefault="004B6D8C">
      <w:pPr>
        <w:spacing w:after="200" w:line="276" w:lineRule="auto"/>
        <w:rPr>
          <w:sz w:val="48"/>
          <w:szCs w:val="48"/>
        </w:rPr>
      </w:pPr>
    </w:p>
    <w:p w:rsidR="005B0C14" w:rsidRPr="002B3B33" w:rsidRDefault="005B0C14" w:rsidP="005B0C14">
      <w:pPr>
        <w:spacing w:after="200" w:line="276" w:lineRule="auto"/>
        <w:rPr>
          <w:sz w:val="48"/>
          <w:szCs w:val="48"/>
        </w:rPr>
      </w:pPr>
    </w:p>
    <w:p w:rsidR="0028509D" w:rsidRPr="002B3B33" w:rsidRDefault="0028509D" w:rsidP="0028509D">
      <w:pPr>
        <w:autoSpaceDE w:val="0"/>
        <w:autoSpaceDN w:val="0"/>
        <w:adjustRightInd w:val="0"/>
        <w:jc w:val="right"/>
        <w:rPr>
          <w:rFonts w:eastAsia="TimesNewRomanPSMT"/>
        </w:rPr>
      </w:pPr>
    </w:p>
    <w:p w:rsidR="0028509D" w:rsidRPr="002B3B33" w:rsidRDefault="0028509D" w:rsidP="0028509D">
      <w:pPr>
        <w:autoSpaceDE w:val="0"/>
        <w:autoSpaceDN w:val="0"/>
        <w:adjustRightInd w:val="0"/>
        <w:jc w:val="right"/>
        <w:rPr>
          <w:rFonts w:eastAsia="TimesNewRomanPSMT"/>
        </w:rPr>
      </w:pPr>
    </w:p>
    <w:p w:rsidR="0028509D" w:rsidRPr="002B3B33" w:rsidRDefault="0028509D" w:rsidP="0028509D">
      <w:pPr>
        <w:autoSpaceDE w:val="0"/>
        <w:autoSpaceDN w:val="0"/>
        <w:adjustRightInd w:val="0"/>
        <w:jc w:val="right"/>
        <w:rPr>
          <w:rFonts w:eastAsia="TimesNewRomanPSMT"/>
        </w:rPr>
      </w:pPr>
    </w:p>
    <w:p w:rsidR="0028509D" w:rsidRPr="002B3B33" w:rsidRDefault="0028509D" w:rsidP="0028509D">
      <w:pPr>
        <w:autoSpaceDE w:val="0"/>
        <w:autoSpaceDN w:val="0"/>
        <w:adjustRightInd w:val="0"/>
        <w:jc w:val="right"/>
        <w:rPr>
          <w:rFonts w:eastAsia="TimesNewRomanPSMT"/>
        </w:rPr>
      </w:pPr>
    </w:p>
    <w:p w:rsidR="0028509D" w:rsidRPr="002B3B33" w:rsidRDefault="0028509D" w:rsidP="0028509D">
      <w:pPr>
        <w:autoSpaceDE w:val="0"/>
        <w:autoSpaceDN w:val="0"/>
        <w:adjustRightInd w:val="0"/>
        <w:jc w:val="right"/>
        <w:rPr>
          <w:rFonts w:eastAsia="TimesNewRomanPSMT"/>
        </w:rPr>
      </w:pPr>
    </w:p>
    <w:p w:rsidR="0028509D" w:rsidRPr="002B3B33" w:rsidRDefault="0028509D" w:rsidP="0028509D">
      <w:pPr>
        <w:autoSpaceDE w:val="0"/>
        <w:autoSpaceDN w:val="0"/>
        <w:adjustRightInd w:val="0"/>
        <w:jc w:val="right"/>
        <w:rPr>
          <w:rFonts w:eastAsia="TimesNewRomanPSMT"/>
        </w:rPr>
      </w:pPr>
    </w:p>
    <w:p w:rsidR="0028509D" w:rsidRPr="002B3B33" w:rsidRDefault="0028509D" w:rsidP="0028509D">
      <w:pPr>
        <w:autoSpaceDE w:val="0"/>
        <w:autoSpaceDN w:val="0"/>
        <w:adjustRightInd w:val="0"/>
        <w:jc w:val="right"/>
        <w:rPr>
          <w:rFonts w:eastAsia="TimesNewRomanPSMT"/>
        </w:rPr>
      </w:pPr>
    </w:p>
    <w:p w:rsidR="0028509D" w:rsidRPr="002B3B33" w:rsidRDefault="0028509D" w:rsidP="0028509D">
      <w:pPr>
        <w:autoSpaceDE w:val="0"/>
        <w:autoSpaceDN w:val="0"/>
        <w:adjustRightInd w:val="0"/>
        <w:jc w:val="right"/>
        <w:rPr>
          <w:rFonts w:eastAsia="TimesNewRomanPSMT"/>
        </w:rPr>
      </w:pPr>
    </w:p>
    <w:p w:rsidR="0028509D" w:rsidRPr="002B3B33" w:rsidRDefault="0028509D" w:rsidP="0028509D">
      <w:pPr>
        <w:autoSpaceDE w:val="0"/>
        <w:autoSpaceDN w:val="0"/>
        <w:adjustRightInd w:val="0"/>
        <w:jc w:val="right"/>
        <w:rPr>
          <w:rFonts w:eastAsia="TimesNewRomanPSMT"/>
        </w:rPr>
      </w:pPr>
    </w:p>
    <w:p w:rsidR="0028509D" w:rsidRPr="002B3B33" w:rsidRDefault="0028509D" w:rsidP="0028509D">
      <w:pPr>
        <w:autoSpaceDE w:val="0"/>
        <w:autoSpaceDN w:val="0"/>
        <w:adjustRightInd w:val="0"/>
        <w:jc w:val="right"/>
        <w:rPr>
          <w:rFonts w:eastAsia="TimesNewRomanPSMT"/>
        </w:rPr>
      </w:pPr>
    </w:p>
    <w:p w:rsidR="0028509D" w:rsidRPr="002B3B33" w:rsidRDefault="0028509D" w:rsidP="0028509D">
      <w:pPr>
        <w:autoSpaceDE w:val="0"/>
        <w:autoSpaceDN w:val="0"/>
        <w:adjustRightInd w:val="0"/>
        <w:jc w:val="right"/>
        <w:rPr>
          <w:rFonts w:eastAsia="TimesNewRomanPSMT"/>
        </w:rPr>
      </w:pPr>
    </w:p>
    <w:p w:rsidR="0028509D" w:rsidRPr="002B3B33" w:rsidRDefault="0028509D" w:rsidP="0028509D">
      <w:pPr>
        <w:autoSpaceDE w:val="0"/>
        <w:autoSpaceDN w:val="0"/>
        <w:adjustRightInd w:val="0"/>
        <w:jc w:val="right"/>
        <w:rPr>
          <w:rFonts w:eastAsia="TimesNewRomanPSMT"/>
        </w:rPr>
      </w:pPr>
    </w:p>
    <w:p w:rsidR="0028509D" w:rsidRPr="002B3B33" w:rsidRDefault="0028509D" w:rsidP="0028509D">
      <w:pPr>
        <w:autoSpaceDE w:val="0"/>
        <w:autoSpaceDN w:val="0"/>
        <w:adjustRightInd w:val="0"/>
        <w:jc w:val="right"/>
        <w:rPr>
          <w:rFonts w:eastAsia="TimesNewRomanPSMT"/>
        </w:rPr>
      </w:pPr>
    </w:p>
    <w:p w:rsidR="0028509D" w:rsidRPr="002B3B33" w:rsidRDefault="0028509D" w:rsidP="0028509D">
      <w:pPr>
        <w:autoSpaceDE w:val="0"/>
        <w:autoSpaceDN w:val="0"/>
        <w:adjustRightInd w:val="0"/>
        <w:jc w:val="right"/>
        <w:rPr>
          <w:rFonts w:eastAsia="TimesNewRomanPSMT"/>
        </w:rPr>
      </w:pPr>
    </w:p>
    <w:p w:rsidR="0028509D" w:rsidRPr="002B3B33" w:rsidRDefault="0028509D" w:rsidP="0028509D">
      <w:pPr>
        <w:autoSpaceDE w:val="0"/>
        <w:autoSpaceDN w:val="0"/>
        <w:adjustRightInd w:val="0"/>
        <w:jc w:val="right"/>
        <w:rPr>
          <w:rFonts w:eastAsia="TimesNewRomanPSMT"/>
        </w:rPr>
      </w:pPr>
    </w:p>
    <w:p w:rsidR="0028509D" w:rsidRPr="002B3B33" w:rsidRDefault="0028509D" w:rsidP="0028509D">
      <w:pPr>
        <w:autoSpaceDE w:val="0"/>
        <w:autoSpaceDN w:val="0"/>
        <w:adjustRightInd w:val="0"/>
        <w:jc w:val="right"/>
        <w:rPr>
          <w:rFonts w:eastAsia="TimesNewRomanPSMT"/>
        </w:rPr>
      </w:pPr>
    </w:p>
    <w:p w:rsidR="0028509D" w:rsidRPr="002B3B33" w:rsidRDefault="0028509D" w:rsidP="0028509D">
      <w:pPr>
        <w:autoSpaceDE w:val="0"/>
        <w:autoSpaceDN w:val="0"/>
        <w:adjustRightInd w:val="0"/>
        <w:jc w:val="right"/>
        <w:rPr>
          <w:rFonts w:eastAsia="TimesNewRomanPSMT"/>
        </w:rPr>
      </w:pPr>
    </w:p>
    <w:p w:rsidR="0028509D" w:rsidRPr="002B3B33" w:rsidRDefault="0028509D" w:rsidP="0028509D">
      <w:pPr>
        <w:autoSpaceDE w:val="0"/>
        <w:autoSpaceDN w:val="0"/>
        <w:adjustRightInd w:val="0"/>
        <w:jc w:val="right"/>
        <w:rPr>
          <w:rFonts w:eastAsia="TimesNewRomanPSMT"/>
        </w:rPr>
      </w:pPr>
    </w:p>
    <w:p w:rsidR="0028509D" w:rsidRPr="002B3B33" w:rsidRDefault="0028509D" w:rsidP="0028509D">
      <w:pPr>
        <w:autoSpaceDE w:val="0"/>
        <w:autoSpaceDN w:val="0"/>
        <w:adjustRightInd w:val="0"/>
        <w:jc w:val="right"/>
        <w:rPr>
          <w:rFonts w:eastAsia="TimesNewRomanPSMT"/>
        </w:rPr>
      </w:pPr>
    </w:p>
    <w:p w:rsidR="0028509D" w:rsidRPr="002B3B33" w:rsidRDefault="0028509D" w:rsidP="0028509D">
      <w:pPr>
        <w:autoSpaceDE w:val="0"/>
        <w:autoSpaceDN w:val="0"/>
        <w:adjustRightInd w:val="0"/>
        <w:jc w:val="right"/>
        <w:rPr>
          <w:rFonts w:eastAsia="TimesNewRomanPSMT"/>
        </w:rPr>
      </w:pPr>
    </w:p>
    <w:p w:rsidR="0028509D" w:rsidRPr="002B3B33" w:rsidRDefault="0028509D" w:rsidP="0028509D">
      <w:pPr>
        <w:autoSpaceDE w:val="0"/>
        <w:autoSpaceDN w:val="0"/>
        <w:adjustRightInd w:val="0"/>
        <w:jc w:val="right"/>
        <w:rPr>
          <w:rFonts w:eastAsia="TimesNewRomanPSMT"/>
        </w:rPr>
      </w:pPr>
    </w:p>
    <w:p w:rsidR="00855621" w:rsidRPr="002B3B33" w:rsidRDefault="00B11431" w:rsidP="00855621">
      <w:pPr>
        <w:pStyle w:val="40"/>
        <w:keepNext/>
        <w:keepLines/>
        <w:shd w:val="clear" w:color="auto" w:fill="auto"/>
        <w:spacing w:after="0" w:line="240" w:lineRule="auto"/>
        <w:ind w:left="100" w:firstLine="580"/>
        <w:jc w:val="both"/>
        <w:rPr>
          <w:rFonts w:ascii="Times New Roman" w:hAnsi="Times New Roman" w:cs="Times New Roman"/>
          <w:b w:val="0"/>
          <w:bCs w:val="0"/>
          <w:color w:val="000000"/>
          <w:sz w:val="24"/>
          <w:szCs w:val="24"/>
        </w:rPr>
      </w:pPr>
      <w:r w:rsidRPr="002B3B33">
        <w:rPr>
          <w:rFonts w:ascii="Times New Roman" w:hAnsi="Times New Roman" w:cs="Times New Roman"/>
          <w:b w:val="0"/>
          <w:bCs w:val="0"/>
          <w:noProof/>
          <w:color w:val="000000"/>
          <w:sz w:val="24"/>
          <w:szCs w:val="24"/>
          <w:lang w:eastAsia="ru-RU"/>
        </w:rPr>
        <w:drawing>
          <wp:inline distT="0" distB="0" distL="0" distR="0">
            <wp:extent cx="5725795" cy="9251950"/>
            <wp:effectExtent l="19050" t="0" r="8255" b="0"/>
            <wp:docPr id="40" name="Рисунок 39" descr="проп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роп0006.jpg"/>
                    <pic:cNvPicPr/>
                  </pic:nvPicPr>
                  <pic:blipFill>
                    <a:blip r:embed="rId57" cstate="print"/>
                    <a:stretch>
                      <a:fillRect/>
                    </a:stretch>
                  </pic:blipFill>
                  <pic:spPr>
                    <a:xfrm>
                      <a:off x="0" y="0"/>
                      <a:ext cx="5725795" cy="9251950"/>
                    </a:xfrm>
                    <a:prstGeom prst="rect">
                      <a:avLst/>
                    </a:prstGeom>
                  </pic:spPr>
                </pic:pic>
              </a:graphicData>
            </a:graphic>
          </wp:inline>
        </w:drawing>
      </w:r>
    </w:p>
    <w:p w:rsidR="00855621" w:rsidRPr="002B3B33" w:rsidRDefault="00855621" w:rsidP="00855621"/>
    <w:p w:rsidR="00855621" w:rsidRPr="002B3B33" w:rsidRDefault="00B11431" w:rsidP="00855621">
      <w:r w:rsidRPr="002B3B33">
        <w:rPr>
          <w:noProof/>
        </w:rPr>
        <w:drawing>
          <wp:inline distT="0" distB="0" distL="0" distR="0">
            <wp:extent cx="5939790" cy="2489835"/>
            <wp:effectExtent l="19050" t="0" r="3810" b="0"/>
            <wp:docPr id="37" name="Рисунок 24" descr="проп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роп0004.jpg"/>
                    <pic:cNvPicPr/>
                  </pic:nvPicPr>
                  <pic:blipFill>
                    <a:blip r:embed="rId54" cstate="print"/>
                    <a:stretch>
                      <a:fillRect/>
                    </a:stretch>
                  </pic:blipFill>
                  <pic:spPr>
                    <a:xfrm>
                      <a:off x="0" y="0"/>
                      <a:ext cx="5939790" cy="2489835"/>
                    </a:xfrm>
                    <a:prstGeom prst="rect">
                      <a:avLst/>
                    </a:prstGeom>
                  </pic:spPr>
                </pic:pic>
              </a:graphicData>
            </a:graphic>
          </wp:inline>
        </w:drawing>
      </w:r>
    </w:p>
    <w:p w:rsidR="00855621" w:rsidRPr="002B3B33" w:rsidRDefault="00855621" w:rsidP="00855621"/>
    <w:p w:rsidR="00855621" w:rsidRPr="002B3B33" w:rsidRDefault="00855621" w:rsidP="00855621"/>
    <w:p w:rsidR="00855621" w:rsidRPr="002B3B33" w:rsidRDefault="00855621" w:rsidP="00855621"/>
    <w:p w:rsidR="00855621" w:rsidRPr="002B3B33" w:rsidRDefault="00855621" w:rsidP="00855621"/>
    <w:p w:rsidR="00855621" w:rsidRPr="002B3B33" w:rsidRDefault="00855621" w:rsidP="00855621"/>
    <w:p w:rsidR="00855621" w:rsidRPr="002B3B33" w:rsidRDefault="00855621" w:rsidP="00855621"/>
    <w:p w:rsidR="00855621" w:rsidRPr="002B3B33" w:rsidRDefault="00855621" w:rsidP="00855621"/>
    <w:p w:rsidR="00855621" w:rsidRPr="002B3B33" w:rsidRDefault="00855621" w:rsidP="00855621"/>
    <w:p w:rsidR="00855621" w:rsidRPr="002B3B33" w:rsidRDefault="00855621" w:rsidP="00855621"/>
    <w:p w:rsidR="00855621" w:rsidRPr="002B3B33" w:rsidRDefault="00855621" w:rsidP="00855621"/>
    <w:p w:rsidR="00855621" w:rsidRPr="002B3B33" w:rsidRDefault="00855621" w:rsidP="00855621"/>
    <w:p w:rsidR="00855621" w:rsidRPr="002B3B33" w:rsidRDefault="00855621" w:rsidP="00855621"/>
    <w:p w:rsidR="00855621" w:rsidRPr="002B3B33" w:rsidRDefault="00855621" w:rsidP="00855621"/>
    <w:p w:rsidR="00855621" w:rsidRPr="002B3B33" w:rsidRDefault="00855621" w:rsidP="00855621"/>
    <w:p w:rsidR="00855621" w:rsidRPr="002B3B33" w:rsidRDefault="00855621" w:rsidP="00855621"/>
    <w:p w:rsidR="00855621" w:rsidRPr="002B3B33" w:rsidRDefault="00855621" w:rsidP="00855621"/>
    <w:p w:rsidR="00855621" w:rsidRPr="002B3B33" w:rsidRDefault="00855621" w:rsidP="00855621"/>
    <w:p w:rsidR="00855621" w:rsidRPr="002B3B33" w:rsidRDefault="00855621" w:rsidP="00855621"/>
    <w:p w:rsidR="00855621" w:rsidRPr="002B3B33" w:rsidRDefault="00855621" w:rsidP="00855621">
      <w:pPr>
        <w:pStyle w:val="Default"/>
        <w:jc w:val="both"/>
        <w:rPr>
          <w:b/>
          <w:bCs/>
        </w:rPr>
      </w:pPr>
    </w:p>
    <w:p w:rsidR="00855621" w:rsidRPr="002B3B33" w:rsidRDefault="00855621" w:rsidP="00855621">
      <w:pPr>
        <w:pStyle w:val="Default"/>
        <w:jc w:val="both"/>
        <w:rPr>
          <w:b/>
          <w:bCs/>
        </w:rPr>
      </w:pPr>
    </w:p>
    <w:p w:rsidR="00855621" w:rsidRPr="002B3B33" w:rsidRDefault="00855621">
      <w:pPr>
        <w:spacing w:after="200" w:line="276" w:lineRule="auto"/>
        <w:rPr>
          <w:b/>
          <w:bCs/>
          <w:color w:val="000000"/>
        </w:rPr>
      </w:pPr>
      <w:r w:rsidRPr="002B3B33">
        <w:rPr>
          <w:b/>
          <w:bCs/>
        </w:rPr>
        <w:br w:type="page"/>
      </w:r>
    </w:p>
    <w:p w:rsidR="00855621" w:rsidRPr="002B3B33" w:rsidRDefault="00855621" w:rsidP="00855621">
      <w:pPr>
        <w:pStyle w:val="Default"/>
        <w:jc w:val="center"/>
      </w:pPr>
      <w:r w:rsidRPr="002B3B33">
        <w:rPr>
          <w:b/>
          <w:bCs/>
        </w:rPr>
        <w:t>1.  ЦЕЛИ  НАУЧНО – ИССЛЕДОВАТЕЛЬСКОЙ ПРАКТИКИ</w:t>
      </w:r>
    </w:p>
    <w:p w:rsidR="00855621" w:rsidRPr="002B3B33" w:rsidRDefault="00855621" w:rsidP="00855621">
      <w:pPr>
        <w:pStyle w:val="Default"/>
        <w:ind w:firstLine="708"/>
        <w:jc w:val="both"/>
      </w:pPr>
    </w:p>
    <w:p w:rsidR="00855621" w:rsidRPr="002B3B33" w:rsidRDefault="00855621" w:rsidP="00855621">
      <w:pPr>
        <w:pStyle w:val="Default"/>
        <w:ind w:firstLine="708"/>
        <w:jc w:val="both"/>
      </w:pPr>
      <w:r w:rsidRPr="002B3B33">
        <w:t xml:space="preserve">Целью научно- исследовательской практики  магистерской подготовки  является </w:t>
      </w:r>
    </w:p>
    <w:p w:rsidR="00855621" w:rsidRPr="002B3B33" w:rsidRDefault="00855621" w:rsidP="00855621">
      <w:pPr>
        <w:pStyle w:val="Default"/>
        <w:ind w:firstLine="708"/>
        <w:jc w:val="both"/>
      </w:pPr>
      <w:r w:rsidRPr="002B3B33">
        <w:t>- подготовка   студента  к решению задач научно- исследовательского характера  на производстве  и к  выполнению выпускной квалификационной  работы.</w:t>
      </w:r>
    </w:p>
    <w:p w:rsidR="00855621" w:rsidRPr="002B3B33" w:rsidRDefault="00855621" w:rsidP="00855621">
      <w:pPr>
        <w:pStyle w:val="Default"/>
        <w:ind w:firstLine="708"/>
      </w:pPr>
    </w:p>
    <w:p w:rsidR="00855621" w:rsidRPr="002B3B33" w:rsidRDefault="00855621" w:rsidP="00855621">
      <w:pPr>
        <w:pStyle w:val="Default"/>
        <w:jc w:val="center"/>
        <w:rPr>
          <w:b/>
          <w:bCs/>
        </w:rPr>
      </w:pPr>
      <w:r w:rsidRPr="002B3B33">
        <w:rPr>
          <w:b/>
          <w:bCs/>
        </w:rPr>
        <w:t>2.  ЗАДАЧИ НАУЧНО – ИССЛЕДОВАТЕЛЬСКОЙ  ПРАКТИКИ</w:t>
      </w:r>
    </w:p>
    <w:p w:rsidR="00855621" w:rsidRPr="002B3B33" w:rsidRDefault="00855621" w:rsidP="00855621">
      <w:pPr>
        <w:pStyle w:val="Default"/>
        <w:jc w:val="center"/>
        <w:rPr>
          <w:b/>
          <w:bCs/>
        </w:rPr>
      </w:pPr>
    </w:p>
    <w:p w:rsidR="00855621" w:rsidRPr="002B3B33" w:rsidRDefault="00855621" w:rsidP="00855621">
      <w:pPr>
        <w:pStyle w:val="Default"/>
        <w:ind w:firstLine="708"/>
        <w:jc w:val="both"/>
      </w:pPr>
      <w:r w:rsidRPr="002B3B33">
        <w:t xml:space="preserve">Задачами научно- исследовательской практики являются:  </w:t>
      </w:r>
    </w:p>
    <w:p w:rsidR="00855621" w:rsidRPr="002B3B33" w:rsidRDefault="00855621" w:rsidP="00855621">
      <w:pPr>
        <w:pStyle w:val="Default"/>
        <w:ind w:firstLine="708"/>
        <w:jc w:val="both"/>
      </w:pPr>
    </w:p>
    <w:p w:rsidR="00855621" w:rsidRPr="002B3B33" w:rsidRDefault="00855621" w:rsidP="00855621">
      <w:pPr>
        <w:pStyle w:val="Default"/>
        <w:numPr>
          <w:ilvl w:val="0"/>
          <w:numId w:val="60"/>
        </w:numPr>
      </w:pPr>
      <w:r w:rsidRPr="002B3B33">
        <w:t>Обоснование актуальности  выбранной темы.</w:t>
      </w:r>
    </w:p>
    <w:p w:rsidR="00855621" w:rsidRPr="002B3B33" w:rsidRDefault="00855621" w:rsidP="00855621">
      <w:pPr>
        <w:pStyle w:val="Default"/>
        <w:numPr>
          <w:ilvl w:val="0"/>
          <w:numId w:val="60"/>
        </w:numPr>
      </w:pPr>
      <w:r w:rsidRPr="002B3B33">
        <w:t>Определение объекта  и предмета  и исследования.</w:t>
      </w:r>
    </w:p>
    <w:p w:rsidR="00855621" w:rsidRPr="002B3B33" w:rsidRDefault="00855621" w:rsidP="00855621">
      <w:pPr>
        <w:pStyle w:val="Default"/>
        <w:numPr>
          <w:ilvl w:val="0"/>
          <w:numId w:val="60"/>
        </w:numPr>
      </w:pPr>
      <w:r w:rsidRPr="002B3B33">
        <w:t>Выбор  метода (методика) проведения  исследования.</w:t>
      </w:r>
    </w:p>
    <w:p w:rsidR="00855621" w:rsidRPr="002B3B33" w:rsidRDefault="00855621" w:rsidP="00855621">
      <w:pPr>
        <w:pStyle w:val="Default"/>
        <w:numPr>
          <w:ilvl w:val="0"/>
          <w:numId w:val="60"/>
        </w:numPr>
      </w:pPr>
      <w:r w:rsidRPr="002B3B33">
        <w:t>Анализ результатов  исследования.</w:t>
      </w:r>
    </w:p>
    <w:p w:rsidR="00855621" w:rsidRPr="002B3B33" w:rsidRDefault="00855621" w:rsidP="00855621">
      <w:pPr>
        <w:pStyle w:val="Default"/>
        <w:numPr>
          <w:ilvl w:val="0"/>
          <w:numId w:val="60"/>
        </w:numPr>
      </w:pPr>
      <w:r w:rsidRPr="002B3B33">
        <w:t xml:space="preserve">Формулирование  выводов  и оценка полученных  результатов. </w:t>
      </w:r>
    </w:p>
    <w:p w:rsidR="00855621" w:rsidRPr="002B3B33" w:rsidRDefault="00855621" w:rsidP="00855621">
      <w:pPr>
        <w:pStyle w:val="Default"/>
        <w:jc w:val="center"/>
        <w:rPr>
          <w:b/>
          <w:bCs/>
        </w:rPr>
      </w:pPr>
    </w:p>
    <w:p w:rsidR="00855621" w:rsidRPr="002B3B33" w:rsidRDefault="00855621" w:rsidP="00855621">
      <w:pPr>
        <w:pStyle w:val="Default"/>
        <w:jc w:val="center"/>
        <w:rPr>
          <w:b/>
          <w:bCs/>
        </w:rPr>
      </w:pPr>
      <w:r w:rsidRPr="002B3B33">
        <w:rPr>
          <w:b/>
          <w:bCs/>
        </w:rPr>
        <w:t>3. МЕСТО  НАУЧНО – ИССЛЕДОВАТЕЛЬСКОЙ ПРАКТИКИ В</w:t>
      </w:r>
    </w:p>
    <w:p w:rsidR="00855621" w:rsidRPr="002B3B33" w:rsidRDefault="00855621" w:rsidP="00855621">
      <w:pPr>
        <w:pStyle w:val="Default"/>
        <w:jc w:val="center"/>
        <w:rPr>
          <w:b/>
          <w:bCs/>
        </w:rPr>
      </w:pPr>
      <w:r w:rsidRPr="002B3B33">
        <w:rPr>
          <w:b/>
          <w:bCs/>
        </w:rPr>
        <w:t xml:space="preserve"> СТРУКТУРЕ ООП ВПО</w:t>
      </w:r>
    </w:p>
    <w:p w:rsidR="00855621" w:rsidRPr="002B3B33" w:rsidRDefault="00855621" w:rsidP="00855621">
      <w:pPr>
        <w:pStyle w:val="Default"/>
        <w:jc w:val="center"/>
      </w:pPr>
    </w:p>
    <w:p w:rsidR="00855621" w:rsidRPr="002B3B33" w:rsidRDefault="00855621" w:rsidP="00855621">
      <w:pPr>
        <w:pStyle w:val="Default"/>
        <w:jc w:val="both"/>
        <w:rPr>
          <w:bCs/>
        </w:rPr>
      </w:pPr>
      <w:r w:rsidRPr="002B3B33">
        <w:rPr>
          <w:b/>
          <w:bCs/>
        </w:rPr>
        <w:tab/>
      </w:r>
      <w:r w:rsidRPr="002B3B33">
        <w:rPr>
          <w:bCs/>
        </w:rPr>
        <w:t>Научно- исследовательская  практика является  одним из важнейших  разделов  структуры  основной  образовательной  программы  магистратуры. Раздел ООП  научно- исследовательская  практика  является обязательным  и  представляет собой  работу по  сбору, анализу  и систематизации  необходимых материалов  по  теме магистерской  диссертации.</w:t>
      </w:r>
    </w:p>
    <w:p w:rsidR="00855621" w:rsidRPr="002B3B33" w:rsidRDefault="00855621" w:rsidP="00855621">
      <w:pPr>
        <w:pStyle w:val="Default"/>
        <w:jc w:val="both"/>
        <w:rPr>
          <w:bCs/>
        </w:rPr>
      </w:pPr>
      <w:r w:rsidRPr="002B3B33">
        <w:rPr>
          <w:bCs/>
        </w:rPr>
        <w:tab/>
        <w:t>Научно- исследовательская практика  базируется,  прежде  всего на профессиональном цикле  ООП. Где  основными  являются дисциплины: «Управление разработкой  интеллектуальных месторождений» , «Методология и проектирование  в</w:t>
      </w:r>
    </w:p>
    <w:p w:rsidR="00855621" w:rsidRPr="002B3B33" w:rsidRDefault="00855621" w:rsidP="00855621">
      <w:pPr>
        <w:pStyle w:val="Default"/>
        <w:jc w:val="both"/>
        <w:rPr>
          <w:bCs/>
        </w:rPr>
      </w:pPr>
      <w:r w:rsidRPr="002B3B33">
        <w:rPr>
          <w:bCs/>
        </w:rPr>
        <w:t xml:space="preserve"> нефтегазовой  отрасли и управление проектами», «Материалы и технологии  для борьбы с пескопроявлением  при разработке  нефтяных месторождений»,  «Влияние реагентов находящийся в критическом и сверхкритическом состоянии  на повышение </w:t>
      </w:r>
      <w:r w:rsidRPr="002B3B33">
        <w:t>нефтеотдачи</w:t>
      </w:r>
      <w:r w:rsidRPr="002B3B33">
        <w:rPr>
          <w:bCs/>
        </w:rPr>
        <w:t>», «Применение ЭВМ  в расчетах  по разработке  нефтяных месторождений» и.т.д.</w:t>
      </w:r>
    </w:p>
    <w:p w:rsidR="00855621" w:rsidRPr="002B3B33" w:rsidRDefault="00855621" w:rsidP="00855621">
      <w:pPr>
        <w:pStyle w:val="Default"/>
        <w:jc w:val="both"/>
        <w:rPr>
          <w:bCs/>
        </w:rPr>
      </w:pPr>
      <w:r w:rsidRPr="002B3B33">
        <w:rPr>
          <w:bCs/>
        </w:rPr>
        <w:tab/>
        <w:t xml:space="preserve">В результате прохождения  научно- исследовательской  практики  магистрант должен: ознакомиться  с основными   нормативно- техническими  документами,  действующими  в данной сфере; основными  стандартами  и техническими  условиями, техническими характеристиками  и  экономическими  показателями  отечественных и зарубежных  технологий  в области  разработки  нефтяных  месторождений; овладеть методами исследований.  </w:t>
      </w:r>
    </w:p>
    <w:p w:rsidR="00855621" w:rsidRPr="002B3B33" w:rsidRDefault="00855621" w:rsidP="00855621">
      <w:pPr>
        <w:pStyle w:val="Default"/>
        <w:jc w:val="both"/>
        <w:rPr>
          <w:bCs/>
        </w:rPr>
      </w:pPr>
      <w:r w:rsidRPr="002B3B33">
        <w:rPr>
          <w:bCs/>
        </w:rPr>
        <w:tab/>
        <w:t>Освоение материала  научно-  исследовательской практики позволит  магистранту  при выполнении диссертационной работы.</w:t>
      </w:r>
    </w:p>
    <w:p w:rsidR="00855621" w:rsidRPr="002B3B33" w:rsidRDefault="00855621" w:rsidP="00855621">
      <w:pPr>
        <w:pStyle w:val="Default"/>
        <w:rPr>
          <w:bCs/>
        </w:rPr>
      </w:pPr>
    </w:p>
    <w:p w:rsidR="00855621" w:rsidRPr="002B3B33" w:rsidRDefault="00855621" w:rsidP="00855621">
      <w:pPr>
        <w:pStyle w:val="Default"/>
        <w:jc w:val="center"/>
        <w:rPr>
          <w:b/>
          <w:bCs/>
        </w:rPr>
      </w:pPr>
    </w:p>
    <w:p w:rsidR="00855621" w:rsidRPr="002B3B33" w:rsidRDefault="00855621" w:rsidP="00855621">
      <w:pPr>
        <w:pStyle w:val="Default"/>
        <w:jc w:val="center"/>
        <w:rPr>
          <w:b/>
          <w:bCs/>
        </w:rPr>
      </w:pPr>
      <w:r w:rsidRPr="002B3B33">
        <w:rPr>
          <w:b/>
          <w:bCs/>
        </w:rPr>
        <w:t>4.  ФОРМЫ ПРОВЕДЕНИЯ НАУЧНО – ИССЛЕДОВАТЕЛЬСКОЙ  ПРАКТИКИ</w:t>
      </w:r>
    </w:p>
    <w:p w:rsidR="00855621" w:rsidRPr="002B3B33" w:rsidRDefault="00855621" w:rsidP="00855621">
      <w:pPr>
        <w:pStyle w:val="Default"/>
        <w:jc w:val="both"/>
      </w:pPr>
    </w:p>
    <w:p w:rsidR="00855621" w:rsidRPr="002B3B33" w:rsidRDefault="00855621" w:rsidP="00855621">
      <w:pPr>
        <w:pStyle w:val="Default"/>
        <w:ind w:firstLine="708"/>
        <w:jc w:val="both"/>
      </w:pPr>
      <w:r w:rsidRPr="002B3B33">
        <w:t xml:space="preserve"> Научно - исследовательская практика проводится в форме  выполнения  научно –исследовательских работ   в соответствии  с выбранной магистрантом  темой диссертации.</w:t>
      </w:r>
    </w:p>
    <w:p w:rsidR="00855621" w:rsidRPr="002B3B33" w:rsidRDefault="00855621" w:rsidP="00855621">
      <w:pPr>
        <w:pStyle w:val="Default"/>
        <w:ind w:firstLine="708"/>
        <w:jc w:val="both"/>
      </w:pPr>
      <w:r w:rsidRPr="002B3B33">
        <w:t>В ходе  научного  исследования магистрантом  решаются  все сформированные  задачи исследования..</w:t>
      </w:r>
    </w:p>
    <w:p w:rsidR="00855621" w:rsidRPr="002B3B33" w:rsidRDefault="00855621" w:rsidP="00855621">
      <w:pPr>
        <w:pStyle w:val="Default"/>
        <w:ind w:firstLine="708"/>
        <w:jc w:val="both"/>
      </w:pPr>
      <w:r w:rsidRPr="002B3B33">
        <w:t>Научно- исследовательскую практику  магистранты  проходят  индивидуально. Руководство практикой осуществляет  непосредственный научный руководитель студента.</w:t>
      </w:r>
    </w:p>
    <w:p w:rsidR="00855621" w:rsidRPr="002B3B33" w:rsidRDefault="00855621" w:rsidP="00855621">
      <w:pPr>
        <w:pStyle w:val="Default"/>
        <w:ind w:firstLine="708"/>
        <w:jc w:val="both"/>
      </w:pPr>
      <w:r w:rsidRPr="002B3B33">
        <w:t xml:space="preserve">В процессе прохождения практики  обосновывается актуальность выбранной темы, что  является  начальным этапом любого научного  исследования. </w:t>
      </w:r>
    </w:p>
    <w:p w:rsidR="00855621" w:rsidRPr="002B3B33" w:rsidRDefault="00855621" w:rsidP="00855621">
      <w:pPr>
        <w:pStyle w:val="Default"/>
        <w:jc w:val="center"/>
        <w:rPr>
          <w:b/>
          <w:bCs/>
        </w:rPr>
      </w:pPr>
    </w:p>
    <w:p w:rsidR="00855621" w:rsidRPr="002B3B33" w:rsidRDefault="00855621" w:rsidP="00855621">
      <w:pPr>
        <w:pStyle w:val="Default"/>
        <w:jc w:val="center"/>
        <w:rPr>
          <w:b/>
          <w:bCs/>
        </w:rPr>
      </w:pPr>
      <w:r w:rsidRPr="002B3B33">
        <w:rPr>
          <w:b/>
          <w:bCs/>
        </w:rPr>
        <w:t>5.  МЕСТО И ВРЕМЯ ПРОВЕДЕНИЯ  НАУЧНО- ИССЛЕДОВАТЕЛЬСКОЙ ПРАКТИКИ.</w:t>
      </w:r>
    </w:p>
    <w:p w:rsidR="00855621" w:rsidRPr="002B3B33" w:rsidRDefault="00855621" w:rsidP="00855621">
      <w:pPr>
        <w:pStyle w:val="Default"/>
        <w:jc w:val="center"/>
        <w:rPr>
          <w:b/>
          <w:bCs/>
        </w:rPr>
      </w:pPr>
    </w:p>
    <w:p w:rsidR="00855621" w:rsidRPr="002B3B33" w:rsidRDefault="00855621" w:rsidP="00855621">
      <w:pPr>
        <w:pStyle w:val="Default"/>
        <w:jc w:val="both"/>
        <w:rPr>
          <w:bCs/>
        </w:rPr>
      </w:pPr>
      <w:r w:rsidRPr="002B3B33">
        <w:rPr>
          <w:b/>
          <w:bCs/>
        </w:rPr>
        <w:tab/>
      </w:r>
      <w:r w:rsidRPr="002B3B33">
        <w:rPr>
          <w:bCs/>
        </w:rPr>
        <w:t>Научно- исследовательская практика  проводится на кафедре  «Нефтегазовое дело», в 12 семестре, в институте проблем геотермии ДНЦ РАН,</w:t>
      </w:r>
      <w:r w:rsidRPr="002B3B33">
        <w:rPr>
          <w:sz w:val="22"/>
          <w:szCs w:val="22"/>
        </w:rPr>
        <w:t xml:space="preserve"> институте физики ДНЦ РАН, ОАО «ТЭК» «Геотермнефтегаз», в управлении по недропоьзованию по РД. Продолжительность практики 6 недель.</w:t>
      </w:r>
    </w:p>
    <w:p w:rsidR="00855621" w:rsidRPr="002B3B33" w:rsidRDefault="00855621" w:rsidP="00855621">
      <w:pPr>
        <w:pStyle w:val="Default"/>
      </w:pPr>
    </w:p>
    <w:p w:rsidR="00855621" w:rsidRPr="002B3B33" w:rsidRDefault="00855621" w:rsidP="00855621">
      <w:pPr>
        <w:pStyle w:val="Default"/>
        <w:jc w:val="center"/>
        <w:rPr>
          <w:b/>
          <w:bCs/>
        </w:rPr>
      </w:pPr>
      <w:r w:rsidRPr="002B3B33">
        <w:rPr>
          <w:b/>
          <w:bCs/>
        </w:rPr>
        <w:t>6.  КОМПЕТЕНЦИИ  МАГИСТРАНТА, ФОРМИРУЕМЫЕ В РЕЗУЛЬТАТЕ ПРОХОЖДЕНИЯ НАУЧНО- ИССЛЕДОВАТЕЛЬСКОЙ  ПРАКТИКИ</w:t>
      </w:r>
    </w:p>
    <w:p w:rsidR="00855621" w:rsidRPr="002B3B33" w:rsidRDefault="00855621" w:rsidP="00855621">
      <w:pPr>
        <w:pStyle w:val="Default"/>
      </w:pPr>
    </w:p>
    <w:p w:rsidR="00855621" w:rsidRPr="002B3B33" w:rsidRDefault="00855621" w:rsidP="00855621">
      <w:pPr>
        <w:pStyle w:val="Default"/>
        <w:jc w:val="center"/>
        <w:rPr>
          <w:i/>
        </w:rPr>
      </w:pPr>
      <w:r w:rsidRPr="002B3B33">
        <w:rPr>
          <w:i/>
        </w:rPr>
        <w:t>6.1. В результате прохождения данной научно- исследовательской практики выпускник должен обладать следующими  компетенциями:</w:t>
      </w:r>
    </w:p>
    <w:p w:rsidR="00855621" w:rsidRPr="002B3B33" w:rsidRDefault="00855621" w:rsidP="00855621">
      <w:pPr>
        <w:pStyle w:val="Default"/>
        <w:jc w:val="center"/>
        <w:rPr>
          <w:i/>
        </w:rPr>
      </w:pPr>
    </w:p>
    <w:p w:rsidR="00855621" w:rsidRPr="002B3B33" w:rsidRDefault="00855621" w:rsidP="00855621">
      <w:pPr>
        <w:pStyle w:val="Default"/>
        <w:jc w:val="both"/>
        <w:rPr>
          <w:b/>
          <w:u w:val="single"/>
        </w:rPr>
      </w:pPr>
      <w:r w:rsidRPr="002B3B33">
        <w:rPr>
          <w:i/>
        </w:rPr>
        <w:tab/>
      </w:r>
      <w:r w:rsidRPr="002B3B33">
        <w:rPr>
          <w:b/>
          <w:u w:val="single"/>
        </w:rPr>
        <w:t>а) общекультурными компетенциями (ОК):</w:t>
      </w:r>
    </w:p>
    <w:p w:rsidR="00855621" w:rsidRPr="002B3B33" w:rsidRDefault="00855621" w:rsidP="00855621">
      <w:pPr>
        <w:pStyle w:val="Default"/>
        <w:jc w:val="both"/>
      </w:pPr>
      <w:r w:rsidRPr="002B3B33">
        <w:tab/>
        <w:t>- самостоятельно совершенствовать и развивать свой интеллектуальный и общекультурный уровень (ОК- 1);</w:t>
      </w:r>
    </w:p>
    <w:p w:rsidR="00855621" w:rsidRPr="002B3B33" w:rsidRDefault="00855621" w:rsidP="00855621">
      <w:pPr>
        <w:pStyle w:val="Default"/>
        <w:jc w:val="both"/>
      </w:pPr>
      <w:r w:rsidRPr="002B3B33">
        <w:tab/>
        <w:t xml:space="preserve">- использовать  программно - целевые  методы решения  научных проблем(ОК-5); </w:t>
      </w:r>
    </w:p>
    <w:p w:rsidR="00855621" w:rsidRPr="002B3B33" w:rsidRDefault="00855621" w:rsidP="00855621">
      <w:pPr>
        <w:pStyle w:val="Default"/>
        <w:jc w:val="both"/>
      </w:pPr>
      <w:r w:rsidRPr="002B3B33">
        <w:tab/>
        <w:t>- самостоятельно овладевать новыми методами исследований, модифицировать их и разрабатывать новые методы, исходя из задач конкретного исследования (ОК-6);</w:t>
      </w:r>
    </w:p>
    <w:p w:rsidR="00855621" w:rsidRPr="002B3B33" w:rsidRDefault="00855621" w:rsidP="00855621">
      <w:pPr>
        <w:spacing w:line="312" w:lineRule="auto"/>
        <w:ind w:firstLine="720"/>
        <w:jc w:val="both"/>
      </w:pPr>
      <w:r w:rsidRPr="002B3B33">
        <w:t>- пользоваться иностранным языком для изучения зарубежного опыта в профилирующей и смежных областях науки и техники, а также для делового профессионального общения (ОК-7);</w:t>
      </w:r>
    </w:p>
    <w:p w:rsidR="00855621" w:rsidRPr="002B3B33" w:rsidRDefault="00855621" w:rsidP="00855621">
      <w:pPr>
        <w:spacing w:line="312" w:lineRule="auto"/>
        <w:ind w:firstLine="720"/>
        <w:jc w:val="both"/>
      </w:pPr>
      <w:r w:rsidRPr="002B3B33">
        <w:t>- понимать и анализировать экономические, экологические, социальные и проблемы промышленной безопасности нефтегазовой отрасли (ОК-9);</w:t>
      </w:r>
    </w:p>
    <w:p w:rsidR="00855621" w:rsidRPr="002B3B33" w:rsidRDefault="00855621" w:rsidP="00855621">
      <w:pPr>
        <w:spacing w:line="312" w:lineRule="auto"/>
        <w:ind w:firstLine="720"/>
        <w:jc w:val="both"/>
        <w:rPr>
          <w:b/>
          <w:u w:val="single"/>
        </w:rPr>
      </w:pPr>
      <w:r w:rsidRPr="002B3B33">
        <w:rPr>
          <w:b/>
          <w:u w:val="single"/>
        </w:rPr>
        <w:t>б) профессиональными компетенциями (ПК):</w:t>
      </w:r>
    </w:p>
    <w:p w:rsidR="00855621" w:rsidRPr="002B3B33" w:rsidRDefault="00855621" w:rsidP="00855621">
      <w:pPr>
        <w:pStyle w:val="Default"/>
        <w:jc w:val="both"/>
      </w:pPr>
      <w:r w:rsidRPr="002B3B33">
        <w:tab/>
        <w:t>-  формулировать и решать задачи, возникающие в ходе научно- исследовательской  и практической деятельности (ПК-1);</w:t>
      </w:r>
    </w:p>
    <w:p w:rsidR="00855621" w:rsidRPr="002B3B33" w:rsidRDefault="00855621" w:rsidP="00855621">
      <w:pPr>
        <w:pStyle w:val="Default"/>
        <w:jc w:val="both"/>
      </w:pPr>
      <w:r w:rsidRPr="002B3B33">
        <w:t xml:space="preserve"> </w:t>
      </w:r>
      <w:r w:rsidRPr="002B3B33">
        <w:tab/>
        <w:t>- использовать на практике знания, умения и навыки  в организации исследовательских, проектных и конструкторских работ, в управлении коллективом (ПК-2);</w:t>
      </w:r>
    </w:p>
    <w:p w:rsidR="00855621" w:rsidRPr="002B3B33" w:rsidRDefault="00855621" w:rsidP="00855621">
      <w:pPr>
        <w:pStyle w:val="Default"/>
        <w:jc w:val="both"/>
      </w:pPr>
      <w:r w:rsidRPr="002B3B33">
        <w:tab/>
        <w:t>- разрабатывать научно- техническую, проектную и служебную документацию оформлять научно – технические отчеты, обзоры, публикации по результатам выполненных исследований (ПК-4);</w:t>
      </w:r>
    </w:p>
    <w:p w:rsidR="00855621" w:rsidRPr="002B3B33" w:rsidRDefault="00855621" w:rsidP="00855621">
      <w:pPr>
        <w:tabs>
          <w:tab w:val="num" w:pos="720"/>
        </w:tabs>
        <w:spacing w:line="312" w:lineRule="auto"/>
        <w:ind w:firstLine="720"/>
        <w:jc w:val="both"/>
      </w:pPr>
      <w:r w:rsidRPr="002B3B33">
        <w:t>- оценивать перспективы и возможности использования достижений научно-технического прогресса в инновационном развитии отрасли, предлагать способы их реализации (ПК-5);</w:t>
      </w:r>
    </w:p>
    <w:p w:rsidR="00855621" w:rsidRPr="002B3B33" w:rsidRDefault="00855621" w:rsidP="00855621">
      <w:pPr>
        <w:tabs>
          <w:tab w:val="num" w:pos="720"/>
        </w:tabs>
        <w:spacing w:line="312" w:lineRule="auto"/>
        <w:ind w:firstLine="720"/>
        <w:jc w:val="both"/>
      </w:pPr>
      <w:r w:rsidRPr="002B3B33">
        <w:t>- использовать методологию научных исследований в профессиональной деятельности (ПК-6);</w:t>
      </w:r>
    </w:p>
    <w:p w:rsidR="00855621" w:rsidRPr="002B3B33" w:rsidRDefault="00855621" w:rsidP="00855621">
      <w:pPr>
        <w:tabs>
          <w:tab w:val="num" w:pos="720"/>
        </w:tabs>
        <w:spacing w:line="312" w:lineRule="auto"/>
        <w:ind w:firstLine="720"/>
        <w:jc w:val="both"/>
      </w:pPr>
      <w:r w:rsidRPr="002B3B33">
        <w:t>- планировать и проводить аналитические, имитационные и экспериментальные исследования, критически оценивать данные и делать выводы (ПК-7);</w:t>
      </w:r>
    </w:p>
    <w:p w:rsidR="00855621" w:rsidRPr="002B3B33" w:rsidRDefault="00855621" w:rsidP="00855621">
      <w:pPr>
        <w:tabs>
          <w:tab w:val="num" w:pos="720"/>
        </w:tabs>
        <w:spacing w:line="312" w:lineRule="auto"/>
        <w:ind w:firstLine="720"/>
        <w:jc w:val="both"/>
      </w:pPr>
      <w:r w:rsidRPr="002B3B33">
        <w:t>- использовать профессиональные программные комплексы в области математического моделирования технологических процессов и объектов (ПК-8);</w:t>
      </w:r>
    </w:p>
    <w:p w:rsidR="00855621" w:rsidRPr="002B3B33" w:rsidRDefault="00855621" w:rsidP="00855621">
      <w:pPr>
        <w:spacing w:line="312" w:lineRule="auto"/>
        <w:ind w:firstLine="720"/>
        <w:jc w:val="both"/>
      </w:pPr>
      <w:r w:rsidRPr="002B3B33">
        <w:t>- проводить анализ и систематизацию научно-технической информации по теме исследования, осуществлять выбор методик и средств решения задачи, проводить патентные исследования с целью обеспечения патентной чистоты новых разработок    (ПК-9);</w:t>
      </w:r>
    </w:p>
    <w:p w:rsidR="00855621" w:rsidRPr="002B3B33" w:rsidRDefault="00855621" w:rsidP="00855621">
      <w:pPr>
        <w:pStyle w:val="Default"/>
        <w:jc w:val="both"/>
      </w:pPr>
      <w:r w:rsidRPr="002B3B33">
        <w:tab/>
      </w:r>
    </w:p>
    <w:p w:rsidR="00855621" w:rsidRPr="002B3B33" w:rsidRDefault="00855621" w:rsidP="00855621">
      <w:pPr>
        <w:pStyle w:val="Default"/>
        <w:jc w:val="both"/>
      </w:pPr>
      <w:r w:rsidRPr="002B3B33">
        <w:tab/>
        <w:t>По окончанию прохождения научно- исследовательской практики магистрант должен демонстрировать следующие результаты образования:</w:t>
      </w:r>
    </w:p>
    <w:p w:rsidR="00855621" w:rsidRPr="002B3B33" w:rsidRDefault="00855621" w:rsidP="00855621">
      <w:pPr>
        <w:pStyle w:val="Default"/>
        <w:jc w:val="both"/>
      </w:pPr>
    </w:p>
    <w:p w:rsidR="00855621" w:rsidRPr="002B3B33" w:rsidRDefault="00855621" w:rsidP="00855621">
      <w:pPr>
        <w:pStyle w:val="Default"/>
        <w:ind w:left="720"/>
        <w:jc w:val="both"/>
        <w:rPr>
          <w:b/>
        </w:rPr>
      </w:pPr>
      <w:r w:rsidRPr="002B3B33">
        <w:rPr>
          <w:b/>
        </w:rPr>
        <w:t>Знать:</w:t>
      </w:r>
    </w:p>
    <w:p w:rsidR="00855621" w:rsidRPr="002B3B33" w:rsidRDefault="00855621" w:rsidP="00855621">
      <w:pPr>
        <w:pStyle w:val="Default"/>
        <w:jc w:val="both"/>
      </w:pPr>
      <w:r w:rsidRPr="002B3B33">
        <w:tab/>
        <w:t xml:space="preserve">- о зарубежных  и отечественных  разработках, касающихся  моделирования процессов  разработки  нефтяных месторождений,  агентов и материалов для  интенсификации добычи нефти, о программных комплексах моделирования этих процессов; </w:t>
      </w:r>
    </w:p>
    <w:p w:rsidR="00855621" w:rsidRPr="002B3B33" w:rsidRDefault="00855621" w:rsidP="00855621">
      <w:pPr>
        <w:pStyle w:val="Default"/>
        <w:jc w:val="both"/>
      </w:pPr>
      <w:r w:rsidRPr="002B3B33">
        <w:tab/>
        <w:t>- методы  проведения НИР по совершенствованию технологий  и исследованию процессов  разработки  нефтяных месторождений;</w:t>
      </w:r>
    </w:p>
    <w:p w:rsidR="00855621" w:rsidRPr="002B3B33" w:rsidRDefault="00855621" w:rsidP="00855621">
      <w:pPr>
        <w:pStyle w:val="Default"/>
        <w:ind w:firstLine="708"/>
        <w:jc w:val="both"/>
      </w:pPr>
      <w:r w:rsidRPr="002B3B33">
        <w:t xml:space="preserve"> </w:t>
      </w:r>
    </w:p>
    <w:p w:rsidR="00855621" w:rsidRPr="002B3B33" w:rsidRDefault="00855621" w:rsidP="00855621">
      <w:pPr>
        <w:pStyle w:val="Default"/>
        <w:ind w:firstLine="708"/>
        <w:jc w:val="both"/>
      </w:pPr>
      <w:r w:rsidRPr="002B3B33">
        <w:rPr>
          <w:b/>
        </w:rPr>
        <w:t>Уметь:</w:t>
      </w:r>
    </w:p>
    <w:p w:rsidR="00855621" w:rsidRPr="002B3B33" w:rsidRDefault="00855621" w:rsidP="00855621">
      <w:pPr>
        <w:pStyle w:val="Default"/>
        <w:jc w:val="both"/>
      </w:pPr>
      <w:r w:rsidRPr="002B3B33">
        <w:tab/>
        <w:t>- использовать методы научного  поиска  и интеллектуального анализа  научной информации при  решении новых задач. Ставить познавательные задачи  и выдвигать  гипотезы; выбирать условия  проведения  исследования,  необходимые  приборы  и оборудование; описывать результаты, формулировать выводы;</w:t>
      </w:r>
    </w:p>
    <w:p w:rsidR="00855621" w:rsidRPr="002B3B33" w:rsidRDefault="00855621" w:rsidP="00855621">
      <w:pPr>
        <w:pStyle w:val="Default"/>
        <w:jc w:val="both"/>
      </w:pPr>
      <w:r w:rsidRPr="002B3B33">
        <w:tab/>
        <w:t>- планировать экспериментальные исследования, связанные с моделированием разработки нефтяных месторождений в различных  геолого-промысловых условиях;</w:t>
      </w:r>
    </w:p>
    <w:p w:rsidR="00855621" w:rsidRPr="002B3B33" w:rsidRDefault="00855621" w:rsidP="00855621">
      <w:pPr>
        <w:pStyle w:val="Default"/>
        <w:jc w:val="both"/>
      </w:pPr>
    </w:p>
    <w:p w:rsidR="00855621" w:rsidRPr="002B3B33" w:rsidRDefault="00855621" w:rsidP="00855621">
      <w:pPr>
        <w:pStyle w:val="Default"/>
        <w:ind w:firstLine="708"/>
        <w:jc w:val="both"/>
        <w:rPr>
          <w:b/>
        </w:rPr>
      </w:pPr>
      <w:r w:rsidRPr="002B3B33">
        <w:rPr>
          <w:b/>
        </w:rPr>
        <w:t>Владеть:</w:t>
      </w:r>
    </w:p>
    <w:p w:rsidR="00855621" w:rsidRPr="002B3B33" w:rsidRDefault="00855621" w:rsidP="00855621">
      <w:pPr>
        <w:pStyle w:val="Default"/>
        <w:jc w:val="both"/>
      </w:pPr>
      <w:r w:rsidRPr="002B3B33">
        <w:tab/>
        <w:t>-  навыками чтения научной  литературы, относящейся к сфере профессиональной деятельности,  реферирования статей  и монографий; методами  ведения  научной, деловой переписки;</w:t>
      </w:r>
    </w:p>
    <w:p w:rsidR="00855621" w:rsidRPr="002B3B33" w:rsidRDefault="00855621" w:rsidP="00855621">
      <w:pPr>
        <w:pStyle w:val="Default"/>
        <w:jc w:val="both"/>
      </w:pPr>
      <w:r w:rsidRPr="002B3B33">
        <w:tab/>
        <w:t xml:space="preserve">- методами исследования  по определению  рациональной технологии  моделирования процессов  разработки месторождения,  интенсификации добычи  нефти из него и т.д. </w:t>
      </w:r>
    </w:p>
    <w:p w:rsidR="00855621" w:rsidRPr="002B3B33" w:rsidRDefault="00855621" w:rsidP="00855621">
      <w:pPr>
        <w:pStyle w:val="Default"/>
        <w:jc w:val="both"/>
      </w:pPr>
    </w:p>
    <w:p w:rsidR="00855621" w:rsidRPr="002B3B33" w:rsidRDefault="00855621" w:rsidP="00855621">
      <w:pPr>
        <w:pStyle w:val="Default"/>
        <w:jc w:val="both"/>
      </w:pPr>
    </w:p>
    <w:p w:rsidR="00855621" w:rsidRPr="002B3B33" w:rsidRDefault="00855621" w:rsidP="00855621">
      <w:pPr>
        <w:pStyle w:val="Default"/>
        <w:jc w:val="both"/>
      </w:pPr>
    </w:p>
    <w:p w:rsidR="00855621" w:rsidRPr="002B3B33" w:rsidRDefault="00855621" w:rsidP="00855621">
      <w:pPr>
        <w:autoSpaceDE w:val="0"/>
        <w:autoSpaceDN w:val="0"/>
        <w:adjustRightInd w:val="0"/>
        <w:jc w:val="center"/>
        <w:rPr>
          <w:rFonts w:eastAsia="TimesNewRomanPS-BoldItalicMT"/>
          <w:b/>
          <w:bCs/>
          <w:iCs/>
          <w:caps/>
        </w:rPr>
      </w:pPr>
    </w:p>
    <w:p w:rsidR="00855621" w:rsidRPr="002B3B33" w:rsidRDefault="00855621" w:rsidP="00855621">
      <w:pPr>
        <w:autoSpaceDE w:val="0"/>
        <w:autoSpaceDN w:val="0"/>
        <w:adjustRightInd w:val="0"/>
        <w:jc w:val="center"/>
        <w:rPr>
          <w:rFonts w:eastAsia="TimesNewRomanPS-BoldItalicMT"/>
          <w:b/>
          <w:bCs/>
          <w:iCs/>
          <w:caps/>
        </w:rPr>
      </w:pPr>
    </w:p>
    <w:p w:rsidR="00855621" w:rsidRPr="002B3B33" w:rsidRDefault="00855621" w:rsidP="00855621">
      <w:pPr>
        <w:autoSpaceDE w:val="0"/>
        <w:autoSpaceDN w:val="0"/>
        <w:adjustRightInd w:val="0"/>
        <w:jc w:val="center"/>
        <w:rPr>
          <w:rFonts w:eastAsia="TimesNewRomanPS-BoldItalicMT"/>
          <w:b/>
          <w:bCs/>
          <w:iCs/>
          <w:caps/>
        </w:rPr>
      </w:pPr>
    </w:p>
    <w:p w:rsidR="00855621" w:rsidRPr="002B3B33" w:rsidRDefault="00855621" w:rsidP="00855621">
      <w:pPr>
        <w:autoSpaceDE w:val="0"/>
        <w:autoSpaceDN w:val="0"/>
        <w:adjustRightInd w:val="0"/>
        <w:jc w:val="center"/>
        <w:rPr>
          <w:rFonts w:eastAsia="TimesNewRomanPS-BoldItalicMT"/>
          <w:b/>
          <w:bCs/>
          <w:iCs/>
          <w:caps/>
        </w:rPr>
      </w:pPr>
    </w:p>
    <w:p w:rsidR="00855621" w:rsidRPr="002B3B33" w:rsidRDefault="00855621" w:rsidP="00855621">
      <w:pPr>
        <w:autoSpaceDE w:val="0"/>
        <w:autoSpaceDN w:val="0"/>
        <w:adjustRightInd w:val="0"/>
        <w:jc w:val="center"/>
        <w:rPr>
          <w:rFonts w:eastAsia="TimesNewRomanPS-BoldItalicMT"/>
          <w:b/>
          <w:bCs/>
          <w:iCs/>
          <w:caps/>
        </w:rPr>
      </w:pPr>
    </w:p>
    <w:p w:rsidR="00855621" w:rsidRPr="002B3B33" w:rsidRDefault="00855621" w:rsidP="00855621">
      <w:pPr>
        <w:autoSpaceDE w:val="0"/>
        <w:autoSpaceDN w:val="0"/>
        <w:adjustRightInd w:val="0"/>
        <w:jc w:val="center"/>
        <w:rPr>
          <w:rFonts w:eastAsia="TimesNewRomanPS-BoldItalicMT"/>
          <w:b/>
          <w:bCs/>
          <w:iCs/>
          <w:caps/>
        </w:rPr>
      </w:pPr>
    </w:p>
    <w:p w:rsidR="00855621" w:rsidRPr="002B3B33" w:rsidRDefault="00855621" w:rsidP="00855621">
      <w:pPr>
        <w:autoSpaceDE w:val="0"/>
        <w:autoSpaceDN w:val="0"/>
        <w:adjustRightInd w:val="0"/>
        <w:jc w:val="center"/>
        <w:rPr>
          <w:rFonts w:eastAsia="TimesNewRomanPS-BoldItalicMT"/>
          <w:b/>
          <w:bCs/>
          <w:iCs/>
          <w:caps/>
        </w:rPr>
      </w:pPr>
    </w:p>
    <w:p w:rsidR="00855621" w:rsidRPr="002B3B33" w:rsidRDefault="00855621" w:rsidP="00855621">
      <w:pPr>
        <w:autoSpaceDE w:val="0"/>
        <w:autoSpaceDN w:val="0"/>
        <w:adjustRightInd w:val="0"/>
        <w:jc w:val="center"/>
        <w:rPr>
          <w:rFonts w:eastAsia="TimesNewRomanPS-BoldItalicMT"/>
          <w:b/>
          <w:bCs/>
          <w:iCs/>
          <w:caps/>
        </w:rPr>
      </w:pPr>
    </w:p>
    <w:p w:rsidR="00855621" w:rsidRPr="002B3B33" w:rsidRDefault="00855621" w:rsidP="00855621">
      <w:pPr>
        <w:autoSpaceDE w:val="0"/>
        <w:autoSpaceDN w:val="0"/>
        <w:adjustRightInd w:val="0"/>
        <w:jc w:val="center"/>
        <w:rPr>
          <w:rFonts w:eastAsia="TimesNewRomanPS-BoldItalicMT"/>
          <w:b/>
          <w:bCs/>
          <w:iCs/>
          <w:caps/>
        </w:rPr>
      </w:pPr>
    </w:p>
    <w:p w:rsidR="00855621" w:rsidRPr="002B3B33" w:rsidRDefault="00855621" w:rsidP="00855621">
      <w:pPr>
        <w:autoSpaceDE w:val="0"/>
        <w:autoSpaceDN w:val="0"/>
        <w:adjustRightInd w:val="0"/>
        <w:jc w:val="center"/>
        <w:rPr>
          <w:rFonts w:eastAsia="TimesNewRomanPS-BoldItalicMT"/>
          <w:b/>
          <w:bCs/>
          <w:iCs/>
          <w:caps/>
        </w:rPr>
      </w:pPr>
    </w:p>
    <w:p w:rsidR="00855621" w:rsidRPr="002B3B33" w:rsidRDefault="00855621" w:rsidP="00855621">
      <w:pPr>
        <w:autoSpaceDE w:val="0"/>
        <w:autoSpaceDN w:val="0"/>
        <w:adjustRightInd w:val="0"/>
        <w:jc w:val="center"/>
        <w:rPr>
          <w:rFonts w:eastAsia="TimesNewRomanPS-BoldItalicMT"/>
          <w:b/>
          <w:bCs/>
          <w:iCs/>
          <w:caps/>
        </w:rPr>
      </w:pPr>
    </w:p>
    <w:p w:rsidR="00855621" w:rsidRPr="002B3B33" w:rsidRDefault="00855621" w:rsidP="00855621">
      <w:pPr>
        <w:autoSpaceDE w:val="0"/>
        <w:autoSpaceDN w:val="0"/>
        <w:adjustRightInd w:val="0"/>
        <w:jc w:val="center"/>
        <w:rPr>
          <w:rFonts w:eastAsia="TimesNewRomanPS-BoldItalicMT"/>
          <w:b/>
          <w:bCs/>
          <w:iCs/>
          <w:caps/>
        </w:rPr>
      </w:pPr>
    </w:p>
    <w:p w:rsidR="00855621" w:rsidRPr="002B3B33" w:rsidRDefault="00855621" w:rsidP="00855621">
      <w:pPr>
        <w:autoSpaceDE w:val="0"/>
        <w:autoSpaceDN w:val="0"/>
        <w:adjustRightInd w:val="0"/>
        <w:jc w:val="center"/>
        <w:rPr>
          <w:rFonts w:eastAsia="TimesNewRomanPS-BoldItalicMT"/>
          <w:b/>
          <w:bCs/>
          <w:iCs/>
          <w:caps/>
        </w:rPr>
      </w:pPr>
    </w:p>
    <w:p w:rsidR="00855621" w:rsidRPr="002B3B33" w:rsidRDefault="00855621" w:rsidP="00855621">
      <w:pPr>
        <w:autoSpaceDE w:val="0"/>
        <w:autoSpaceDN w:val="0"/>
        <w:adjustRightInd w:val="0"/>
        <w:jc w:val="center"/>
        <w:rPr>
          <w:rFonts w:eastAsia="TimesNewRomanPS-BoldItalicMT"/>
          <w:b/>
          <w:bCs/>
          <w:iCs/>
          <w:caps/>
        </w:rPr>
      </w:pPr>
      <w:r w:rsidRPr="002B3B33">
        <w:rPr>
          <w:rFonts w:eastAsia="TimesNewRomanPS-BoldItalicMT"/>
          <w:b/>
          <w:bCs/>
          <w:iCs/>
          <w:caps/>
        </w:rPr>
        <w:br w:type="page"/>
      </w:r>
    </w:p>
    <w:p w:rsidR="00855621" w:rsidRPr="002B3B33" w:rsidRDefault="00855621" w:rsidP="00855621">
      <w:pPr>
        <w:autoSpaceDE w:val="0"/>
        <w:autoSpaceDN w:val="0"/>
        <w:adjustRightInd w:val="0"/>
        <w:jc w:val="center"/>
        <w:rPr>
          <w:rFonts w:eastAsia="TimesNewRomanPS-BoldItalicMT"/>
          <w:b/>
          <w:bCs/>
          <w:iCs/>
          <w:caps/>
        </w:rPr>
      </w:pPr>
      <w:r w:rsidRPr="002B3B33">
        <w:rPr>
          <w:rFonts w:eastAsia="TimesNewRomanPS-BoldItalicMT"/>
          <w:b/>
          <w:bCs/>
          <w:iCs/>
          <w:caps/>
        </w:rPr>
        <w:t>7.   Структура  и содержание   научно- исследовательской практики</w:t>
      </w:r>
    </w:p>
    <w:p w:rsidR="00855621" w:rsidRPr="002B3B33" w:rsidRDefault="00855621" w:rsidP="00855621">
      <w:pPr>
        <w:autoSpaceDE w:val="0"/>
        <w:autoSpaceDN w:val="0"/>
        <w:adjustRightInd w:val="0"/>
        <w:ind w:firstLine="708"/>
        <w:jc w:val="both"/>
        <w:rPr>
          <w:rFonts w:eastAsia="TimesNewRomanPS-BoldItalicMT"/>
          <w:bCs/>
          <w:iCs/>
        </w:rPr>
      </w:pPr>
    </w:p>
    <w:p w:rsidR="00855621" w:rsidRPr="002B3B33" w:rsidRDefault="00855621" w:rsidP="00855621">
      <w:pPr>
        <w:autoSpaceDE w:val="0"/>
        <w:autoSpaceDN w:val="0"/>
        <w:adjustRightInd w:val="0"/>
        <w:ind w:firstLine="708"/>
        <w:jc w:val="both"/>
        <w:rPr>
          <w:rFonts w:eastAsia="TimesNewRomanPS-BoldItalicMT"/>
          <w:bCs/>
          <w:iCs/>
        </w:rPr>
      </w:pPr>
      <w:r w:rsidRPr="002B3B33">
        <w:rPr>
          <w:rFonts w:eastAsia="TimesNewRomanPS-BoldItalicMT"/>
          <w:bCs/>
          <w:iCs/>
        </w:rPr>
        <w:t xml:space="preserve">Общая трудоемкость   научно – исследовательской   практики составляет 9 </w:t>
      </w:r>
      <w:r w:rsidRPr="002B3B33">
        <w:rPr>
          <w:rFonts w:eastAsia="TimesNewRomanPS-BoldItalicMT"/>
          <w:bCs/>
          <w:iCs/>
          <w:u w:val="single"/>
        </w:rPr>
        <w:t>ЗЕТ</w:t>
      </w:r>
      <w:r w:rsidRPr="002B3B33">
        <w:rPr>
          <w:rFonts w:eastAsia="TimesNewRomanPS-BoldItalicMT"/>
          <w:bCs/>
          <w:iCs/>
        </w:rPr>
        <w:t xml:space="preserve"> зачетных единиц  </w:t>
      </w:r>
      <w:r w:rsidRPr="002B3B33">
        <w:rPr>
          <w:rFonts w:eastAsia="TimesNewRomanPS-BoldItalicMT"/>
          <w:bCs/>
          <w:iCs/>
          <w:u w:val="single"/>
        </w:rPr>
        <w:t xml:space="preserve">324 </w:t>
      </w:r>
      <w:r w:rsidRPr="002B3B33">
        <w:rPr>
          <w:rFonts w:eastAsia="TimesNewRomanPS-BoldItalicMT"/>
          <w:bCs/>
          <w:iCs/>
        </w:rPr>
        <w:t xml:space="preserve"> часов.</w:t>
      </w:r>
    </w:p>
    <w:p w:rsidR="00855621" w:rsidRPr="002B3B33" w:rsidRDefault="00855621" w:rsidP="00855621">
      <w:pPr>
        <w:autoSpaceDE w:val="0"/>
        <w:autoSpaceDN w:val="0"/>
        <w:adjustRightInd w:val="0"/>
        <w:jc w:val="center"/>
        <w:rPr>
          <w:rFonts w:eastAsia="TimesNewRomanPS-BoldItalicMT"/>
          <w:bCs/>
          <w:iCs/>
        </w:rPr>
      </w:pPr>
      <w:r w:rsidRPr="002B3B33">
        <w:rPr>
          <w:rFonts w:eastAsia="TimesNewRomanPS-BoldItalicMT"/>
          <w:bCs/>
          <w:iCs/>
        </w:rPr>
        <w:t xml:space="preserve">   Структура и содержание   научно- исследовательской  практики  представлены в таблице 1.</w:t>
      </w:r>
    </w:p>
    <w:p w:rsidR="00855621" w:rsidRPr="002B3B33" w:rsidRDefault="00855621" w:rsidP="00855621">
      <w:pPr>
        <w:autoSpaceDE w:val="0"/>
        <w:autoSpaceDN w:val="0"/>
        <w:adjustRightInd w:val="0"/>
        <w:ind w:firstLine="708"/>
        <w:jc w:val="right"/>
        <w:rPr>
          <w:rFonts w:eastAsia="TimesNewRomanPS-BoldItalicMT"/>
          <w:b/>
        </w:rPr>
      </w:pPr>
      <w:r w:rsidRPr="002B3B33">
        <w:rPr>
          <w:rFonts w:eastAsia="TimesNewRomanPS-BoldItalicMT"/>
          <w:b/>
        </w:rPr>
        <w:t xml:space="preserve">Таблица 1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38"/>
        <w:gridCol w:w="2219"/>
        <w:gridCol w:w="1756"/>
        <w:gridCol w:w="2116"/>
        <w:gridCol w:w="1689"/>
        <w:gridCol w:w="1252"/>
      </w:tblGrid>
      <w:tr w:rsidR="00855621" w:rsidRPr="002B3B33" w:rsidTr="00FF2784">
        <w:tc>
          <w:tcPr>
            <w:tcW w:w="543" w:type="dxa"/>
            <w:tcBorders>
              <w:top w:val="single" w:sz="4" w:space="0" w:color="auto"/>
              <w:left w:val="single" w:sz="4" w:space="0" w:color="auto"/>
              <w:bottom w:val="single" w:sz="4" w:space="0" w:color="auto"/>
              <w:right w:val="single" w:sz="4" w:space="0" w:color="auto"/>
            </w:tcBorders>
          </w:tcPr>
          <w:p w:rsidR="00855621" w:rsidRPr="002B3B33" w:rsidRDefault="00855621" w:rsidP="00FF2784">
            <w:pPr>
              <w:autoSpaceDE w:val="0"/>
              <w:autoSpaceDN w:val="0"/>
              <w:adjustRightInd w:val="0"/>
              <w:jc w:val="center"/>
              <w:rPr>
                <w:rFonts w:eastAsia="TimesNewRomanPS-BoldItalicMT"/>
              </w:rPr>
            </w:pPr>
            <w:r w:rsidRPr="002B3B33">
              <w:rPr>
                <w:rFonts w:eastAsia="TimesNewRomanPS-BoldItalicMT"/>
              </w:rPr>
              <w:t>№ п/п</w:t>
            </w:r>
          </w:p>
        </w:tc>
        <w:tc>
          <w:tcPr>
            <w:tcW w:w="2460" w:type="dxa"/>
            <w:vMerge w:val="restart"/>
            <w:tcBorders>
              <w:top w:val="single" w:sz="4" w:space="0" w:color="auto"/>
              <w:left w:val="single" w:sz="4" w:space="0" w:color="auto"/>
              <w:bottom w:val="single" w:sz="4" w:space="0" w:color="auto"/>
              <w:right w:val="single" w:sz="4" w:space="0" w:color="auto"/>
            </w:tcBorders>
          </w:tcPr>
          <w:p w:rsidR="00855621" w:rsidRPr="002B3B33" w:rsidRDefault="00855621" w:rsidP="00FF2784">
            <w:pPr>
              <w:autoSpaceDE w:val="0"/>
              <w:autoSpaceDN w:val="0"/>
              <w:adjustRightInd w:val="0"/>
              <w:jc w:val="center"/>
              <w:rPr>
                <w:rFonts w:eastAsia="TimesNewRomanPS-BoldItalicMT"/>
              </w:rPr>
            </w:pPr>
            <w:r w:rsidRPr="002B3B33">
              <w:rPr>
                <w:rFonts w:eastAsia="TimesNewRomanPS-BoldItalicMT"/>
              </w:rPr>
              <w:t>Разделы, этапы практики</w:t>
            </w:r>
          </w:p>
        </w:tc>
        <w:tc>
          <w:tcPr>
            <w:tcW w:w="5593" w:type="dxa"/>
            <w:gridSpan w:val="3"/>
            <w:tcBorders>
              <w:top w:val="single" w:sz="4" w:space="0" w:color="auto"/>
              <w:left w:val="single" w:sz="4" w:space="0" w:color="auto"/>
              <w:bottom w:val="single" w:sz="4" w:space="0" w:color="auto"/>
              <w:right w:val="single" w:sz="4" w:space="0" w:color="auto"/>
            </w:tcBorders>
          </w:tcPr>
          <w:p w:rsidR="00855621" w:rsidRPr="002B3B33" w:rsidRDefault="00855621" w:rsidP="00FF2784">
            <w:pPr>
              <w:autoSpaceDE w:val="0"/>
              <w:autoSpaceDN w:val="0"/>
              <w:adjustRightInd w:val="0"/>
              <w:jc w:val="center"/>
              <w:rPr>
                <w:rFonts w:eastAsia="TimesNewRomanPS-BoldItalicMT"/>
              </w:rPr>
            </w:pPr>
            <w:r w:rsidRPr="002B3B33">
              <w:rPr>
                <w:rFonts w:eastAsia="TimesNewRomanPS-BoldItalicMT"/>
              </w:rPr>
              <w:t>Трудоемкость видов  учебной работы, включая самостоятельную работу студентов (в часах)</w:t>
            </w:r>
          </w:p>
        </w:tc>
        <w:tc>
          <w:tcPr>
            <w:tcW w:w="1258" w:type="dxa"/>
            <w:vMerge w:val="restart"/>
            <w:tcBorders>
              <w:top w:val="single" w:sz="4" w:space="0" w:color="auto"/>
              <w:left w:val="single" w:sz="4" w:space="0" w:color="auto"/>
              <w:bottom w:val="single" w:sz="4" w:space="0" w:color="auto"/>
              <w:right w:val="single" w:sz="4" w:space="0" w:color="auto"/>
            </w:tcBorders>
          </w:tcPr>
          <w:p w:rsidR="00855621" w:rsidRPr="002B3B33" w:rsidRDefault="00855621" w:rsidP="00FF2784">
            <w:pPr>
              <w:autoSpaceDE w:val="0"/>
              <w:autoSpaceDN w:val="0"/>
              <w:adjustRightInd w:val="0"/>
              <w:jc w:val="center"/>
              <w:rPr>
                <w:rFonts w:eastAsia="TimesNewRomanPS-BoldItalicMT"/>
              </w:rPr>
            </w:pPr>
            <w:r w:rsidRPr="002B3B33">
              <w:rPr>
                <w:rFonts w:eastAsia="TimesNewRomanPS-BoldItalicMT"/>
              </w:rPr>
              <w:t>Форма текущего контроля</w:t>
            </w:r>
          </w:p>
        </w:tc>
      </w:tr>
      <w:tr w:rsidR="00855621" w:rsidRPr="002B3B33" w:rsidTr="00FF2784">
        <w:trPr>
          <w:trHeight w:val="70"/>
        </w:trPr>
        <w:tc>
          <w:tcPr>
            <w:tcW w:w="543" w:type="dxa"/>
            <w:tcBorders>
              <w:top w:val="single" w:sz="4" w:space="0" w:color="auto"/>
              <w:left w:val="single" w:sz="4" w:space="0" w:color="auto"/>
              <w:bottom w:val="single" w:sz="4" w:space="0" w:color="auto"/>
              <w:right w:val="single" w:sz="4" w:space="0" w:color="auto"/>
            </w:tcBorders>
          </w:tcPr>
          <w:p w:rsidR="00855621" w:rsidRPr="002B3B33" w:rsidRDefault="00855621" w:rsidP="00FF2784">
            <w:pPr>
              <w:autoSpaceDE w:val="0"/>
              <w:autoSpaceDN w:val="0"/>
              <w:adjustRightInd w:val="0"/>
              <w:jc w:val="center"/>
              <w:rPr>
                <w:rFonts w:eastAsia="TimesNewRomanPS-BoldItalicMT"/>
              </w:rPr>
            </w:pPr>
          </w:p>
        </w:tc>
        <w:tc>
          <w:tcPr>
            <w:tcW w:w="0" w:type="auto"/>
            <w:vMerge/>
            <w:tcBorders>
              <w:top w:val="single" w:sz="4" w:space="0" w:color="auto"/>
              <w:left w:val="single" w:sz="4" w:space="0" w:color="auto"/>
              <w:bottom w:val="single" w:sz="4" w:space="0" w:color="auto"/>
              <w:right w:val="single" w:sz="4" w:space="0" w:color="auto"/>
            </w:tcBorders>
            <w:vAlign w:val="center"/>
          </w:tcPr>
          <w:p w:rsidR="00855621" w:rsidRPr="002B3B33" w:rsidRDefault="00855621" w:rsidP="00FF2784">
            <w:pPr>
              <w:rPr>
                <w:rFonts w:eastAsia="TimesNewRomanPS-BoldItalicMT"/>
              </w:rPr>
            </w:pPr>
          </w:p>
        </w:tc>
        <w:tc>
          <w:tcPr>
            <w:tcW w:w="1769" w:type="dxa"/>
            <w:tcBorders>
              <w:top w:val="single" w:sz="4" w:space="0" w:color="auto"/>
              <w:left w:val="single" w:sz="4" w:space="0" w:color="auto"/>
              <w:bottom w:val="single" w:sz="4" w:space="0" w:color="auto"/>
              <w:right w:val="single" w:sz="4" w:space="0" w:color="auto"/>
            </w:tcBorders>
          </w:tcPr>
          <w:p w:rsidR="00855621" w:rsidRPr="002B3B33" w:rsidRDefault="00855621" w:rsidP="00FF2784">
            <w:pPr>
              <w:autoSpaceDE w:val="0"/>
              <w:autoSpaceDN w:val="0"/>
              <w:adjustRightInd w:val="0"/>
              <w:jc w:val="center"/>
              <w:rPr>
                <w:rFonts w:eastAsia="TimesNewRomanPS-BoldItalicMT"/>
              </w:rPr>
            </w:pPr>
            <w:r w:rsidRPr="002B3B33">
              <w:rPr>
                <w:rFonts w:eastAsia="TimesNewRomanPS-BoldItalicMT"/>
              </w:rPr>
              <w:t>Теорет.занятия</w:t>
            </w:r>
          </w:p>
        </w:tc>
        <w:tc>
          <w:tcPr>
            <w:tcW w:w="2127" w:type="dxa"/>
            <w:tcBorders>
              <w:top w:val="single" w:sz="4" w:space="0" w:color="auto"/>
              <w:left w:val="single" w:sz="4" w:space="0" w:color="auto"/>
              <w:bottom w:val="single" w:sz="4" w:space="0" w:color="auto"/>
              <w:right w:val="single" w:sz="4" w:space="0" w:color="auto"/>
            </w:tcBorders>
          </w:tcPr>
          <w:p w:rsidR="00855621" w:rsidRPr="002B3B33" w:rsidRDefault="00855621" w:rsidP="00FF2784">
            <w:pPr>
              <w:autoSpaceDE w:val="0"/>
              <w:autoSpaceDN w:val="0"/>
              <w:adjustRightInd w:val="0"/>
              <w:jc w:val="center"/>
              <w:rPr>
                <w:rFonts w:eastAsia="TimesNewRomanPS-BoldItalicMT"/>
              </w:rPr>
            </w:pPr>
            <w:r w:rsidRPr="002B3B33">
              <w:rPr>
                <w:rFonts w:eastAsia="TimesNewRomanPS-BoldItalicMT"/>
              </w:rPr>
              <w:t>Научно-исследовательская практика (работа)</w:t>
            </w:r>
          </w:p>
        </w:tc>
        <w:tc>
          <w:tcPr>
            <w:tcW w:w="1697" w:type="dxa"/>
            <w:tcBorders>
              <w:top w:val="single" w:sz="4" w:space="0" w:color="auto"/>
              <w:left w:val="single" w:sz="4" w:space="0" w:color="auto"/>
              <w:bottom w:val="single" w:sz="4" w:space="0" w:color="auto"/>
              <w:right w:val="single" w:sz="4" w:space="0" w:color="auto"/>
            </w:tcBorders>
          </w:tcPr>
          <w:p w:rsidR="00855621" w:rsidRPr="002B3B33" w:rsidRDefault="00855621" w:rsidP="00FF2784">
            <w:pPr>
              <w:autoSpaceDE w:val="0"/>
              <w:autoSpaceDN w:val="0"/>
              <w:adjustRightInd w:val="0"/>
              <w:jc w:val="center"/>
              <w:rPr>
                <w:rFonts w:eastAsia="TimesNewRomanPS-BoldItalicMT"/>
              </w:rPr>
            </w:pPr>
            <w:r w:rsidRPr="002B3B33">
              <w:rPr>
                <w:rFonts w:eastAsia="TimesNewRomanPS-BoldItalicMT"/>
              </w:rPr>
              <w:t>Самостоятель. работа</w:t>
            </w:r>
          </w:p>
        </w:tc>
        <w:tc>
          <w:tcPr>
            <w:tcW w:w="0" w:type="auto"/>
            <w:vMerge/>
            <w:tcBorders>
              <w:top w:val="single" w:sz="4" w:space="0" w:color="auto"/>
              <w:left w:val="single" w:sz="4" w:space="0" w:color="auto"/>
              <w:bottom w:val="single" w:sz="4" w:space="0" w:color="auto"/>
              <w:right w:val="single" w:sz="4" w:space="0" w:color="auto"/>
            </w:tcBorders>
            <w:vAlign w:val="center"/>
          </w:tcPr>
          <w:p w:rsidR="00855621" w:rsidRPr="002B3B33" w:rsidRDefault="00855621" w:rsidP="00FF2784">
            <w:pPr>
              <w:rPr>
                <w:rFonts w:eastAsia="TimesNewRomanPS-BoldItalicMT"/>
              </w:rPr>
            </w:pPr>
          </w:p>
        </w:tc>
      </w:tr>
      <w:tr w:rsidR="00855621" w:rsidRPr="002B3B33" w:rsidTr="00FF2784">
        <w:tc>
          <w:tcPr>
            <w:tcW w:w="543" w:type="dxa"/>
            <w:tcBorders>
              <w:top w:val="single" w:sz="4" w:space="0" w:color="auto"/>
              <w:left w:val="single" w:sz="4" w:space="0" w:color="auto"/>
              <w:bottom w:val="single" w:sz="4" w:space="0" w:color="auto"/>
              <w:right w:val="single" w:sz="4" w:space="0" w:color="auto"/>
            </w:tcBorders>
          </w:tcPr>
          <w:p w:rsidR="00855621" w:rsidRPr="002B3B33" w:rsidRDefault="00855621" w:rsidP="00FF2784">
            <w:pPr>
              <w:autoSpaceDE w:val="0"/>
              <w:autoSpaceDN w:val="0"/>
              <w:adjustRightInd w:val="0"/>
              <w:jc w:val="center"/>
              <w:rPr>
                <w:rFonts w:eastAsia="TimesNewRomanPS-BoldItalicMT"/>
              </w:rPr>
            </w:pPr>
            <w:r w:rsidRPr="002B3B33">
              <w:rPr>
                <w:rFonts w:eastAsia="TimesNewRomanPS-BoldItalicMT"/>
              </w:rPr>
              <w:t>1.</w:t>
            </w:r>
          </w:p>
        </w:tc>
        <w:tc>
          <w:tcPr>
            <w:tcW w:w="2460" w:type="dxa"/>
            <w:tcBorders>
              <w:top w:val="single" w:sz="4" w:space="0" w:color="auto"/>
              <w:left w:val="single" w:sz="4" w:space="0" w:color="auto"/>
              <w:bottom w:val="single" w:sz="4" w:space="0" w:color="auto"/>
              <w:right w:val="single" w:sz="4" w:space="0" w:color="auto"/>
            </w:tcBorders>
          </w:tcPr>
          <w:p w:rsidR="00855621" w:rsidRPr="002B3B33" w:rsidRDefault="00855621" w:rsidP="00FF2784">
            <w:pPr>
              <w:autoSpaceDE w:val="0"/>
              <w:autoSpaceDN w:val="0"/>
              <w:adjustRightInd w:val="0"/>
              <w:jc w:val="both"/>
              <w:rPr>
                <w:rFonts w:eastAsia="TimesNewRomanPS-BoldItalicMT"/>
              </w:rPr>
            </w:pPr>
            <w:r w:rsidRPr="002B3B33">
              <w:rPr>
                <w:rFonts w:eastAsia="TimesNewRomanPS-BoldItalicMT"/>
              </w:rPr>
              <w:t>Инструктаж по т/б  и прием зачета по охране труда.</w:t>
            </w:r>
          </w:p>
        </w:tc>
        <w:tc>
          <w:tcPr>
            <w:tcW w:w="1769" w:type="dxa"/>
            <w:tcBorders>
              <w:top w:val="single" w:sz="4" w:space="0" w:color="auto"/>
              <w:left w:val="single" w:sz="4" w:space="0" w:color="auto"/>
              <w:bottom w:val="single" w:sz="4" w:space="0" w:color="auto"/>
              <w:right w:val="single" w:sz="4" w:space="0" w:color="auto"/>
            </w:tcBorders>
          </w:tcPr>
          <w:p w:rsidR="00855621" w:rsidRPr="002B3B33" w:rsidRDefault="00855621" w:rsidP="00FF2784">
            <w:pPr>
              <w:autoSpaceDE w:val="0"/>
              <w:autoSpaceDN w:val="0"/>
              <w:adjustRightInd w:val="0"/>
              <w:jc w:val="center"/>
              <w:rPr>
                <w:rFonts w:eastAsia="TimesNewRomanPS-BoldItalicMT"/>
              </w:rPr>
            </w:pPr>
            <w:r w:rsidRPr="002B3B33">
              <w:rPr>
                <w:rFonts w:eastAsia="TimesNewRomanPS-BoldItalicMT"/>
              </w:rPr>
              <w:t>2</w:t>
            </w:r>
          </w:p>
        </w:tc>
        <w:tc>
          <w:tcPr>
            <w:tcW w:w="2127" w:type="dxa"/>
            <w:tcBorders>
              <w:top w:val="single" w:sz="4" w:space="0" w:color="auto"/>
              <w:left w:val="single" w:sz="4" w:space="0" w:color="auto"/>
              <w:bottom w:val="single" w:sz="4" w:space="0" w:color="auto"/>
              <w:right w:val="single" w:sz="4" w:space="0" w:color="auto"/>
            </w:tcBorders>
          </w:tcPr>
          <w:p w:rsidR="00855621" w:rsidRPr="002B3B33" w:rsidRDefault="00855621" w:rsidP="00FF2784">
            <w:pPr>
              <w:autoSpaceDE w:val="0"/>
              <w:autoSpaceDN w:val="0"/>
              <w:adjustRightInd w:val="0"/>
              <w:jc w:val="center"/>
              <w:rPr>
                <w:rFonts w:eastAsia="TimesNewRomanPS-BoldItalicMT"/>
              </w:rPr>
            </w:pPr>
            <w:r w:rsidRPr="002B3B33">
              <w:rPr>
                <w:rFonts w:eastAsia="TimesNewRomanPS-BoldItalicMT"/>
              </w:rPr>
              <w:t>4</w:t>
            </w:r>
          </w:p>
        </w:tc>
        <w:tc>
          <w:tcPr>
            <w:tcW w:w="1697" w:type="dxa"/>
            <w:tcBorders>
              <w:top w:val="single" w:sz="4" w:space="0" w:color="auto"/>
              <w:left w:val="single" w:sz="4" w:space="0" w:color="auto"/>
              <w:bottom w:val="single" w:sz="4" w:space="0" w:color="auto"/>
              <w:right w:val="single" w:sz="4" w:space="0" w:color="auto"/>
            </w:tcBorders>
          </w:tcPr>
          <w:p w:rsidR="00855621" w:rsidRPr="002B3B33" w:rsidRDefault="00855621" w:rsidP="00FF2784">
            <w:pPr>
              <w:autoSpaceDE w:val="0"/>
              <w:autoSpaceDN w:val="0"/>
              <w:adjustRightInd w:val="0"/>
              <w:jc w:val="center"/>
              <w:rPr>
                <w:rFonts w:eastAsia="TimesNewRomanPS-BoldItalicMT"/>
              </w:rPr>
            </w:pPr>
            <w:r w:rsidRPr="002B3B33">
              <w:rPr>
                <w:rFonts w:eastAsia="TimesNewRomanPS-BoldItalicMT"/>
              </w:rPr>
              <w:t>8</w:t>
            </w:r>
          </w:p>
        </w:tc>
        <w:tc>
          <w:tcPr>
            <w:tcW w:w="1258" w:type="dxa"/>
            <w:tcBorders>
              <w:top w:val="single" w:sz="4" w:space="0" w:color="auto"/>
              <w:left w:val="single" w:sz="4" w:space="0" w:color="auto"/>
              <w:bottom w:val="single" w:sz="4" w:space="0" w:color="auto"/>
              <w:right w:val="single" w:sz="4" w:space="0" w:color="auto"/>
            </w:tcBorders>
          </w:tcPr>
          <w:p w:rsidR="00855621" w:rsidRPr="002B3B33" w:rsidRDefault="00855621" w:rsidP="00FF2784">
            <w:pPr>
              <w:autoSpaceDE w:val="0"/>
              <w:autoSpaceDN w:val="0"/>
              <w:adjustRightInd w:val="0"/>
              <w:jc w:val="center"/>
              <w:rPr>
                <w:rFonts w:eastAsia="TimesNewRomanPS-BoldItalicMT"/>
              </w:rPr>
            </w:pPr>
            <w:r w:rsidRPr="002B3B33">
              <w:rPr>
                <w:rFonts w:eastAsia="TimesNewRomanPS-BoldItalicMT"/>
              </w:rPr>
              <w:t>Промеж.</w:t>
            </w:r>
          </w:p>
          <w:p w:rsidR="00855621" w:rsidRPr="002B3B33" w:rsidRDefault="00855621" w:rsidP="00FF2784">
            <w:pPr>
              <w:autoSpaceDE w:val="0"/>
              <w:autoSpaceDN w:val="0"/>
              <w:adjustRightInd w:val="0"/>
              <w:jc w:val="center"/>
              <w:rPr>
                <w:rFonts w:eastAsia="TimesNewRomanPS-BoldItalicMT"/>
              </w:rPr>
            </w:pPr>
            <w:r w:rsidRPr="002B3B33">
              <w:rPr>
                <w:rFonts w:eastAsia="TimesNewRomanPS-BoldItalicMT"/>
              </w:rPr>
              <w:t>зачет</w:t>
            </w:r>
          </w:p>
        </w:tc>
      </w:tr>
      <w:tr w:rsidR="00855621" w:rsidRPr="002B3B33" w:rsidTr="00FF2784">
        <w:tc>
          <w:tcPr>
            <w:tcW w:w="543" w:type="dxa"/>
            <w:tcBorders>
              <w:top w:val="single" w:sz="4" w:space="0" w:color="auto"/>
              <w:left w:val="single" w:sz="4" w:space="0" w:color="auto"/>
              <w:bottom w:val="single" w:sz="4" w:space="0" w:color="auto"/>
              <w:right w:val="single" w:sz="4" w:space="0" w:color="auto"/>
            </w:tcBorders>
          </w:tcPr>
          <w:p w:rsidR="00855621" w:rsidRPr="002B3B33" w:rsidRDefault="00855621" w:rsidP="00FF2784">
            <w:pPr>
              <w:autoSpaceDE w:val="0"/>
              <w:autoSpaceDN w:val="0"/>
              <w:adjustRightInd w:val="0"/>
              <w:jc w:val="center"/>
              <w:rPr>
                <w:rFonts w:eastAsia="TimesNewRomanPS-BoldItalicMT"/>
              </w:rPr>
            </w:pPr>
            <w:r w:rsidRPr="002B3B33">
              <w:rPr>
                <w:rFonts w:eastAsia="TimesNewRomanPS-BoldItalicMT"/>
              </w:rPr>
              <w:t>2.</w:t>
            </w:r>
          </w:p>
        </w:tc>
        <w:tc>
          <w:tcPr>
            <w:tcW w:w="2460" w:type="dxa"/>
            <w:tcBorders>
              <w:top w:val="single" w:sz="4" w:space="0" w:color="auto"/>
              <w:left w:val="single" w:sz="4" w:space="0" w:color="auto"/>
              <w:bottom w:val="single" w:sz="4" w:space="0" w:color="auto"/>
              <w:right w:val="single" w:sz="4" w:space="0" w:color="auto"/>
            </w:tcBorders>
          </w:tcPr>
          <w:p w:rsidR="00855621" w:rsidRPr="002B3B33" w:rsidRDefault="00855621" w:rsidP="00FF2784">
            <w:pPr>
              <w:autoSpaceDE w:val="0"/>
              <w:autoSpaceDN w:val="0"/>
              <w:adjustRightInd w:val="0"/>
              <w:rPr>
                <w:rFonts w:eastAsia="TimesNewRomanPS-BoldItalicMT"/>
              </w:rPr>
            </w:pPr>
            <w:r w:rsidRPr="002B3B33">
              <w:rPr>
                <w:rFonts w:eastAsia="TimesNewRomanPS-BoldItalicMT"/>
              </w:rPr>
              <w:t>Ознакомление  с  рабочим местом  практиканта,  методами научного исследования.</w:t>
            </w:r>
          </w:p>
        </w:tc>
        <w:tc>
          <w:tcPr>
            <w:tcW w:w="1769" w:type="dxa"/>
            <w:tcBorders>
              <w:top w:val="single" w:sz="4" w:space="0" w:color="auto"/>
              <w:left w:val="single" w:sz="4" w:space="0" w:color="auto"/>
              <w:bottom w:val="single" w:sz="4" w:space="0" w:color="auto"/>
              <w:right w:val="single" w:sz="4" w:space="0" w:color="auto"/>
            </w:tcBorders>
          </w:tcPr>
          <w:p w:rsidR="00855621" w:rsidRPr="002B3B33" w:rsidRDefault="00855621" w:rsidP="00FF2784">
            <w:pPr>
              <w:autoSpaceDE w:val="0"/>
              <w:autoSpaceDN w:val="0"/>
              <w:adjustRightInd w:val="0"/>
              <w:jc w:val="center"/>
              <w:rPr>
                <w:rFonts w:eastAsia="TimesNewRomanPS-BoldItalicMT"/>
              </w:rPr>
            </w:pPr>
            <w:r w:rsidRPr="002B3B33">
              <w:rPr>
                <w:rFonts w:eastAsia="TimesNewRomanPS-BoldItalicMT"/>
              </w:rPr>
              <w:t>2</w:t>
            </w:r>
          </w:p>
        </w:tc>
        <w:tc>
          <w:tcPr>
            <w:tcW w:w="2127" w:type="dxa"/>
            <w:tcBorders>
              <w:top w:val="single" w:sz="4" w:space="0" w:color="auto"/>
              <w:left w:val="single" w:sz="4" w:space="0" w:color="auto"/>
              <w:bottom w:val="single" w:sz="4" w:space="0" w:color="auto"/>
              <w:right w:val="single" w:sz="4" w:space="0" w:color="auto"/>
            </w:tcBorders>
          </w:tcPr>
          <w:p w:rsidR="00855621" w:rsidRPr="002B3B33" w:rsidRDefault="00855621" w:rsidP="00FF2784">
            <w:pPr>
              <w:autoSpaceDE w:val="0"/>
              <w:autoSpaceDN w:val="0"/>
              <w:adjustRightInd w:val="0"/>
              <w:jc w:val="center"/>
              <w:rPr>
                <w:rFonts w:eastAsia="TimesNewRomanPS-BoldItalicMT"/>
              </w:rPr>
            </w:pPr>
            <w:r w:rsidRPr="002B3B33">
              <w:rPr>
                <w:rFonts w:eastAsia="TimesNewRomanPS-BoldItalicMT"/>
              </w:rPr>
              <w:t>14</w:t>
            </w:r>
          </w:p>
        </w:tc>
        <w:tc>
          <w:tcPr>
            <w:tcW w:w="1697" w:type="dxa"/>
            <w:tcBorders>
              <w:top w:val="single" w:sz="4" w:space="0" w:color="auto"/>
              <w:left w:val="single" w:sz="4" w:space="0" w:color="auto"/>
              <w:bottom w:val="single" w:sz="4" w:space="0" w:color="auto"/>
              <w:right w:val="single" w:sz="4" w:space="0" w:color="auto"/>
            </w:tcBorders>
          </w:tcPr>
          <w:p w:rsidR="00855621" w:rsidRPr="002B3B33" w:rsidRDefault="00855621" w:rsidP="00FF2784">
            <w:pPr>
              <w:autoSpaceDE w:val="0"/>
              <w:autoSpaceDN w:val="0"/>
              <w:adjustRightInd w:val="0"/>
              <w:jc w:val="center"/>
              <w:rPr>
                <w:rFonts w:eastAsia="TimesNewRomanPS-BoldItalicMT"/>
              </w:rPr>
            </w:pPr>
            <w:r w:rsidRPr="002B3B33">
              <w:rPr>
                <w:rFonts w:eastAsia="TimesNewRomanPS-BoldItalicMT"/>
              </w:rPr>
              <w:t>8</w:t>
            </w:r>
          </w:p>
        </w:tc>
        <w:tc>
          <w:tcPr>
            <w:tcW w:w="1258" w:type="dxa"/>
            <w:tcBorders>
              <w:top w:val="single" w:sz="4" w:space="0" w:color="auto"/>
              <w:left w:val="single" w:sz="4" w:space="0" w:color="auto"/>
              <w:bottom w:val="single" w:sz="4" w:space="0" w:color="auto"/>
              <w:right w:val="single" w:sz="4" w:space="0" w:color="auto"/>
            </w:tcBorders>
          </w:tcPr>
          <w:p w:rsidR="00855621" w:rsidRPr="002B3B33" w:rsidRDefault="00855621" w:rsidP="00FF2784">
            <w:pPr>
              <w:autoSpaceDE w:val="0"/>
              <w:autoSpaceDN w:val="0"/>
              <w:adjustRightInd w:val="0"/>
              <w:jc w:val="center"/>
              <w:rPr>
                <w:rFonts w:eastAsia="TimesNewRomanPS-BoldItalicMT"/>
              </w:rPr>
            </w:pPr>
            <w:r w:rsidRPr="002B3B33">
              <w:rPr>
                <w:rFonts w:eastAsia="TimesNewRomanPS-BoldItalicMT"/>
              </w:rPr>
              <w:t>Дневник обучения</w:t>
            </w:r>
          </w:p>
          <w:p w:rsidR="00855621" w:rsidRPr="002B3B33" w:rsidRDefault="00855621" w:rsidP="00FF2784">
            <w:pPr>
              <w:autoSpaceDE w:val="0"/>
              <w:autoSpaceDN w:val="0"/>
              <w:adjustRightInd w:val="0"/>
              <w:jc w:val="center"/>
              <w:rPr>
                <w:rFonts w:eastAsia="TimesNewRomanPS-BoldItalicMT"/>
              </w:rPr>
            </w:pPr>
            <w:r w:rsidRPr="002B3B33">
              <w:rPr>
                <w:rFonts w:eastAsia="TimesNewRomanPS-BoldItalicMT"/>
              </w:rPr>
              <w:t>Опрос</w:t>
            </w:r>
          </w:p>
        </w:tc>
      </w:tr>
      <w:tr w:rsidR="00855621" w:rsidRPr="002B3B33" w:rsidTr="00FF2784">
        <w:tc>
          <w:tcPr>
            <w:tcW w:w="543" w:type="dxa"/>
            <w:tcBorders>
              <w:top w:val="single" w:sz="4" w:space="0" w:color="auto"/>
              <w:left w:val="single" w:sz="4" w:space="0" w:color="auto"/>
              <w:bottom w:val="single" w:sz="4" w:space="0" w:color="auto"/>
              <w:right w:val="single" w:sz="4" w:space="0" w:color="auto"/>
            </w:tcBorders>
          </w:tcPr>
          <w:p w:rsidR="00855621" w:rsidRPr="002B3B33" w:rsidRDefault="00855621" w:rsidP="00FF2784">
            <w:pPr>
              <w:autoSpaceDE w:val="0"/>
              <w:autoSpaceDN w:val="0"/>
              <w:adjustRightInd w:val="0"/>
              <w:jc w:val="center"/>
              <w:rPr>
                <w:rFonts w:eastAsia="TimesNewRomanPS-BoldItalicMT"/>
              </w:rPr>
            </w:pPr>
            <w:r w:rsidRPr="002B3B33">
              <w:rPr>
                <w:rFonts w:eastAsia="TimesNewRomanPS-BoldItalicMT"/>
              </w:rPr>
              <w:t>3.</w:t>
            </w:r>
          </w:p>
        </w:tc>
        <w:tc>
          <w:tcPr>
            <w:tcW w:w="2460" w:type="dxa"/>
            <w:tcBorders>
              <w:top w:val="single" w:sz="4" w:space="0" w:color="auto"/>
              <w:left w:val="single" w:sz="4" w:space="0" w:color="auto"/>
              <w:bottom w:val="single" w:sz="4" w:space="0" w:color="auto"/>
              <w:right w:val="single" w:sz="4" w:space="0" w:color="auto"/>
            </w:tcBorders>
          </w:tcPr>
          <w:p w:rsidR="00855621" w:rsidRPr="002B3B33" w:rsidRDefault="00855621" w:rsidP="00FF2784">
            <w:pPr>
              <w:autoSpaceDE w:val="0"/>
              <w:autoSpaceDN w:val="0"/>
              <w:adjustRightInd w:val="0"/>
              <w:rPr>
                <w:rFonts w:eastAsia="TimesNewRomanPS-BoldItalicMT"/>
              </w:rPr>
            </w:pPr>
            <w:r w:rsidRPr="002B3B33">
              <w:rPr>
                <w:rFonts w:eastAsia="TimesNewRomanPS-BoldItalicMT"/>
              </w:rPr>
              <w:t>Работа в библиотеке.</w:t>
            </w:r>
          </w:p>
        </w:tc>
        <w:tc>
          <w:tcPr>
            <w:tcW w:w="1769" w:type="dxa"/>
            <w:tcBorders>
              <w:top w:val="single" w:sz="4" w:space="0" w:color="auto"/>
              <w:left w:val="single" w:sz="4" w:space="0" w:color="auto"/>
              <w:bottom w:val="single" w:sz="4" w:space="0" w:color="auto"/>
              <w:right w:val="single" w:sz="4" w:space="0" w:color="auto"/>
            </w:tcBorders>
          </w:tcPr>
          <w:p w:rsidR="00855621" w:rsidRPr="002B3B33" w:rsidRDefault="00855621" w:rsidP="00FF2784">
            <w:pPr>
              <w:autoSpaceDE w:val="0"/>
              <w:autoSpaceDN w:val="0"/>
              <w:adjustRightInd w:val="0"/>
              <w:jc w:val="center"/>
              <w:rPr>
                <w:rFonts w:eastAsia="TimesNewRomanPS-BoldItalicMT"/>
              </w:rPr>
            </w:pPr>
            <w:r w:rsidRPr="002B3B33">
              <w:rPr>
                <w:rFonts w:eastAsia="TimesNewRomanPS-BoldItalicMT"/>
              </w:rPr>
              <w:t>-</w:t>
            </w:r>
          </w:p>
        </w:tc>
        <w:tc>
          <w:tcPr>
            <w:tcW w:w="2127" w:type="dxa"/>
            <w:tcBorders>
              <w:top w:val="single" w:sz="4" w:space="0" w:color="auto"/>
              <w:left w:val="single" w:sz="4" w:space="0" w:color="auto"/>
              <w:bottom w:val="single" w:sz="4" w:space="0" w:color="auto"/>
              <w:right w:val="single" w:sz="4" w:space="0" w:color="auto"/>
            </w:tcBorders>
          </w:tcPr>
          <w:p w:rsidR="00855621" w:rsidRPr="002B3B33" w:rsidRDefault="00855621" w:rsidP="00FF2784">
            <w:pPr>
              <w:autoSpaceDE w:val="0"/>
              <w:autoSpaceDN w:val="0"/>
              <w:adjustRightInd w:val="0"/>
              <w:jc w:val="center"/>
              <w:rPr>
                <w:rFonts w:eastAsia="TimesNewRomanPS-BoldItalicMT"/>
              </w:rPr>
            </w:pPr>
            <w:r w:rsidRPr="002B3B33">
              <w:rPr>
                <w:rFonts w:eastAsia="TimesNewRomanPS-BoldItalicMT"/>
              </w:rPr>
              <w:t>-</w:t>
            </w:r>
          </w:p>
        </w:tc>
        <w:tc>
          <w:tcPr>
            <w:tcW w:w="1697" w:type="dxa"/>
            <w:tcBorders>
              <w:top w:val="single" w:sz="4" w:space="0" w:color="auto"/>
              <w:left w:val="single" w:sz="4" w:space="0" w:color="auto"/>
              <w:bottom w:val="single" w:sz="4" w:space="0" w:color="auto"/>
              <w:right w:val="single" w:sz="4" w:space="0" w:color="auto"/>
            </w:tcBorders>
          </w:tcPr>
          <w:p w:rsidR="00855621" w:rsidRPr="002B3B33" w:rsidRDefault="00855621" w:rsidP="00FF2784">
            <w:pPr>
              <w:autoSpaceDE w:val="0"/>
              <w:autoSpaceDN w:val="0"/>
              <w:adjustRightInd w:val="0"/>
              <w:jc w:val="center"/>
              <w:rPr>
                <w:rFonts w:eastAsia="TimesNewRomanPS-BoldItalicMT"/>
              </w:rPr>
            </w:pPr>
            <w:r w:rsidRPr="002B3B33">
              <w:rPr>
                <w:rFonts w:eastAsia="TimesNewRomanPS-BoldItalicMT"/>
              </w:rPr>
              <w:t>60</w:t>
            </w:r>
          </w:p>
        </w:tc>
        <w:tc>
          <w:tcPr>
            <w:tcW w:w="1258" w:type="dxa"/>
            <w:tcBorders>
              <w:top w:val="single" w:sz="4" w:space="0" w:color="auto"/>
              <w:left w:val="single" w:sz="4" w:space="0" w:color="auto"/>
              <w:bottom w:val="single" w:sz="4" w:space="0" w:color="auto"/>
              <w:right w:val="single" w:sz="4" w:space="0" w:color="auto"/>
            </w:tcBorders>
          </w:tcPr>
          <w:p w:rsidR="00855621" w:rsidRPr="002B3B33" w:rsidRDefault="00855621" w:rsidP="00FF2784">
            <w:pPr>
              <w:autoSpaceDE w:val="0"/>
              <w:autoSpaceDN w:val="0"/>
              <w:adjustRightInd w:val="0"/>
              <w:jc w:val="center"/>
              <w:rPr>
                <w:rFonts w:eastAsia="TimesNewRomanPS-BoldItalicMT"/>
              </w:rPr>
            </w:pPr>
            <w:r w:rsidRPr="002B3B33">
              <w:rPr>
                <w:rFonts w:eastAsia="TimesNewRomanPS-BoldItalicMT"/>
              </w:rPr>
              <w:t>Опрос</w:t>
            </w:r>
          </w:p>
        </w:tc>
      </w:tr>
      <w:tr w:rsidR="00855621" w:rsidRPr="002B3B33" w:rsidTr="00FF2784">
        <w:tc>
          <w:tcPr>
            <w:tcW w:w="543" w:type="dxa"/>
            <w:tcBorders>
              <w:top w:val="single" w:sz="4" w:space="0" w:color="auto"/>
              <w:left w:val="single" w:sz="4" w:space="0" w:color="auto"/>
              <w:bottom w:val="single" w:sz="4" w:space="0" w:color="auto"/>
              <w:right w:val="single" w:sz="4" w:space="0" w:color="auto"/>
            </w:tcBorders>
          </w:tcPr>
          <w:p w:rsidR="00855621" w:rsidRPr="002B3B33" w:rsidRDefault="00855621" w:rsidP="00FF2784">
            <w:pPr>
              <w:autoSpaceDE w:val="0"/>
              <w:autoSpaceDN w:val="0"/>
              <w:adjustRightInd w:val="0"/>
              <w:jc w:val="center"/>
              <w:rPr>
                <w:rFonts w:eastAsia="TimesNewRomanPS-BoldItalicMT"/>
              </w:rPr>
            </w:pPr>
            <w:r w:rsidRPr="002B3B33">
              <w:rPr>
                <w:rFonts w:eastAsia="TimesNewRomanPS-BoldItalicMT"/>
              </w:rPr>
              <w:t>4.</w:t>
            </w:r>
          </w:p>
        </w:tc>
        <w:tc>
          <w:tcPr>
            <w:tcW w:w="2460" w:type="dxa"/>
            <w:tcBorders>
              <w:top w:val="single" w:sz="4" w:space="0" w:color="auto"/>
              <w:left w:val="single" w:sz="4" w:space="0" w:color="auto"/>
              <w:bottom w:val="single" w:sz="4" w:space="0" w:color="auto"/>
              <w:right w:val="single" w:sz="4" w:space="0" w:color="auto"/>
            </w:tcBorders>
          </w:tcPr>
          <w:p w:rsidR="00855621" w:rsidRPr="002B3B33" w:rsidRDefault="00855621" w:rsidP="00FF2784">
            <w:pPr>
              <w:autoSpaceDE w:val="0"/>
              <w:autoSpaceDN w:val="0"/>
              <w:adjustRightInd w:val="0"/>
              <w:rPr>
                <w:rFonts w:eastAsia="TimesNewRomanPS-BoldItalicMT"/>
              </w:rPr>
            </w:pPr>
            <w:r w:rsidRPr="002B3B33">
              <w:rPr>
                <w:rFonts w:eastAsia="TimesNewRomanPS-BoldItalicMT"/>
              </w:rPr>
              <w:t>Проведение экспериментальной части исследования.</w:t>
            </w:r>
          </w:p>
        </w:tc>
        <w:tc>
          <w:tcPr>
            <w:tcW w:w="1769" w:type="dxa"/>
            <w:tcBorders>
              <w:top w:val="single" w:sz="4" w:space="0" w:color="auto"/>
              <w:left w:val="single" w:sz="4" w:space="0" w:color="auto"/>
              <w:bottom w:val="single" w:sz="4" w:space="0" w:color="auto"/>
              <w:right w:val="single" w:sz="4" w:space="0" w:color="auto"/>
            </w:tcBorders>
          </w:tcPr>
          <w:p w:rsidR="00855621" w:rsidRPr="002B3B33" w:rsidRDefault="00855621" w:rsidP="00FF2784">
            <w:pPr>
              <w:autoSpaceDE w:val="0"/>
              <w:autoSpaceDN w:val="0"/>
              <w:adjustRightInd w:val="0"/>
              <w:jc w:val="center"/>
              <w:rPr>
                <w:rFonts w:eastAsia="TimesNewRomanPS-BoldItalicMT"/>
              </w:rPr>
            </w:pPr>
          </w:p>
        </w:tc>
        <w:tc>
          <w:tcPr>
            <w:tcW w:w="2127" w:type="dxa"/>
            <w:tcBorders>
              <w:top w:val="single" w:sz="4" w:space="0" w:color="auto"/>
              <w:left w:val="single" w:sz="4" w:space="0" w:color="auto"/>
              <w:bottom w:val="single" w:sz="4" w:space="0" w:color="auto"/>
              <w:right w:val="single" w:sz="4" w:space="0" w:color="auto"/>
            </w:tcBorders>
          </w:tcPr>
          <w:p w:rsidR="00855621" w:rsidRPr="002B3B33" w:rsidRDefault="00855621" w:rsidP="00FF2784">
            <w:pPr>
              <w:autoSpaceDE w:val="0"/>
              <w:autoSpaceDN w:val="0"/>
              <w:adjustRightInd w:val="0"/>
              <w:jc w:val="center"/>
              <w:rPr>
                <w:rFonts w:eastAsia="TimesNewRomanPS-BoldItalicMT"/>
              </w:rPr>
            </w:pPr>
            <w:r w:rsidRPr="002B3B33">
              <w:rPr>
                <w:rFonts w:eastAsia="TimesNewRomanPS-BoldItalicMT"/>
              </w:rPr>
              <w:t>80</w:t>
            </w:r>
          </w:p>
        </w:tc>
        <w:tc>
          <w:tcPr>
            <w:tcW w:w="1697" w:type="dxa"/>
            <w:tcBorders>
              <w:top w:val="single" w:sz="4" w:space="0" w:color="auto"/>
              <w:left w:val="single" w:sz="4" w:space="0" w:color="auto"/>
              <w:bottom w:val="single" w:sz="4" w:space="0" w:color="auto"/>
              <w:right w:val="single" w:sz="4" w:space="0" w:color="auto"/>
            </w:tcBorders>
          </w:tcPr>
          <w:p w:rsidR="00855621" w:rsidRPr="002B3B33" w:rsidRDefault="00855621" w:rsidP="00FF2784">
            <w:pPr>
              <w:autoSpaceDE w:val="0"/>
              <w:autoSpaceDN w:val="0"/>
              <w:adjustRightInd w:val="0"/>
              <w:jc w:val="center"/>
              <w:rPr>
                <w:rFonts w:eastAsia="TimesNewRomanPS-BoldItalicMT"/>
              </w:rPr>
            </w:pPr>
            <w:r w:rsidRPr="002B3B33">
              <w:rPr>
                <w:rFonts w:eastAsia="TimesNewRomanPS-BoldItalicMT"/>
              </w:rPr>
              <w:t>10</w:t>
            </w:r>
          </w:p>
        </w:tc>
        <w:tc>
          <w:tcPr>
            <w:tcW w:w="1258" w:type="dxa"/>
            <w:tcBorders>
              <w:top w:val="single" w:sz="4" w:space="0" w:color="auto"/>
              <w:left w:val="single" w:sz="4" w:space="0" w:color="auto"/>
              <w:bottom w:val="single" w:sz="4" w:space="0" w:color="auto"/>
              <w:right w:val="single" w:sz="4" w:space="0" w:color="auto"/>
            </w:tcBorders>
          </w:tcPr>
          <w:p w:rsidR="00855621" w:rsidRPr="002B3B33" w:rsidRDefault="00855621" w:rsidP="00FF2784">
            <w:pPr>
              <w:autoSpaceDE w:val="0"/>
              <w:autoSpaceDN w:val="0"/>
              <w:adjustRightInd w:val="0"/>
              <w:jc w:val="center"/>
              <w:rPr>
                <w:rFonts w:eastAsia="TimesNewRomanPS-BoldItalicMT"/>
              </w:rPr>
            </w:pPr>
            <w:r w:rsidRPr="002B3B33">
              <w:rPr>
                <w:rFonts w:eastAsia="TimesNewRomanPS-BoldItalicMT"/>
              </w:rPr>
              <w:t>Дневник обучения</w:t>
            </w:r>
          </w:p>
          <w:p w:rsidR="00855621" w:rsidRPr="002B3B33" w:rsidRDefault="00855621" w:rsidP="00FF2784">
            <w:pPr>
              <w:autoSpaceDE w:val="0"/>
              <w:autoSpaceDN w:val="0"/>
              <w:adjustRightInd w:val="0"/>
              <w:jc w:val="center"/>
              <w:rPr>
                <w:rFonts w:eastAsia="TimesNewRomanPS-BoldItalicMT"/>
              </w:rPr>
            </w:pPr>
            <w:r w:rsidRPr="002B3B33">
              <w:rPr>
                <w:rFonts w:eastAsia="TimesNewRomanPS-BoldItalicMT"/>
              </w:rPr>
              <w:t>Опрос</w:t>
            </w:r>
          </w:p>
        </w:tc>
      </w:tr>
      <w:tr w:rsidR="00855621" w:rsidRPr="002B3B33" w:rsidTr="00FF2784">
        <w:tc>
          <w:tcPr>
            <w:tcW w:w="543" w:type="dxa"/>
            <w:tcBorders>
              <w:top w:val="single" w:sz="4" w:space="0" w:color="auto"/>
              <w:left w:val="single" w:sz="4" w:space="0" w:color="auto"/>
              <w:bottom w:val="single" w:sz="4" w:space="0" w:color="auto"/>
              <w:right w:val="single" w:sz="4" w:space="0" w:color="auto"/>
            </w:tcBorders>
          </w:tcPr>
          <w:p w:rsidR="00855621" w:rsidRPr="002B3B33" w:rsidRDefault="00855621" w:rsidP="00FF2784">
            <w:pPr>
              <w:autoSpaceDE w:val="0"/>
              <w:autoSpaceDN w:val="0"/>
              <w:adjustRightInd w:val="0"/>
              <w:jc w:val="center"/>
              <w:rPr>
                <w:rFonts w:eastAsia="TimesNewRomanPS-BoldItalicMT"/>
              </w:rPr>
            </w:pPr>
            <w:r w:rsidRPr="002B3B33">
              <w:rPr>
                <w:rFonts w:eastAsia="TimesNewRomanPS-BoldItalicMT"/>
              </w:rPr>
              <w:t>5.</w:t>
            </w:r>
          </w:p>
        </w:tc>
        <w:tc>
          <w:tcPr>
            <w:tcW w:w="2460" w:type="dxa"/>
            <w:tcBorders>
              <w:top w:val="single" w:sz="4" w:space="0" w:color="auto"/>
              <w:left w:val="single" w:sz="4" w:space="0" w:color="auto"/>
              <w:bottom w:val="single" w:sz="4" w:space="0" w:color="auto"/>
              <w:right w:val="single" w:sz="4" w:space="0" w:color="auto"/>
            </w:tcBorders>
          </w:tcPr>
          <w:p w:rsidR="00855621" w:rsidRPr="002B3B33" w:rsidRDefault="00855621" w:rsidP="00FF2784">
            <w:pPr>
              <w:autoSpaceDE w:val="0"/>
              <w:autoSpaceDN w:val="0"/>
              <w:adjustRightInd w:val="0"/>
              <w:rPr>
                <w:rFonts w:eastAsia="TimesNewRomanPS-BoldItalicMT"/>
              </w:rPr>
            </w:pPr>
            <w:r w:rsidRPr="002B3B33">
              <w:rPr>
                <w:rFonts w:eastAsia="TimesNewRomanPS-BoldItalicMT"/>
              </w:rPr>
              <w:t>Обработка результатов исследования.</w:t>
            </w:r>
          </w:p>
        </w:tc>
        <w:tc>
          <w:tcPr>
            <w:tcW w:w="1769" w:type="dxa"/>
            <w:tcBorders>
              <w:top w:val="single" w:sz="4" w:space="0" w:color="auto"/>
              <w:left w:val="single" w:sz="4" w:space="0" w:color="auto"/>
              <w:bottom w:val="single" w:sz="4" w:space="0" w:color="auto"/>
              <w:right w:val="single" w:sz="4" w:space="0" w:color="auto"/>
            </w:tcBorders>
          </w:tcPr>
          <w:p w:rsidR="00855621" w:rsidRPr="002B3B33" w:rsidRDefault="00855621" w:rsidP="00FF2784">
            <w:pPr>
              <w:autoSpaceDE w:val="0"/>
              <w:autoSpaceDN w:val="0"/>
              <w:adjustRightInd w:val="0"/>
              <w:jc w:val="center"/>
              <w:rPr>
                <w:rFonts w:eastAsia="TimesNewRomanPS-BoldItalicMT"/>
              </w:rPr>
            </w:pPr>
            <w:r w:rsidRPr="002B3B33">
              <w:rPr>
                <w:rFonts w:eastAsia="TimesNewRomanPS-BoldItalicMT"/>
              </w:rPr>
              <w:t>2</w:t>
            </w:r>
          </w:p>
        </w:tc>
        <w:tc>
          <w:tcPr>
            <w:tcW w:w="2127" w:type="dxa"/>
            <w:tcBorders>
              <w:top w:val="single" w:sz="4" w:space="0" w:color="auto"/>
              <w:left w:val="single" w:sz="4" w:space="0" w:color="auto"/>
              <w:bottom w:val="single" w:sz="4" w:space="0" w:color="auto"/>
              <w:right w:val="single" w:sz="4" w:space="0" w:color="auto"/>
            </w:tcBorders>
          </w:tcPr>
          <w:p w:rsidR="00855621" w:rsidRPr="002B3B33" w:rsidRDefault="00855621" w:rsidP="00FF2784">
            <w:pPr>
              <w:autoSpaceDE w:val="0"/>
              <w:autoSpaceDN w:val="0"/>
              <w:adjustRightInd w:val="0"/>
              <w:jc w:val="center"/>
              <w:rPr>
                <w:rFonts w:eastAsia="TimesNewRomanPS-BoldItalicMT"/>
              </w:rPr>
            </w:pPr>
            <w:r w:rsidRPr="002B3B33">
              <w:rPr>
                <w:rFonts w:eastAsia="TimesNewRomanPS-BoldItalicMT"/>
              </w:rPr>
              <w:t>20</w:t>
            </w:r>
          </w:p>
        </w:tc>
        <w:tc>
          <w:tcPr>
            <w:tcW w:w="1697" w:type="dxa"/>
            <w:tcBorders>
              <w:top w:val="single" w:sz="4" w:space="0" w:color="auto"/>
              <w:left w:val="single" w:sz="4" w:space="0" w:color="auto"/>
              <w:bottom w:val="single" w:sz="4" w:space="0" w:color="auto"/>
              <w:right w:val="single" w:sz="4" w:space="0" w:color="auto"/>
            </w:tcBorders>
          </w:tcPr>
          <w:p w:rsidR="00855621" w:rsidRPr="002B3B33" w:rsidRDefault="00855621" w:rsidP="00FF2784">
            <w:pPr>
              <w:autoSpaceDE w:val="0"/>
              <w:autoSpaceDN w:val="0"/>
              <w:adjustRightInd w:val="0"/>
              <w:jc w:val="center"/>
              <w:rPr>
                <w:rFonts w:eastAsia="TimesNewRomanPS-BoldItalicMT"/>
              </w:rPr>
            </w:pPr>
            <w:r w:rsidRPr="002B3B33">
              <w:rPr>
                <w:rFonts w:eastAsia="TimesNewRomanPS-BoldItalicMT"/>
              </w:rPr>
              <w:t>20</w:t>
            </w:r>
          </w:p>
        </w:tc>
        <w:tc>
          <w:tcPr>
            <w:tcW w:w="1258" w:type="dxa"/>
            <w:tcBorders>
              <w:top w:val="single" w:sz="4" w:space="0" w:color="auto"/>
              <w:left w:val="single" w:sz="4" w:space="0" w:color="auto"/>
              <w:bottom w:val="single" w:sz="4" w:space="0" w:color="auto"/>
              <w:right w:val="single" w:sz="4" w:space="0" w:color="auto"/>
            </w:tcBorders>
          </w:tcPr>
          <w:p w:rsidR="00855621" w:rsidRPr="002B3B33" w:rsidRDefault="00855621" w:rsidP="00FF2784">
            <w:pPr>
              <w:autoSpaceDE w:val="0"/>
              <w:autoSpaceDN w:val="0"/>
              <w:adjustRightInd w:val="0"/>
              <w:jc w:val="center"/>
              <w:rPr>
                <w:rFonts w:eastAsia="TimesNewRomanPS-BoldItalicMT"/>
              </w:rPr>
            </w:pPr>
            <w:r w:rsidRPr="002B3B33">
              <w:rPr>
                <w:rFonts w:eastAsia="TimesNewRomanPS-BoldItalicMT"/>
              </w:rPr>
              <w:t>Дневник обучения</w:t>
            </w:r>
          </w:p>
          <w:p w:rsidR="00855621" w:rsidRPr="002B3B33" w:rsidRDefault="00855621" w:rsidP="00FF2784">
            <w:pPr>
              <w:autoSpaceDE w:val="0"/>
              <w:autoSpaceDN w:val="0"/>
              <w:adjustRightInd w:val="0"/>
              <w:jc w:val="center"/>
              <w:rPr>
                <w:rFonts w:eastAsia="TimesNewRomanPS-BoldItalicMT"/>
              </w:rPr>
            </w:pPr>
            <w:r w:rsidRPr="002B3B33">
              <w:rPr>
                <w:rFonts w:eastAsia="TimesNewRomanPS-BoldItalicMT"/>
              </w:rPr>
              <w:t>Опрос</w:t>
            </w:r>
          </w:p>
        </w:tc>
      </w:tr>
      <w:tr w:rsidR="00855621" w:rsidRPr="002B3B33" w:rsidTr="00FF2784">
        <w:tc>
          <w:tcPr>
            <w:tcW w:w="543" w:type="dxa"/>
            <w:tcBorders>
              <w:top w:val="single" w:sz="4" w:space="0" w:color="auto"/>
              <w:left w:val="single" w:sz="4" w:space="0" w:color="auto"/>
              <w:bottom w:val="single" w:sz="4" w:space="0" w:color="auto"/>
              <w:right w:val="single" w:sz="4" w:space="0" w:color="auto"/>
            </w:tcBorders>
          </w:tcPr>
          <w:p w:rsidR="00855621" w:rsidRPr="002B3B33" w:rsidRDefault="00855621" w:rsidP="00FF2784">
            <w:pPr>
              <w:autoSpaceDE w:val="0"/>
              <w:autoSpaceDN w:val="0"/>
              <w:adjustRightInd w:val="0"/>
              <w:jc w:val="center"/>
              <w:rPr>
                <w:rFonts w:eastAsia="TimesNewRomanPS-BoldItalicMT"/>
              </w:rPr>
            </w:pPr>
            <w:r w:rsidRPr="002B3B33">
              <w:rPr>
                <w:rFonts w:eastAsia="TimesNewRomanPS-BoldItalicMT"/>
              </w:rPr>
              <w:t>6.</w:t>
            </w:r>
          </w:p>
        </w:tc>
        <w:tc>
          <w:tcPr>
            <w:tcW w:w="2460" w:type="dxa"/>
            <w:tcBorders>
              <w:top w:val="single" w:sz="4" w:space="0" w:color="auto"/>
              <w:left w:val="single" w:sz="4" w:space="0" w:color="auto"/>
              <w:bottom w:val="single" w:sz="4" w:space="0" w:color="auto"/>
              <w:right w:val="single" w:sz="4" w:space="0" w:color="auto"/>
            </w:tcBorders>
          </w:tcPr>
          <w:p w:rsidR="00855621" w:rsidRPr="002B3B33" w:rsidRDefault="00855621" w:rsidP="00FF2784">
            <w:pPr>
              <w:autoSpaceDE w:val="0"/>
              <w:autoSpaceDN w:val="0"/>
              <w:adjustRightInd w:val="0"/>
              <w:rPr>
                <w:rFonts w:eastAsia="TimesNewRomanPS-BoldItalicMT"/>
              </w:rPr>
            </w:pPr>
            <w:r w:rsidRPr="002B3B33">
              <w:rPr>
                <w:rFonts w:eastAsia="TimesNewRomanPS-BoldItalicMT"/>
              </w:rPr>
              <w:t>Формулирование выводов по результату исследования.</w:t>
            </w:r>
          </w:p>
        </w:tc>
        <w:tc>
          <w:tcPr>
            <w:tcW w:w="1769" w:type="dxa"/>
            <w:tcBorders>
              <w:top w:val="single" w:sz="4" w:space="0" w:color="auto"/>
              <w:left w:val="single" w:sz="4" w:space="0" w:color="auto"/>
              <w:bottom w:val="single" w:sz="4" w:space="0" w:color="auto"/>
              <w:right w:val="single" w:sz="4" w:space="0" w:color="auto"/>
            </w:tcBorders>
          </w:tcPr>
          <w:p w:rsidR="00855621" w:rsidRPr="002B3B33" w:rsidRDefault="00855621" w:rsidP="00FF2784">
            <w:pPr>
              <w:autoSpaceDE w:val="0"/>
              <w:autoSpaceDN w:val="0"/>
              <w:adjustRightInd w:val="0"/>
              <w:jc w:val="center"/>
              <w:rPr>
                <w:rFonts w:eastAsia="TimesNewRomanPS-BoldItalicMT"/>
              </w:rPr>
            </w:pPr>
            <w:r w:rsidRPr="002B3B33">
              <w:rPr>
                <w:rFonts w:eastAsia="TimesNewRomanPS-BoldItalicMT"/>
              </w:rPr>
              <w:t>2</w:t>
            </w:r>
          </w:p>
        </w:tc>
        <w:tc>
          <w:tcPr>
            <w:tcW w:w="2127" w:type="dxa"/>
            <w:tcBorders>
              <w:top w:val="single" w:sz="4" w:space="0" w:color="auto"/>
              <w:left w:val="single" w:sz="4" w:space="0" w:color="auto"/>
              <w:bottom w:val="single" w:sz="4" w:space="0" w:color="auto"/>
              <w:right w:val="single" w:sz="4" w:space="0" w:color="auto"/>
            </w:tcBorders>
          </w:tcPr>
          <w:p w:rsidR="00855621" w:rsidRPr="002B3B33" w:rsidRDefault="00855621" w:rsidP="00FF2784">
            <w:pPr>
              <w:autoSpaceDE w:val="0"/>
              <w:autoSpaceDN w:val="0"/>
              <w:adjustRightInd w:val="0"/>
              <w:jc w:val="center"/>
              <w:rPr>
                <w:rFonts w:eastAsia="TimesNewRomanPS-BoldItalicMT"/>
              </w:rPr>
            </w:pPr>
            <w:r w:rsidRPr="002B3B33">
              <w:rPr>
                <w:rFonts w:eastAsia="TimesNewRomanPS-BoldItalicMT"/>
              </w:rPr>
              <w:t>5</w:t>
            </w:r>
          </w:p>
        </w:tc>
        <w:tc>
          <w:tcPr>
            <w:tcW w:w="1697" w:type="dxa"/>
            <w:tcBorders>
              <w:top w:val="single" w:sz="4" w:space="0" w:color="auto"/>
              <w:left w:val="single" w:sz="4" w:space="0" w:color="auto"/>
              <w:bottom w:val="single" w:sz="4" w:space="0" w:color="auto"/>
              <w:right w:val="single" w:sz="4" w:space="0" w:color="auto"/>
            </w:tcBorders>
          </w:tcPr>
          <w:p w:rsidR="00855621" w:rsidRPr="002B3B33" w:rsidRDefault="00855621" w:rsidP="00FF2784">
            <w:pPr>
              <w:autoSpaceDE w:val="0"/>
              <w:autoSpaceDN w:val="0"/>
              <w:adjustRightInd w:val="0"/>
              <w:jc w:val="center"/>
              <w:rPr>
                <w:rFonts w:eastAsia="TimesNewRomanPS-BoldItalicMT"/>
              </w:rPr>
            </w:pPr>
            <w:r w:rsidRPr="002B3B33">
              <w:rPr>
                <w:rFonts w:eastAsia="TimesNewRomanPS-BoldItalicMT"/>
              </w:rPr>
              <w:t>20</w:t>
            </w:r>
          </w:p>
        </w:tc>
        <w:tc>
          <w:tcPr>
            <w:tcW w:w="1258" w:type="dxa"/>
            <w:tcBorders>
              <w:top w:val="single" w:sz="4" w:space="0" w:color="auto"/>
              <w:left w:val="single" w:sz="4" w:space="0" w:color="auto"/>
              <w:bottom w:val="single" w:sz="4" w:space="0" w:color="auto"/>
              <w:right w:val="single" w:sz="4" w:space="0" w:color="auto"/>
            </w:tcBorders>
          </w:tcPr>
          <w:p w:rsidR="00855621" w:rsidRPr="002B3B33" w:rsidRDefault="00855621" w:rsidP="00FF2784">
            <w:pPr>
              <w:autoSpaceDE w:val="0"/>
              <w:autoSpaceDN w:val="0"/>
              <w:adjustRightInd w:val="0"/>
              <w:jc w:val="center"/>
              <w:rPr>
                <w:rFonts w:eastAsia="TimesNewRomanPS-BoldItalicMT"/>
              </w:rPr>
            </w:pPr>
            <w:r w:rsidRPr="002B3B33">
              <w:rPr>
                <w:rFonts w:eastAsia="TimesNewRomanPS-BoldItalicMT"/>
              </w:rPr>
              <w:t>Опрос</w:t>
            </w:r>
          </w:p>
        </w:tc>
      </w:tr>
      <w:tr w:rsidR="00855621" w:rsidRPr="002B3B33" w:rsidTr="00FF2784">
        <w:tc>
          <w:tcPr>
            <w:tcW w:w="543" w:type="dxa"/>
            <w:tcBorders>
              <w:top w:val="single" w:sz="4" w:space="0" w:color="auto"/>
              <w:left w:val="single" w:sz="4" w:space="0" w:color="auto"/>
              <w:bottom w:val="single" w:sz="4" w:space="0" w:color="auto"/>
              <w:right w:val="single" w:sz="4" w:space="0" w:color="auto"/>
            </w:tcBorders>
          </w:tcPr>
          <w:p w:rsidR="00855621" w:rsidRPr="002B3B33" w:rsidRDefault="00855621" w:rsidP="00FF2784">
            <w:pPr>
              <w:autoSpaceDE w:val="0"/>
              <w:autoSpaceDN w:val="0"/>
              <w:adjustRightInd w:val="0"/>
              <w:jc w:val="center"/>
              <w:rPr>
                <w:rFonts w:eastAsia="TimesNewRomanPS-BoldItalicMT"/>
              </w:rPr>
            </w:pPr>
            <w:r w:rsidRPr="002B3B33">
              <w:rPr>
                <w:rFonts w:eastAsia="TimesNewRomanPS-BoldItalicMT"/>
              </w:rPr>
              <w:t>7.</w:t>
            </w:r>
          </w:p>
        </w:tc>
        <w:tc>
          <w:tcPr>
            <w:tcW w:w="2460" w:type="dxa"/>
            <w:tcBorders>
              <w:top w:val="single" w:sz="4" w:space="0" w:color="auto"/>
              <w:left w:val="single" w:sz="4" w:space="0" w:color="auto"/>
              <w:bottom w:val="single" w:sz="4" w:space="0" w:color="auto"/>
              <w:right w:val="single" w:sz="4" w:space="0" w:color="auto"/>
            </w:tcBorders>
          </w:tcPr>
          <w:p w:rsidR="00855621" w:rsidRPr="002B3B33" w:rsidRDefault="00855621" w:rsidP="00FF2784">
            <w:pPr>
              <w:autoSpaceDE w:val="0"/>
              <w:autoSpaceDN w:val="0"/>
              <w:adjustRightInd w:val="0"/>
              <w:rPr>
                <w:rFonts w:eastAsia="TimesNewRomanPS-BoldItalicMT"/>
              </w:rPr>
            </w:pPr>
            <w:r w:rsidRPr="002B3B33">
              <w:rPr>
                <w:rFonts w:eastAsia="TimesNewRomanPS-BoldItalicMT"/>
              </w:rPr>
              <w:t>Согласование с руководителем  структуры отчета.</w:t>
            </w:r>
          </w:p>
        </w:tc>
        <w:tc>
          <w:tcPr>
            <w:tcW w:w="1769" w:type="dxa"/>
            <w:tcBorders>
              <w:top w:val="single" w:sz="4" w:space="0" w:color="auto"/>
              <w:left w:val="single" w:sz="4" w:space="0" w:color="auto"/>
              <w:bottom w:val="single" w:sz="4" w:space="0" w:color="auto"/>
              <w:right w:val="single" w:sz="4" w:space="0" w:color="auto"/>
            </w:tcBorders>
          </w:tcPr>
          <w:p w:rsidR="00855621" w:rsidRPr="002B3B33" w:rsidRDefault="00855621" w:rsidP="00FF2784">
            <w:pPr>
              <w:autoSpaceDE w:val="0"/>
              <w:autoSpaceDN w:val="0"/>
              <w:adjustRightInd w:val="0"/>
              <w:jc w:val="center"/>
              <w:rPr>
                <w:rFonts w:eastAsia="TimesNewRomanPS-BoldItalicMT"/>
              </w:rPr>
            </w:pPr>
            <w:r w:rsidRPr="002B3B33">
              <w:rPr>
                <w:rFonts w:eastAsia="TimesNewRomanPS-BoldItalicMT"/>
              </w:rPr>
              <w:t>2</w:t>
            </w:r>
          </w:p>
        </w:tc>
        <w:tc>
          <w:tcPr>
            <w:tcW w:w="2127" w:type="dxa"/>
            <w:tcBorders>
              <w:top w:val="single" w:sz="4" w:space="0" w:color="auto"/>
              <w:left w:val="single" w:sz="4" w:space="0" w:color="auto"/>
              <w:bottom w:val="single" w:sz="4" w:space="0" w:color="auto"/>
              <w:right w:val="single" w:sz="4" w:space="0" w:color="auto"/>
            </w:tcBorders>
          </w:tcPr>
          <w:p w:rsidR="00855621" w:rsidRPr="002B3B33" w:rsidRDefault="00855621" w:rsidP="00FF2784">
            <w:pPr>
              <w:autoSpaceDE w:val="0"/>
              <w:autoSpaceDN w:val="0"/>
              <w:adjustRightInd w:val="0"/>
              <w:jc w:val="center"/>
              <w:rPr>
                <w:rFonts w:eastAsia="TimesNewRomanPS-BoldItalicMT"/>
              </w:rPr>
            </w:pPr>
            <w:r w:rsidRPr="002B3B33">
              <w:rPr>
                <w:rFonts w:eastAsia="TimesNewRomanPS-BoldItalicMT"/>
              </w:rPr>
              <w:t>5</w:t>
            </w:r>
          </w:p>
        </w:tc>
        <w:tc>
          <w:tcPr>
            <w:tcW w:w="1697" w:type="dxa"/>
            <w:tcBorders>
              <w:top w:val="single" w:sz="4" w:space="0" w:color="auto"/>
              <w:left w:val="single" w:sz="4" w:space="0" w:color="auto"/>
              <w:bottom w:val="single" w:sz="4" w:space="0" w:color="auto"/>
              <w:right w:val="single" w:sz="4" w:space="0" w:color="auto"/>
            </w:tcBorders>
          </w:tcPr>
          <w:p w:rsidR="00855621" w:rsidRPr="002B3B33" w:rsidRDefault="00855621" w:rsidP="00FF2784">
            <w:pPr>
              <w:autoSpaceDE w:val="0"/>
              <w:autoSpaceDN w:val="0"/>
              <w:adjustRightInd w:val="0"/>
              <w:jc w:val="center"/>
              <w:rPr>
                <w:rFonts w:eastAsia="TimesNewRomanPS-BoldItalicMT"/>
              </w:rPr>
            </w:pPr>
            <w:r w:rsidRPr="002B3B33">
              <w:rPr>
                <w:rFonts w:eastAsia="TimesNewRomanPS-BoldItalicMT"/>
              </w:rPr>
              <w:t>8</w:t>
            </w:r>
          </w:p>
        </w:tc>
        <w:tc>
          <w:tcPr>
            <w:tcW w:w="1258" w:type="dxa"/>
            <w:tcBorders>
              <w:top w:val="single" w:sz="4" w:space="0" w:color="auto"/>
              <w:left w:val="single" w:sz="4" w:space="0" w:color="auto"/>
              <w:bottom w:val="single" w:sz="4" w:space="0" w:color="auto"/>
              <w:right w:val="single" w:sz="4" w:space="0" w:color="auto"/>
            </w:tcBorders>
          </w:tcPr>
          <w:p w:rsidR="00855621" w:rsidRPr="002B3B33" w:rsidRDefault="00855621" w:rsidP="00FF2784">
            <w:pPr>
              <w:autoSpaceDE w:val="0"/>
              <w:autoSpaceDN w:val="0"/>
              <w:adjustRightInd w:val="0"/>
              <w:jc w:val="center"/>
              <w:rPr>
                <w:rFonts w:eastAsia="TimesNewRomanPS-BoldItalicMT"/>
              </w:rPr>
            </w:pPr>
            <w:r w:rsidRPr="002B3B33">
              <w:rPr>
                <w:rFonts w:eastAsia="TimesNewRomanPS-BoldItalicMT"/>
              </w:rPr>
              <w:t>Опрос</w:t>
            </w:r>
          </w:p>
        </w:tc>
      </w:tr>
      <w:tr w:rsidR="00855621" w:rsidRPr="002B3B33" w:rsidTr="00FF2784">
        <w:tc>
          <w:tcPr>
            <w:tcW w:w="543" w:type="dxa"/>
            <w:tcBorders>
              <w:top w:val="single" w:sz="4" w:space="0" w:color="auto"/>
              <w:left w:val="single" w:sz="4" w:space="0" w:color="auto"/>
              <w:bottom w:val="single" w:sz="4" w:space="0" w:color="auto"/>
              <w:right w:val="single" w:sz="4" w:space="0" w:color="auto"/>
            </w:tcBorders>
          </w:tcPr>
          <w:p w:rsidR="00855621" w:rsidRPr="002B3B33" w:rsidRDefault="00855621" w:rsidP="00FF2784">
            <w:pPr>
              <w:autoSpaceDE w:val="0"/>
              <w:autoSpaceDN w:val="0"/>
              <w:adjustRightInd w:val="0"/>
              <w:jc w:val="center"/>
              <w:rPr>
                <w:rFonts w:eastAsia="TimesNewRomanPS-BoldItalicMT"/>
              </w:rPr>
            </w:pPr>
            <w:r w:rsidRPr="002B3B33">
              <w:rPr>
                <w:rFonts w:eastAsia="TimesNewRomanPS-BoldItalicMT"/>
              </w:rPr>
              <w:t>8.</w:t>
            </w:r>
          </w:p>
        </w:tc>
        <w:tc>
          <w:tcPr>
            <w:tcW w:w="2460" w:type="dxa"/>
            <w:tcBorders>
              <w:top w:val="single" w:sz="4" w:space="0" w:color="auto"/>
              <w:left w:val="single" w:sz="4" w:space="0" w:color="auto"/>
              <w:bottom w:val="single" w:sz="4" w:space="0" w:color="auto"/>
              <w:right w:val="single" w:sz="4" w:space="0" w:color="auto"/>
            </w:tcBorders>
          </w:tcPr>
          <w:p w:rsidR="00855621" w:rsidRPr="002B3B33" w:rsidRDefault="00855621" w:rsidP="00FF2784">
            <w:pPr>
              <w:autoSpaceDE w:val="0"/>
              <w:autoSpaceDN w:val="0"/>
              <w:adjustRightInd w:val="0"/>
              <w:rPr>
                <w:rFonts w:eastAsia="TimesNewRomanPS-BoldItalicMT"/>
              </w:rPr>
            </w:pPr>
            <w:r w:rsidRPr="002B3B33">
              <w:rPr>
                <w:rFonts w:eastAsia="TimesNewRomanPS-BoldItalicMT"/>
              </w:rPr>
              <w:t>Составление отчета о научно- исследовательской работе.</w:t>
            </w:r>
          </w:p>
        </w:tc>
        <w:tc>
          <w:tcPr>
            <w:tcW w:w="1769" w:type="dxa"/>
            <w:tcBorders>
              <w:top w:val="single" w:sz="4" w:space="0" w:color="auto"/>
              <w:left w:val="single" w:sz="4" w:space="0" w:color="auto"/>
              <w:bottom w:val="single" w:sz="4" w:space="0" w:color="auto"/>
              <w:right w:val="single" w:sz="4" w:space="0" w:color="auto"/>
            </w:tcBorders>
          </w:tcPr>
          <w:p w:rsidR="00855621" w:rsidRPr="002B3B33" w:rsidRDefault="00855621" w:rsidP="00FF2784">
            <w:pPr>
              <w:autoSpaceDE w:val="0"/>
              <w:autoSpaceDN w:val="0"/>
              <w:adjustRightInd w:val="0"/>
              <w:jc w:val="center"/>
              <w:rPr>
                <w:rFonts w:eastAsia="TimesNewRomanPS-BoldItalicMT"/>
              </w:rPr>
            </w:pPr>
          </w:p>
        </w:tc>
        <w:tc>
          <w:tcPr>
            <w:tcW w:w="2127" w:type="dxa"/>
            <w:tcBorders>
              <w:top w:val="single" w:sz="4" w:space="0" w:color="auto"/>
              <w:left w:val="single" w:sz="4" w:space="0" w:color="auto"/>
              <w:bottom w:val="single" w:sz="4" w:space="0" w:color="auto"/>
              <w:right w:val="single" w:sz="4" w:space="0" w:color="auto"/>
            </w:tcBorders>
          </w:tcPr>
          <w:p w:rsidR="00855621" w:rsidRPr="002B3B33" w:rsidRDefault="00855621" w:rsidP="00FF2784">
            <w:pPr>
              <w:autoSpaceDE w:val="0"/>
              <w:autoSpaceDN w:val="0"/>
              <w:adjustRightInd w:val="0"/>
              <w:jc w:val="center"/>
              <w:rPr>
                <w:rFonts w:eastAsia="TimesNewRomanPS-BoldItalicMT"/>
              </w:rPr>
            </w:pPr>
            <w:r w:rsidRPr="002B3B33">
              <w:rPr>
                <w:rFonts w:eastAsia="TimesNewRomanPS-BoldItalicMT"/>
              </w:rPr>
              <w:t>12</w:t>
            </w:r>
          </w:p>
        </w:tc>
        <w:tc>
          <w:tcPr>
            <w:tcW w:w="1697" w:type="dxa"/>
            <w:tcBorders>
              <w:top w:val="single" w:sz="4" w:space="0" w:color="auto"/>
              <w:left w:val="single" w:sz="4" w:space="0" w:color="auto"/>
              <w:bottom w:val="single" w:sz="4" w:space="0" w:color="auto"/>
              <w:right w:val="single" w:sz="4" w:space="0" w:color="auto"/>
            </w:tcBorders>
          </w:tcPr>
          <w:p w:rsidR="00855621" w:rsidRPr="002B3B33" w:rsidRDefault="00855621" w:rsidP="00FF2784">
            <w:pPr>
              <w:autoSpaceDE w:val="0"/>
              <w:autoSpaceDN w:val="0"/>
              <w:adjustRightInd w:val="0"/>
              <w:jc w:val="center"/>
              <w:rPr>
                <w:rFonts w:eastAsia="TimesNewRomanPS-BoldItalicMT"/>
              </w:rPr>
            </w:pPr>
            <w:r w:rsidRPr="002B3B33">
              <w:rPr>
                <w:rFonts w:eastAsia="TimesNewRomanPS-BoldItalicMT"/>
              </w:rPr>
              <w:t>40</w:t>
            </w:r>
          </w:p>
        </w:tc>
        <w:tc>
          <w:tcPr>
            <w:tcW w:w="1258" w:type="dxa"/>
            <w:tcBorders>
              <w:top w:val="single" w:sz="4" w:space="0" w:color="auto"/>
              <w:left w:val="single" w:sz="4" w:space="0" w:color="auto"/>
              <w:bottom w:val="single" w:sz="4" w:space="0" w:color="auto"/>
              <w:right w:val="single" w:sz="4" w:space="0" w:color="auto"/>
            </w:tcBorders>
          </w:tcPr>
          <w:p w:rsidR="00855621" w:rsidRPr="002B3B33" w:rsidRDefault="00855621" w:rsidP="00FF2784">
            <w:pPr>
              <w:autoSpaceDE w:val="0"/>
              <w:autoSpaceDN w:val="0"/>
              <w:adjustRightInd w:val="0"/>
              <w:jc w:val="center"/>
              <w:rPr>
                <w:rFonts w:eastAsia="TimesNewRomanPS-BoldItalicMT"/>
              </w:rPr>
            </w:pPr>
            <w:r w:rsidRPr="002B3B33">
              <w:rPr>
                <w:rFonts w:eastAsia="TimesNewRomanPS-BoldItalicMT"/>
              </w:rPr>
              <w:t>Отчет</w:t>
            </w:r>
          </w:p>
        </w:tc>
      </w:tr>
      <w:tr w:rsidR="00855621" w:rsidRPr="002B3B33" w:rsidTr="00FF2784">
        <w:tc>
          <w:tcPr>
            <w:tcW w:w="543" w:type="dxa"/>
            <w:tcBorders>
              <w:top w:val="single" w:sz="4" w:space="0" w:color="auto"/>
              <w:left w:val="single" w:sz="4" w:space="0" w:color="auto"/>
              <w:bottom w:val="single" w:sz="4" w:space="0" w:color="auto"/>
              <w:right w:val="single" w:sz="4" w:space="0" w:color="auto"/>
            </w:tcBorders>
          </w:tcPr>
          <w:p w:rsidR="00855621" w:rsidRPr="002B3B33" w:rsidRDefault="00855621" w:rsidP="00FF2784">
            <w:pPr>
              <w:autoSpaceDE w:val="0"/>
              <w:autoSpaceDN w:val="0"/>
              <w:adjustRightInd w:val="0"/>
              <w:jc w:val="center"/>
              <w:rPr>
                <w:rFonts w:eastAsia="TimesNewRomanPS-BoldItalicMT"/>
              </w:rPr>
            </w:pPr>
          </w:p>
        </w:tc>
        <w:tc>
          <w:tcPr>
            <w:tcW w:w="2460" w:type="dxa"/>
            <w:tcBorders>
              <w:top w:val="single" w:sz="4" w:space="0" w:color="auto"/>
              <w:left w:val="single" w:sz="4" w:space="0" w:color="auto"/>
              <w:bottom w:val="single" w:sz="4" w:space="0" w:color="auto"/>
              <w:right w:val="single" w:sz="4" w:space="0" w:color="auto"/>
            </w:tcBorders>
          </w:tcPr>
          <w:p w:rsidR="00855621" w:rsidRPr="002B3B33" w:rsidRDefault="00855621" w:rsidP="00FF2784">
            <w:pPr>
              <w:autoSpaceDE w:val="0"/>
              <w:autoSpaceDN w:val="0"/>
              <w:adjustRightInd w:val="0"/>
              <w:jc w:val="center"/>
              <w:rPr>
                <w:rFonts w:eastAsia="TimesNewRomanPS-BoldItalicMT"/>
              </w:rPr>
            </w:pPr>
            <w:r w:rsidRPr="002B3B33">
              <w:rPr>
                <w:rFonts w:eastAsia="TimesNewRomanPS-BoldItalicMT"/>
              </w:rPr>
              <w:t>Итого</w:t>
            </w:r>
          </w:p>
        </w:tc>
        <w:tc>
          <w:tcPr>
            <w:tcW w:w="3896" w:type="dxa"/>
            <w:gridSpan w:val="2"/>
            <w:tcBorders>
              <w:top w:val="single" w:sz="4" w:space="0" w:color="auto"/>
              <w:left w:val="single" w:sz="4" w:space="0" w:color="auto"/>
              <w:bottom w:val="single" w:sz="4" w:space="0" w:color="auto"/>
              <w:right w:val="single" w:sz="4" w:space="0" w:color="auto"/>
            </w:tcBorders>
          </w:tcPr>
          <w:p w:rsidR="00855621" w:rsidRPr="002B3B33" w:rsidRDefault="00855621" w:rsidP="00FF2784">
            <w:pPr>
              <w:autoSpaceDE w:val="0"/>
              <w:autoSpaceDN w:val="0"/>
              <w:adjustRightInd w:val="0"/>
              <w:jc w:val="center"/>
              <w:rPr>
                <w:rFonts w:eastAsia="TimesNewRomanPS-BoldItalicMT"/>
              </w:rPr>
            </w:pPr>
            <w:r w:rsidRPr="002B3B33">
              <w:rPr>
                <w:rFonts w:eastAsia="TimesNewRomanPS-BoldItalicMT"/>
              </w:rPr>
              <w:t>150</w:t>
            </w:r>
          </w:p>
        </w:tc>
        <w:tc>
          <w:tcPr>
            <w:tcW w:w="1697" w:type="dxa"/>
            <w:tcBorders>
              <w:top w:val="single" w:sz="4" w:space="0" w:color="auto"/>
              <w:left w:val="single" w:sz="4" w:space="0" w:color="auto"/>
              <w:bottom w:val="single" w:sz="4" w:space="0" w:color="auto"/>
              <w:right w:val="single" w:sz="4" w:space="0" w:color="auto"/>
            </w:tcBorders>
          </w:tcPr>
          <w:p w:rsidR="00855621" w:rsidRPr="002B3B33" w:rsidRDefault="00855621" w:rsidP="00FF2784">
            <w:pPr>
              <w:autoSpaceDE w:val="0"/>
              <w:autoSpaceDN w:val="0"/>
              <w:adjustRightInd w:val="0"/>
              <w:jc w:val="center"/>
              <w:rPr>
                <w:rFonts w:eastAsia="TimesNewRomanPS-BoldItalicMT"/>
              </w:rPr>
            </w:pPr>
            <w:r w:rsidRPr="002B3B33">
              <w:rPr>
                <w:rFonts w:eastAsia="TimesNewRomanPS-BoldItalicMT"/>
              </w:rPr>
              <w:t>174</w:t>
            </w:r>
          </w:p>
        </w:tc>
        <w:tc>
          <w:tcPr>
            <w:tcW w:w="1258" w:type="dxa"/>
            <w:tcBorders>
              <w:top w:val="single" w:sz="4" w:space="0" w:color="auto"/>
              <w:left w:val="single" w:sz="4" w:space="0" w:color="auto"/>
              <w:bottom w:val="single" w:sz="4" w:space="0" w:color="auto"/>
              <w:right w:val="single" w:sz="4" w:space="0" w:color="auto"/>
            </w:tcBorders>
          </w:tcPr>
          <w:p w:rsidR="00855621" w:rsidRPr="002B3B33" w:rsidRDefault="00855621" w:rsidP="00FF2784">
            <w:pPr>
              <w:autoSpaceDE w:val="0"/>
              <w:autoSpaceDN w:val="0"/>
              <w:adjustRightInd w:val="0"/>
              <w:jc w:val="center"/>
              <w:rPr>
                <w:rFonts w:eastAsia="TimesNewRomanPS-BoldItalicMT"/>
              </w:rPr>
            </w:pPr>
            <w:r w:rsidRPr="002B3B33">
              <w:rPr>
                <w:rFonts w:eastAsia="TimesNewRomanPS-BoldItalicMT"/>
              </w:rPr>
              <w:t>Диф.зачет</w:t>
            </w:r>
          </w:p>
        </w:tc>
      </w:tr>
      <w:tr w:rsidR="00855621" w:rsidRPr="002B3B33" w:rsidTr="00FF2784">
        <w:tc>
          <w:tcPr>
            <w:tcW w:w="9854" w:type="dxa"/>
            <w:gridSpan w:val="6"/>
            <w:tcBorders>
              <w:top w:val="single" w:sz="4" w:space="0" w:color="auto"/>
              <w:left w:val="single" w:sz="4" w:space="0" w:color="auto"/>
              <w:bottom w:val="single" w:sz="4" w:space="0" w:color="auto"/>
              <w:right w:val="single" w:sz="4" w:space="0" w:color="auto"/>
            </w:tcBorders>
          </w:tcPr>
          <w:p w:rsidR="00855621" w:rsidRPr="002B3B33" w:rsidRDefault="00855621" w:rsidP="00FF2784">
            <w:pPr>
              <w:autoSpaceDE w:val="0"/>
              <w:autoSpaceDN w:val="0"/>
              <w:adjustRightInd w:val="0"/>
              <w:jc w:val="center"/>
              <w:rPr>
                <w:rFonts w:eastAsia="TimesNewRomanPS-BoldItalicMT"/>
              </w:rPr>
            </w:pPr>
            <w:r w:rsidRPr="002B3B33">
              <w:rPr>
                <w:rFonts w:eastAsia="TimesNewRomanPS-BoldItalicMT"/>
              </w:rPr>
              <w:t>324</w:t>
            </w:r>
          </w:p>
        </w:tc>
      </w:tr>
    </w:tbl>
    <w:p w:rsidR="00855621" w:rsidRPr="002B3B33" w:rsidRDefault="00855621" w:rsidP="00855621">
      <w:pPr>
        <w:autoSpaceDE w:val="0"/>
        <w:autoSpaceDN w:val="0"/>
        <w:adjustRightInd w:val="0"/>
        <w:ind w:firstLine="708"/>
        <w:jc w:val="both"/>
        <w:rPr>
          <w:rFonts w:eastAsia="TimesNewRomanPS-BoldItalicMT"/>
          <w:bCs/>
          <w:iCs/>
        </w:rPr>
      </w:pPr>
    </w:p>
    <w:p w:rsidR="00855621" w:rsidRPr="002B3B33" w:rsidRDefault="00855621" w:rsidP="00855621">
      <w:pPr>
        <w:autoSpaceDE w:val="0"/>
        <w:autoSpaceDN w:val="0"/>
        <w:adjustRightInd w:val="0"/>
        <w:ind w:firstLine="708"/>
        <w:jc w:val="both"/>
        <w:rPr>
          <w:rFonts w:eastAsia="TimesNewRomanPS-BoldItalicMT"/>
          <w:bCs/>
          <w:iCs/>
        </w:rPr>
      </w:pPr>
    </w:p>
    <w:p w:rsidR="00855621" w:rsidRPr="002B3B33" w:rsidRDefault="00855621" w:rsidP="00855621">
      <w:pPr>
        <w:autoSpaceDE w:val="0"/>
        <w:autoSpaceDN w:val="0"/>
        <w:adjustRightInd w:val="0"/>
        <w:ind w:firstLine="708"/>
        <w:jc w:val="both"/>
        <w:rPr>
          <w:rFonts w:eastAsia="TimesNewRomanPS-BoldItalicMT"/>
          <w:bCs/>
          <w:iCs/>
        </w:rPr>
      </w:pPr>
    </w:p>
    <w:p w:rsidR="00855621" w:rsidRPr="002B3B33" w:rsidRDefault="00855621" w:rsidP="00855621">
      <w:pPr>
        <w:autoSpaceDE w:val="0"/>
        <w:autoSpaceDN w:val="0"/>
        <w:adjustRightInd w:val="0"/>
        <w:rPr>
          <w:rFonts w:eastAsia="TimesNewRomanPS-BoldItalicMT"/>
          <w:b/>
          <w:bCs/>
          <w:iCs/>
        </w:rPr>
      </w:pPr>
    </w:p>
    <w:p w:rsidR="00855621" w:rsidRPr="002B3B33" w:rsidRDefault="00855621" w:rsidP="00855621">
      <w:pPr>
        <w:autoSpaceDE w:val="0"/>
        <w:autoSpaceDN w:val="0"/>
        <w:adjustRightInd w:val="0"/>
        <w:rPr>
          <w:rFonts w:eastAsia="TimesNewRomanPS-BoldItalicMT"/>
          <w:b/>
          <w:bCs/>
          <w:iCs/>
        </w:rPr>
      </w:pPr>
    </w:p>
    <w:p w:rsidR="00855621" w:rsidRPr="002B3B33" w:rsidRDefault="00855621" w:rsidP="00855621">
      <w:pPr>
        <w:autoSpaceDE w:val="0"/>
        <w:autoSpaceDN w:val="0"/>
        <w:adjustRightInd w:val="0"/>
        <w:rPr>
          <w:rFonts w:eastAsia="TimesNewRomanPS-BoldItalicMT"/>
          <w:b/>
          <w:bCs/>
          <w:iCs/>
        </w:rPr>
      </w:pPr>
    </w:p>
    <w:p w:rsidR="00855621" w:rsidRPr="002B3B33" w:rsidRDefault="00855621" w:rsidP="00855621">
      <w:pPr>
        <w:autoSpaceDE w:val="0"/>
        <w:autoSpaceDN w:val="0"/>
        <w:adjustRightInd w:val="0"/>
        <w:jc w:val="center"/>
        <w:rPr>
          <w:rFonts w:eastAsia="TimesNewRomanPS-BoldItalicMT"/>
          <w:b/>
          <w:bCs/>
          <w:iCs/>
        </w:rPr>
      </w:pPr>
    </w:p>
    <w:p w:rsidR="00855621" w:rsidRPr="002B3B33" w:rsidRDefault="00855621" w:rsidP="00855621">
      <w:pPr>
        <w:autoSpaceDE w:val="0"/>
        <w:autoSpaceDN w:val="0"/>
        <w:adjustRightInd w:val="0"/>
        <w:jc w:val="center"/>
        <w:rPr>
          <w:rFonts w:eastAsia="TimesNewRomanPS-BoldItalicMT"/>
          <w:b/>
          <w:bCs/>
          <w:iCs/>
        </w:rPr>
      </w:pPr>
      <w:r w:rsidRPr="002B3B33">
        <w:rPr>
          <w:rFonts w:eastAsia="TimesNewRomanPS-BoldItalicMT"/>
          <w:b/>
          <w:bCs/>
          <w:iCs/>
        </w:rPr>
        <w:t xml:space="preserve">8.  НАУЧНО-ИССЛЕДОВАТЕЛЬСКИЕ И НАУЧНО-ПРОИЗВОДСТВЕННЫЕ ТЕХНОЛОГИИ, ИСПОЛЬЗУЕМЫЕ НА </w:t>
      </w:r>
      <w:r w:rsidRPr="002B3B33">
        <w:rPr>
          <w:rFonts w:eastAsia="TimesNewRomanPS-BoldItalicMT"/>
          <w:b/>
          <w:bCs/>
          <w:iCs/>
          <w:caps/>
        </w:rPr>
        <w:t>научно- исследовательской</w:t>
      </w:r>
      <w:r w:rsidRPr="002B3B33">
        <w:rPr>
          <w:rFonts w:eastAsia="TimesNewRomanPS-BoldItalicMT"/>
          <w:b/>
          <w:bCs/>
          <w:iCs/>
        </w:rPr>
        <w:t xml:space="preserve">  ПРАКТИКЕ</w:t>
      </w:r>
    </w:p>
    <w:p w:rsidR="00855621" w:rsidRPr="002B3B33" w:rsidRDefault="00855621" w:rsidP="00855621">
      <w:pPr>
        <w:autoSpaceDE w:val="0"/>
        <w:autoSpaceDN w:val="0"/>
        <w:adjustRightInd w:val="0"/>
        <w:jc w:val="both"/>
        <w:rPr>
          <w:rFonts w:eastAsia="TimesNewRomanPS-BoldItalicMT"/>
          <w:bCs/>
          <w:iCs/>
        </w:rPr>
      </w:pPr>
    </w:p>
    <w:p w:rsidR="00855621" w:rsidRPr="002B3B33" w:rsidRDefault="00855621" w:rsidP="00855621">
      <w:pPr>
        <w:autoSpaceDE w:val="0"/>
        <w:autoSpaceDN w:val="0"/>
        <w:adjustRightInd w:val="0"/>
        <w:jc w:val="both"/>
        <w:rPr>
          <w:rFonts w:eastAsia="TimesNewRomanPS-BoldItalicMT"/>
          <w:bCs/>
          <w:iCs/>
        </w:rPr>
      </w:pPr>
      <w:r w:rsidRPr="002B3B33">
        <w:rPr>
          <w:rFonts w:eastAsia="TimesNewRomanPS-BoldItalicMT"/>
          <w:bCs/>
          <w:iCs/>
        </w:rPr>
        <w:tab/>
        <w:t>При прохождении практики  магистрантами  и руководителями практик  используются опробованные образовательные, научно -  производственные  технологии,  показавшие свою эффективность при выполнении  различных  видов  работ по научно- исследовательской тематике магистерской</w:t>
      </w:r>
      <w:r w:rsidRPr="002B3B33">
        <w:rPr>
          <w:rFonts w:eastAsia="TimesNewRomanPS-BoldItalicMT"/>
          <w:bCs/>
          <w:iCs/>
        </w:rPr>
        <w:tab/>
        <w:t xml:space="preserve"> диссертации. Используемые  технологии разнообразны и  определяются планом  работы  над конкретной диссертацией, ее направленностью  решением вопросов теоретического или прикладного характера. </w:t>
      </w:r>
    </w:p>
    <w:p w:rsidR="00855621" w:rsidRPr="002B3B33" w:rsidRDefault="00855621" w:rsidP="00855621">
      <w:pPr>
        <w:autoSpaceDE w:val="0"/>
        <w:autoSpaceDN w:val="0"/>
        <w:adjustRightInd w:val="0"/>
        <w:jc w:val="both"/>
        <w:rPr>
          <w:rFonts w:eastAsia="TimesNewRomanPS-BoldItalicMT"/>
        </w:rPr>
      </w:pPr>
    </w:p>
    <w:p w:rsidR="00855621" w:rsidRPr="002B3B33" w:rsidRDefault="00855621" w:rsidP="00855621">
      <w:pPr>
        <w:autoSpaceDE w:val="0"/>
        <w:autoSpaceDN w:val="0"/>
        <w:adjustRightInd w:val="0"/>
        <w:jc w:val="both"/>
        <w:rPr>
          <w:rFonts w:eastAsia="TimesNewRomanPS-BoldItalicMT"/>
          <w:b/>
          <w:bCs/>
          <w:iCs/>
        </w:rPr>
      </w:pPr>
    </w:p>
    <w:p w:rsidR="00855621" w:rsidRPr="002B3B33" w:rsidRDefault="00855621" w:rsidP="00855621">
      <w:pPr>
        <w:autoSpaceDE w:val="0"/>
        <w:autoSpaceDN w:val="0"/>
        <w:adjustRightInd w:val="0"/>
        <w:jc w:val="center"/>
        <w:rPr>
          <w:rFonts w:eastAsia="TimesNewRomanPS-BoldItalicMT"/>
          <w:b/>
          <w:bCs/>
          <w:iCs/>
          <w:caps/>
        </w:rPr>
      </w:pPr>
      <w:r w:rsidRPr="002B3B33">
        <w:rPr>
          <w:rFonts w:eastAsia="TimesNewRomanPS-BoldItalicMT"/>
          <w:b/>
          <w:bCs/>
          <w:iCs/>
          <w:caps/>
        </w:rPr>
        <w:t>9.  УЧЕБНО-МЕТОДИЧЕСКОЕ  обеспечение  самостоятельной  работы студентов  на научно – исследовательской  практике</w:t>
      </w:r>
    </w:p>
    <w:p w:rsidR="00855621" w:rsidRPr="002B3B33" w:rsidRDefault="00855621" w:rsidP="00855621">
      <w:pPr>
        <w:autoSpaceDE w:val="0"/>
        <w:autoSpaceDN w:val="0"/>
        <w:adjustRightInd w:val="0"/>
        <w:jc w:val="center"/>
        <w:rPr>
          <w:rFonts w:eastAsia="TimesNewRomanPS-BoldItalicMT"/>
          <w:b/>
          <w:bCs/>
          <w:iCs/>
          <w:caps/>
        </w:rPr>
      </w:pPr>
    </w:p>
    <w:p w:rsidR="00855621" w:rsidRPr="002B3B33" w:rsidRDefault="00855621" w:rsidP="00855621">
      <w:pPr>
        <w:autoSpaceDE w:val="0"/>
        <w:autoSpaceDN w:val="0"/>
        <w:adjustRightInd w:val="0"/>
        <w:rPr>
          <w:rFonts w:eastAsia="TimesNewRomanPS-BoldItalicMT"/>
          <w:bCs/>
          <w:iCs/>
        </w:rPr>
      </w:pPr>
      <w:r w:rsidRPr="002B3B33">
        <w:rPr>
          <w:rFonts w:eastAsia="TimesNewRomanPS-BoldItalicMT"/>
          <w:bCs/>
          <w:iCs/>
        </w:rPr>
        <w:tab/>
        <w:t xml:space="preserve">При самостоятельной работе  магистранту рекомендуется  использовать  для решения поставленных задач    ниже приведенную литературу в табл. 2 </w:t>
      </w:r>
    </w:p>
    <w:p w:rsidR="00855621" w:rsidRPr="002B3B33" w:rsidRDefault="00855621" w:rsidP="00855621">
      <w:pPr>
        <w:autoSpaceDE w:val="0"/>
        <w:autoSpaceDN w:val="0"/>
        <w:adjustRightInd w:val="0"/>
        <w:jc w:val="center"/>
        <w:rPr>
          <w:rFonts w:eastAsia="TimesNewRomanPS-BoldItalicMT"/>
          <w:bCs/>
          <w:iCs/>
        </w:rPr>
      </w:pPr>
    </w:p>
    <w:p w:rsidR="00855621" w:rsidRPr="002B3B33" w:rsidRDefault="00855621" w:rsidP="00855621">
      <w:pPr>
        <w:autoSpaceDE w:val="0"/>
        <w:autoSpaceDN w:val="0"/>
        <w:adjustRightInd w:val="0"/>
        <w:jc w:val="center"/>
        <w:rPr>
          <w:rFonts w:eastAsia="TimesNewRomanPS-BoldItalicMT"/>
          <w:bCs/>
          <w:iCs/>
        </w:rPr>
      </w:pPr>
      <w:r w:rsidRPr="002B3B33">
        <w:rPr>
          <w:rFonts w:eastAsia="TimesNewRomanPS-BoldItalicMT"/>
          <w:bCs/>
          <w:iCs/>
        </w:rPr>
        <w:t>При самостоятельной работе магистранту  необходимо  уделить внимание на изучение следующих вопросов:</w:t>
      </w:r>
    </w:p>
    <w:p w:rsidR="00855621" w:rsidRPr="002B3B33" w:rsidRDefault="00855621" w:rsidP="00855621">
      <w:pPr>
        <w:autoSpaceDE w:val="0"/>
        <w:autoSpaceDN w:val="0"/>
        <w:adjustRightInd w:val="0"/>
        <w:jc w:val="center"/>
        <w:rPr>
          <w:rFonts w:eastAsia="TimesNewRomanPS-BoldItalicMT"/>
          <w:bCs/>
          <w:iCs/>
        </w:rPr>
      </w:pPr>
    </w:p>
    <w:p w:rsidR="00855621" w:rsidRPr="002B3B33" w:rsidRDefault="00855621" w:rsidP="00855621">
      <w:pPr>
        <w:autoSpaceDE w:val="0"/>
        <w:autoSpaceDN w:val="0"/>
        <w:adjustRightInd w:val="0"/>
        <w:jc w:val="both"/>
        <w:rPr>
          <w:rFonts w:eastAsia="TimesNewRomanPS-BoldItalicMT"/>
          <w:bCs/>
          <w:iCs/>
        </w:rPr>
      </w:pPr>
      <w:r w:rsidRPr="002B3B33">
        <w:rPr>
          <w:rFonts w:eastAsia="TimesNewRomanPS-BoldItalicMT"/>
          <w:bCs/>
          <w:iCs/>
        </w:rPr>
        <w:t>1. Суть проблемной ситуации.</w:t>
      </w:r>
    </w:p>
    <w:p w:rsidR="00855621" w:rsidRPr="002B3B33" w:rsidRDefault="00855621" w:rsidP="00855621">
      <w:pPr>
        <w:autoSpaceDE w:val="0"/>
        <w:autoSpaceDN w:val="0"/>
        <w:adjustRightInd w:val="0"/>
        <w:jc w:val="both"/>
        <w:rPr>
          <w:rFonts w:eastAsia="TimesNewRomanPS-BoldItalicMT"/>
          <w:bCs/>
          <w:iCs/>
        </w:rPr>
      </w:pPr>
      <w:r w:rsidRPr="002B3B33">
        <w:rPr>
          <w:rFonts w:eastAsia="TimesNewRomanPS-BoldItalicMT"/>
          <w:bCs/>
          <w:iCs/>
        </w:rPr>
        <w:t>2. Описание предмета исследования.</w:t>
      </w:r>
    </w:p>
    <w:p w:rsidR="00855621" w:rsidRPr="002B3B33" w:rsidRDefault="00855621" w:rsidP="00855621">
      <w:pPr>
        <w:autoSpaceDE w:val="0"/>
        <w:autoSpaceDN w:val="0"/>
        <w:adjustRightInd w:val="0"/>
        <w:jc w:val="both"/>
        <w:rPr>
          <w:rFonts w:eastAsia="TimesNewRomanPS-BoldItalicMT"/>
          <w:bCs/>
          <w:iCs/>
        </w:rPr>
      </w:pPr>
      <w:r w:rsidRPr="002B3B33">
        <w:rPr>
          <w:rFonts w:eastAsia="TimesNewRomanPS-BoldItalicMT"/>
          <w:bCs/>
          <w:iCs/>
        </w:rPr>
        <w:t>3. Обоснование методики  исследования.</w:t>
      </w:r>
    </w:p>
    <w:p w:rsidR="00855621" w:rsidRPr="002B3B33" w:rsidRDefault="00855621" w:rsidP="00855621">
      <w:pPr>
        <w:autoSpaceDE w:val="0"/>
        <w:autoSpaceDN w:val="0"/>
        <w:adjustRightInd w:val="0"/>
        <w:jc w:val="both"/>
        <w:rPr>
          <w:rFonts w:eastAsia="TimesNewRomanPS-BoldItalicMT"/>
          <w:bCs/>
          <w:iCs/>
        </w:rPr>
      </w:pPr>
      <w:r w:rsidRPr="002B3B33">
        <w:rPr>
          <w:rFonts w:eastAsia="TimesNewRomanPS-BoldItalicMT"/>
          <w:bCs/>
          <w:iCs/>
        </w:rPr>
        <w:t>4. Сущность  формулировки  предпринимаемого  исследования.</w:t>
      </w:r>
    </w:p>
    <w:p w:rsidR="00855621" w:rsidRPr="002B3B33" w:rsidRDefault="00855621" w:rsidP="00855621">
      <w:pPr>
        <w:autoSpaceDE w:val="0"/>
        <w:autoSpaceDN w:val="0"/>
        <w:adjustRightInd w:val="0"/>
        <w:jc w:val="both"/>
        <w:rPr>
          <w:rFonts w:eastAsia="TimesNewRomanPS-BoldItalicMT"/>
          <w:bCs/>
          <w:iCs/>
        </w:rPr>
      </w:pPr>
      <w:r w:rsidRPr="002B3B33">
        <w:rPr>
          <w:rFonts w:eastAsia="TimesNewRomanPS-BoldItalicMT"/>
          <w:bCs/>
          <w:iCs/>
        </w:rPr>
        <w:t>5. Обсуждение  результатов  исследования.</w:t>
      </w:r>
    </w:p>
    <w:p w:rsidR="00855621" w:rsidRPr="002B3B33" w:rsidRDefault="00855621" w:rsidP="00855621">
      <w:pPr>
        <w:autoSpaceDE w:val="0"/>
        <w:autoSpaceDN w:val="0"/>
        <w:adjustRightInd w:val="0"/>
        <w:jc w:val="both"/>
        <w:rPr>
          <w:rFonts w:eastAsia="TimesNewRomanPS-BoldItalicMT"/>
          <w:bCs/>
          <w:iCs/>
        </w:rPr>
      </w:pPr>
      <w:r w:rsidRPr="002B3B33">
        <w:rPr>
          <w:rFonts w:eastAsia="TimesNewRomanPS-BoldItalicMT"/>
          <w:bCs/>
          <w:iCs/>
        </w:rPr>
        <w:t>6. Структурные  элементы  отчета научно- исследовательской  работы.</w:t>
      </w:r>
    </w:p>
    <w:p w:rsidR="00855621" w:rsidRPr="002B3B33" w:rsidRDefault="00855621" w:rsidP="00855621">
      <w:pPr>
        <w:autoSpaceDE w:val="0"/>
        <w:autoSpaceDN w:val="0"/>
        <w:adjustRightInd w:val="0"/>
        <w:jc w:val="both"/>
        <w:rPr>
          <w:rFonts w:eastAsia="TimesNewRomanPS-BoldItalicMT"/>
          <w:bCs/>
          <w:iCs/>
        </w:rPr>
      </w:pPr>
      <w:r w:rsidRPr="002B3B33">
        <w:rPr>
          <w:rFonts w:eastAsia="TimesNewRomanPS-BoldItalicMT"/>
          <w:bCs/>
          <w:iCs/>
        </w:rPr>
        <w:t>7. Текст реферата.</w:t>
      </w:r>
    </w:p>
    <w:p w:rsidR="00855621" w:rsidRPr="002B3B33" w:rsidRDefault="00855621" w:rsidP="00855621">
      <w:pPr>
        <w:autoSpaceDE w:val="0"/>
        <w:autoSpaceDN w:val="0"/>
        <w:adjustRightInd w:val="0"/>
        <w:jc w:val="both"/>
        <w:rPr>
          <w:rFonts w:eastAsia="TimesNewRomanPS-BoldItalicMT"/>
          <w:bCs/>
          <w:iCs/>
        </w:rPr>
      </w:pPr>
      <w:r w:rsidRPr="002B3B33">
        <w:rPr>
          <w:rFonts w:eastAsia="TimesNewRomanPS-BoldItalicMT"/>
          <w:bCs/>
          <w:iCs/>
        </w:rPr>
        <w:t>8. Аннотация.</w:t>
      </w:r>
    </w:p>
    <w:p w:rsidR="00855621" w:rsidRPr="002B3B33" w:rsidRDefault="00855621" w:rsidP="00855621">
      <w:pPr>
        <w:autoSpaceDE w:val="0"/>
        <w:autoSpaceDN w:val="0"/>
        <w:adjustRightInd w:val="0"/>
        <w:jc w:val="both"/>
        <w:rPr>
          <w:rFonts w:eastAsia="TimesNewRomanPS-BoldItalicMT"/>
          <w:bCs/>
          <w:iCs/>
        </w:rPr>
      </w:pPr>
      <w:r w:rsidRPr="002B3B33">
        <w:rPr>
          <w:rFonts w:eastAsia="TimesNewRomanPS-BoldItalicMT"/>
          <w:bCs/>
          <w:iCs/>
        </w:rPr>
        <w:t>9. Введение.</w:t>
      </w:r>
    </w:p>
    <w:p w:rsidR="00855621" w:rsidRPr="002B3B33" w:rsidRDefault="00855621" w:rsidP="00855621">
      <w:pPr>
        <w:autoSpaceDE w:val="0"/>
        <w:autoSpaceDN w:val="0"/>
        <w:adjustRightInd w:val="0"/>
        <w:jc w:val="both"/>
        <w:rPr>
          <w:rFonts w:eastAsia="TimesNewRomanPS-BoldItalicMT"/>
          <w:bCs/>
          <w:iCs/>
        </w:rPr>
      </w:pPr>
      <w:r w:rsidRPr="002B3B33">
        <w:rPr>
          <w:rFonts w:eastAsia="TimesNewRomanPS-BoldItalicMT"/>
          <w:bCs/>
          <w:iCs/>
        </w:rPr>
        <w:t>10.Основная часть.</w:t>
      </w:r>
    </w:p>
    <w:p w:rsidR="00855621" w:rsidRPr="002B3B33" w:rsidRDefault="00855621" w:rsidP="00855621">
      <w:pPr>
        <w:autoSpaceDE w:val="0"/>
        <w:autoSpaceDN w:val="0"/>
        <w:adjustRightInd w:val="0"/>
        <w:jc w:val="both"/>
        <w:rPr>
          <w:rFonts w:eastAsia="TimesNewRomanPS-BoldItalicMT"/>
          <w:bCs/>
          <w:iCs/>
        </w:rPr>
      </w:pPr>
      <w:r w:rsidRPr="002B3B33">
        <w:rPr>
          <w:rFonts w:eastAsia="TimesNewRomanPS-BoldItalicMT"/>
          <w:bCs/>
          <w:iCs/>
        </w:rPr>
        <w:t>11. Заключение.</w:t>
      </w:r>
    </w:p>
    <w:p w:rsidR="00855621" w:rsidRPr="002B3B33" w:rsidRDefault="00855621" w:rsidP="00855621">
      <w:pPr>
        <w:autoSpaceDE w:val="0"/>
        <w:autoSpaceDN w:val="0"/>
        <w:adjustRightInd w:val="0"/>
        <w:jc w:val="both"/>
        <w:rPr>
          <w:rFonts w:eastAsia="TimesNewRomanPS-BoldItalicMT"/>
          <w:bCs/>
          <w:iCs/>
        </w:rPr>
      </w:pPr>
      <w:r w:rsidRPr="002B3B33">
        <w:rPr>
          <w:rFonts w:eastAsia="TimesNewRomanPS-BoldItalicMT"/>
          <w:bCs/>
          <w:iCs/>
        </w:rPr>
        <w:t>12.Приложение.</w:t>
      </w:r>
    </w:p>
    <w:p w:rsidR="00855621" w:rsidRPr="002B3B33" w:rsidRDefault="00855621" w:rsidP="00855621">
      <w:pPr>
        <w:autoSpaceDE w:val="0"/>
        <w:autoSpaceDN w:val="0"/>
        <w:adjustRightInd w:val="0"/>
        <w:jc w:val="both"/>
        <w:rPr>
          <w:rFonts w:eastAsia="TimesNewRomanPS-BoldItalicMT"/>
          <w:bCs/>
          <w:iCs/>
        </w:rPr>
      </w:pPr>
      <w:r w:rsidRPr="002B3B33">
        <w:rPr>
          <w:rFonts w:eastAsia="TimesNewRomanPS-BoldItalicMT"/>
          <w:bCs/>
          <w:iCs/>
        </w:rPr>
        <w:t>13.Правила оформления отчета.</w:t>
      </w:r>
    </w:p>
    <w:p w:rsidR="00855621" w:rsidRPr="002B3B33" w:rsidRDefault="00855621" w:rsidP="00855621">
      <w:pPr>
        <w:autoSpaceDE w:val="0"/>
        <w:autoSpaceDN w:val="0"/>
        <w:adjustRightInd w:val="0"/>
        <w:jc w:val="both"/>
        <w:rPr>
          <w:rFonts w:eastAsia="TimesNewRomanPS-BoldItalicMT"/>
          <w:bCs/>
          <w:iCs/>
        </w:rPr>
      </w:pPr>
      <w:r w:rsidRPr="002B3B33">
        <w:rPr>
          <w:rFonts w:eastAsia="TimesNewRomanPS-BoldItalicMT"/>
          <w:bCs/>
          <w:iCs/>
        </w:rPr>
        <w:t>14. Перечень сокращений, условных обозначений, символов, единиц и терминов.</w:t>
      </w:r>
    </w:p>
    <w:p w:rsidR="00855621" w:rsidRPr="002B3B33" w:rsidRDefault="00855621" w:rsidP="00855621">
      <w:pPr>
        <w:autoSpaceDE w:val="0"/>
        <w:autoSpaceDN w:val="0"/>
        <w:adjustRightInd w:val="0"/>
        <w:jc w:val="both"/>
        <w:rPr>
          <w:rFonts w:eastAsia="TimesNewRomanPS-BoldItalicMT"/>
          <w:bCs/>
          <w:iCs/>
        </w:rPr>
      </w:pPr>
    </w:p>
    <w:p w:rsidR="00855621" w:rsidRPr="002B3B33" w:rsidRDefault="00855621" w:rsidP="00855621">
      <w:pPr>
        <w:autoSpaceDE w:val="0"/>
        <w:autoSpaceDN w:val="0"/>
        <w:adjustRightInd w:val="0"/>
        <w:jc w:val="center"/>
        <w:rPr>
          <w:rFonts w:eastAsia="TimesNewRomanPS-BoldItalicMT"/>
          <w:b/>
          <w:bCs/>
          <w:iCs/>
        </w:rPr>
      </w:pPr>
      <w:r w:rsidRPr="002B3B33">
        <w:rPr>
          <w:rFonts w:eastAsia="TimesNewRomanPS-BoldItalicMT"/>
          <w:b/>
          <w:bCs/>
          <w:iCs/>
        </w:rPr>
        <w:t xml:space="preserve">10.   ФОРМЫ ПРОМЕЖУТОЧНОЙ АТТЕСТАЦИИ </w:t>
      </w:r>
      <w:r w:rsidRPr="002B3B33">
        <w:rPr>
          <w:rFonts w:eastAsia="TimesNewRomanPS-BoldItalicMT"/>
          <w:b/>
          <w:bCs/>
          <w:iCs/>
          <w:caps/>
        </w:rPr>
        <w:t>(по итогам практики)</w:t>
      </w:r>
    </w:p>
    <w:p w:rsidR="00855621" w:rsidRPr="002B3B33" w:rsidRDefault="00855621" w:rsidP="00855621">
      <w:pPr>
        <w:autoSpaceDE w:val="0"/>
        <w:autoSpaceDN w:val="0"/>
        <w:adjustRightInd w:val="0"/>
        <w:jc w:val="center"/>
        <w:rPr>
          <w:rFonts w:eastAsia="TimesNewRomanPS-BoldItalicMT"/>
          <w:b/>
          <w:bCs/>
          <w:iCs/>
        </w:rPr>
      </w:pPr>
    </w:p>
    <w:p w:rsidR="00855621" w:rsidRPr="002B3B33" w:rsidRDefault="00855621" w:rsidP="00855621">
      <w:pPr>
        <w:autoSpaceDE w:val="0"/>
        <w:autoSpaceDN w:val="0"/>
        <w:adjustRightInd w:val="0"/>
        <w:jc w:val="both"/>
        <w:rPr>
          <w:rFonts w:eastAsia="TimesNewRomanPS-BoldItalicMT"/>
          <w:bCs/>
          <w:iCs/>
        </w:rPr>
      </w:pPr>
      <w:r w:rsidRPr="002B3B33">
        <w:rPr>
          <w:rFonts w:eastAsia="TimesNewRomanPS-BoldItalicMT"/>
          <w:b/>
          <w:bCs/>
          <w:iCs/>
        </w:rPr>
        <w:tab/>
      </w:r>
      <w:r w:rsidRPr="002B3B33">
        <w:rPr>
          <w:rFonts w:eastAsia="TimesNewRomanPS-BoldItalicMT"/>
          <w:bCs/>
          <w:iCs/>
        </w:rPr>
        <w:t>В процессе прохождения  практики каждый студент  обязан  вести дневник  с необходимыми записями. Дневник является  основным источником  для составления отчета  по практике.</w:t>
      </w:r>
    </w:p>
    <w:p w:rsidR="00855621" w:rsidRPr="002B3B33" w:rsidRDefault="00855621" w:rsidP="00855621">
      <w:pPr>
        <w:autoSpaceDE w:val="0"/>
        <w:autoSpaceDN w:val="0"/>
        <w:adjustRightInd w:val="0"/>
        <w:jc w:val="both"/>
        <w:rPr>
          <w:rFonts w:eastAsia="TimesNewRomanPS-BoldItalicMT"/>
          <w:bCs/>
          <w:iCs/>
        </w:rPr>
      </w:pPr>
      <w:r w:rsidRPr="002B3B33">
        <w:rPr>
          <w:rFonts w:eastAsia="TimesNewRomanPS-BoldItalicMT"/>
          <w:bCs/>
          <w:iCs/>
        </w:rPr>
        <w:tab/>
        <w:t>Схема составления отчета  может быть  изменена по указанию руководителя от университета с учетом  специфики места  прохождения практики.</w:t>
      </w:r>
    </w:p>
    <w:p w:rsidR="00855621" w:rsidRPr="002B3B33" w:rsidRDefault="00855621" w:rsidP="00855621">
      <w:pPr>
        <w:autoSpaceDE w:val="0"/>
        <w:autoSpaceDN w:val="0"/>
        <w:adjustRightInd w:val="0"/>
        <w:jc w:val="both"/>
        <w:rPr>
          <w:rFonts w:eastAsia="TimesNewRomanPS-BoldItalicMT"/>
          <w:bCs/>
          <w:iCs/>
        </w:rPr>
      </w:pPr>
      <w:r w:rsidRPr="002B3B33">
        <w:rPr>
          <w:rFonts w:eastAsia="TimesNewRomanPS-BoldItalicMT"/>
          <w:bCs/>
          <w:iCs/>
        </w:rPr>
        <w:tab/>
        <w:t xml:space="preserve"> По окончанию практики проводится  промежуточная  аттестация в форме опроса, собеседования  по  составляющим отчета, результатам  НИР и завершается дифференцированным  зачетом. </w:t>
      </w:r>
    </w:p>
    <w:p w:rsidR="00855621" w:rsidRPr="002B3B33" w:rsidRDefault="00855621" w:rsidP="00855621">
      <w:pPr>
        <w:autoSpaceDE w:val="0"/>
        <w:autoSpaceDN w:val="0"/>
        <w:adjustRightInd w:val="0"/>
        <w:jc w:val="center"/>
        <w:rPr>
          <w:rFonts w:eastAsia="TimesNewRomanPS-BoldItalicMT"/>
          <w:b/>
          <w:bCs/>
          <w:iCs/>
          <w:sz w:val="28"/>
          <w:szCs w:val="28"/>
        </w:rPr>
      </w:pPr>
    </w:p>
    <w:p w:rsidR="00855621" w:rsidRPr="002B3B33" w:rsidRDefault="00855621" w:rsidP="00855621">
      <w:pPr>
        <w:autoSpaceDE w:val="0"/>
        <w:autoSpaceDN w:val="0"/>
        <w:adjustRightInd w:val="0"/>
        <w:jc w:val="center"/>
        <w:rPr>
          <w:rFonts w:eastAsia="TimesNewRomanPS-BoldItalicMT"/>
          <w:b/>
          <w:bCs/>
          <w:iCs/>
          <w:caps/>
        </w:rPr>
      </w:pPr>
      <w:r w:rsidRPr="002B3B33">
        <w:rPr>
          <w:rFonts w:eastAsia="TimesNewRomanPS-BoldItalicMT"/>
          <w:bCs/>
          <w:iCs/>
          <w:sz w:val="28"/>
          <w:szCs w:val="28"/>
        </w:rPr>
        <w:br w:type="page"/>
      </w:r>
      <w:r w:rsidRPr="002B3B33">
        <w:rPr>
          <w:rFonts w:eastAsia="TimesNewRomanPS-BoldItalicMT"/>
          <w:b/>
          <w:bCs/>
          <w:iCs/>
          <w:caps/>
        </w:rPr>
        <w:t>11.  Учебно-методическое и информационное обеспечение  научно- исследовательской практики.</w:t>
      </w:r>
    </w:p>
    <w:p w:rsidR="00855621" w:rsidRPr="002B3B33" w:rsidRDefault="00855621" w:rsidP="00855621">
      <w:pPr>
        <w:autoSpaceDE w:val="0"/>
        <w:autoSpaceDN w:val="0"/>
        <w:adjustRightInd w:val="0"/>
        <w:jc w:val="center"/>
        <w:rPr>
          <w:rFonts w:eastAsia="TimesNewRomanPS-BoldItalicMT"/>
          <w:b/>
          <w:bCs/>
          <w:iCs/>
        </w:rPr>
      </w:pPr>
      <w:r w:rsidRPr="002B3B33">
        <w:rPr>
          <w:rFonts w:eastAsia="TimesNewRomanPS-BoldItalicMT"/>
          <w:b/>
          <w:bCs/>
          <w:iCs/>
        </w:rPr>
        <w:t>Учебно-методическое  и информационное обеспечение   приведено в таблице 2</w:t>
      </w:r>
    </w:p>
    <w:p w:rsidR="00855621" w:rsidRPr="002B3B33" w:rsidRDefault="00855621" w:rsidP="00855621">
      <w:pPr>
        <w:autoSpaceDE w:val="0"/>
        <w:autoSpaceDN w:val="0"/>
        <w:adjustRightInd w:val="0"/>
        <w:jc w:val="right"/>
        <w:rPr>
          <w:rFonts w:eastAsia="TimesNewRomanPS-BoldItalicMT"/>
          <w:b/>
          <w:bCs/>
          <w:iCs/>
        </w:rPr>
      </w:pPr>
      <w:r w:rsidRPr="002B3B33">
        <w:rPr>
          <w:rFonts w:eastAsia="TimesNewRomanPS-BoldItalicMT"/>
          <w:b/>
          <w:bCs/>
          <w:iCs/>
        </w:rPr>
        <w:t xml:space="preserve">Таблица 2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37"/>
        <w:gridCol w:w="1463"/>
        <w:gridCol w:w="2358"/>
        <w:gridCol w:w="1466"/>
        <w:gridCol w:w="1751"/>
        <w:gridCol w:w="951"/>
        <w:gridCol w:w="1044"/>
      </w:tblGrid>
      <w:tr w:rsidR="00855621" w:rsidRPr="002B3B33" w:rsidTr="00FF2784">
        <w:trPr>
          <w:trHeight w:val="720"/>
        </w:trPr>
        <w:tc>
          <w:tcPr>
            <w:tcW w:w="0" w:type="auto"/>
            <w:vMerge w:val="restart"/>
            <w:tcBorders>
              <w:top w:val="single" w:sz="4" w:space="0" w:color="auto"/>
              <w:left w:val="single" w:sz="4" w:space="0" w:color="auto"/>
              <w:bottom w:val="single" w:sz="4" w:space="0" w:color="auto"/>
              <w:right w:val="single" w:sz="4" w:space="0" w:color="auto"/>
            </w:tcBorders>
          </w:tcPr>
          <w:p w:rsidR="00855621" w:rsidRPr="002B3B33" w:rsidRDefault="00855621" w:rsidP="00FF2784">
            <w:r w:rsidRPr="002B3B33">
              <w:t>№ п/п</w:t>
            </w:r>
          </w:p>
        </w:tc>
        <w:tc>
          <w:tcPr>
            <w:tcW w:w="0" w:type="auto"/>
            <w:vMerge w:val="restart"/>
            <w:tcBorders>
              <w:top w:val="single" w:sz="4" w:space="0" w:color="auto"/>
              <w:left w:val="single" w:sz="4" w:space="0" w:color="auto"/>
              <w:bottom w:val="single" w:sz="4" w:space="0" w:color="auto"/>
              <w:right w:val="single" w:sz="4" w:space="0" w:color="auto"/>
            </w:tcBorders>
          </w:tcPr>
          <w:p w:rsidR="00855621" w:rsidRPr="002B3B33" w:rsidRDefault="00855621" w:rsidP="00FF2784">
            <w:r w:rsidRPr="002B3B33">
              <w:t>Виды издан.</w:t>
            </w:r>
          </w:p>
        </w:tc>
        <w:tc>
          <w:tcPr>
            <w:tcW w:w="0" w:type="auto"/>
            <w:vMerge w:val="restart"/>
            <w:tcBorders>
              <w:top w:val="single" w:sz="4" w:space="0" w:color="auto"/>
              <w:left w:val="single" w:sz="4" w:space="0" w:color="auto"/>
              <w:bottom w:val="single" w:sz="4" w:space="0" w:color="auto"/>
              <w:right w:val="single" w:sz="4" w:space="0" w:color="auto"/>
            </w:tcBorders>
          </w:tcPr>
          <w:p w:rsidR="00855621" w:rsidRPr="002B3B33" w:rsidRDefault="00855621" w:rsidP="00FF2784">
            <w:r w:rsidRPr="002B3B33">
              <w:t>Необходимая  учебная, учебно-методическая (основная и дополнительная) литература, программное обеспечение и Интернет ресурсы</w:t>
            </w:r>
          </w:p>
        </w:tc>
        <w:tc>
          <w:tcPr>
            <w:tcW w:w="0" w:type="auto"/>
            <w:vMerge w:val="restart"/>
            <w:tcBorders>
              <w:top w:val="single" w:sz="4" w:space="0" w:color="auto"/>
              <w:left w:val="single" w:sz="4" w:space="0" w:color="auto"/>
              <w:bottom w:val="single" w:sz="4" w:space="0" w:color="auto"/>
              <w:right w:val="single" w:sz="4" w:space="0" w:color="auto"/>
            </w:tcBorders>
          </w:tcPr>
          <w:p w:rsidR="00855621" w:rsidRPr="002B3B33" w:rsidRDefault="00855621" w:rsidP="00FF2784">
            <w:r w:rsidRPr="002B3B33">
              <w:t xml:space="preserve">Авторы </w:t>
            </w:r>
          </w:p>
        </w:tc>
        <w:tc>
          <w:tcPr>
            <w:tcW w:w="0" w:type="auto"/>
            <w:vMerge w:val="restart"/>
            <w:tcBorders>
              <w:top w:val="single" w:sz="4" w:space="0" w:color="auto"/>
              <w:left w:val="single" w:sz="4" w:space="0" w:color="auto"/>
              <w:bottom w:val="single" w:sz="4" w:space="0" w:color="auto"/>
              <w:right w:val="single" w:sz="4" w:space="0" w:color="auto"/>
            </w:tcBorders>
          </w:tcPr>
          <w:p w:rsidR="00855621" w:rsidRPr="002B3B33" w:rsidRDefault="00855621" w:rsidP="00FF2784">
            <w:r w:rsidRPr="002B3B33">
              <w:t>Издательство и год издания</w:t>
            </w:r>
          </w:p>
        </w:tc>
        <w:tc>
          <w:tcPr>
            <w:tcW w:w="0" w:type="auto"/>
            <w:gridSpan w:val="2"/>
            <w:tcBorders>
              <w:top w:val="single" w:sz="4" w:space="0" w:color="auto"/>
              <w:left w:val="single" w:sz="4" w:space="0" w:color="auto"/>
              <w:bottom w:val="single" w:sz="4" w:space="0" w:color="auto"/>
              <w:right w:val="single" w:sz="4" w:space="0" w:color="auto"/>
            </w:tcBorders>
          </w:tcPr>
          <w:p w:rsidR="00855621" w:rsidRPr="002B3B33" w:rsidRDefault="00855621" w:rsidP="00FF2784">
            <w:r w:rsidRPr="002B3B33">
              <w:t>Количество изданий</w:t>
            </w:r>
          </w:p>
        </w:tc>
      </w:tr>
      <w:tr w:rsidR="00855621" w:rsidRPr="002B3B33" w:rsidTr="00FF2784">
        <w:trPr>
          <w:trHeight w:val="1406"/>
        </w:trPr>
        <w:tc>
          <w:tcPr>
            <w:tcW w:w="0" w:type="auto"/>
            <w:vMerge/>
            <w:tcBorders>
              <w:top w:val="single" w:sz="4" w:space="0" w:color="auto"/>
              <w:left w:val="single" w:sz="4" w:space="0" w:color="auto"/>
              <w:bottom w:val="single" w:sz="4" w:space="0" w:color="auto"/>
              <w:right w:val="single" w:sz="4" w:space="0" w:color="auto"/>
            </w:tcBorders>
            <w:vAlign w:val="center"/>
          </w:tcPr>
          <w:p w:rsidR="00855621" w:rsidRPr="002B3B33" w:rsidRDefault="00855621" w:rsidP="00FF2784"/>
        </w:tc>
        <w:tc>
          <w:tcPr>
            <w:tcW w:w="0" w:type="auto"/>
            <w:vMerge/>
            <w:tcBorders>
              <w:top w:val="single" w:sz="4" w:space="0" w:color="auto"/>
              <w:left w:val="single" w:sz="4" w:space="0" w:color="auto"/>
              <w:bottom w:val="single" w:sz="4" w:space="0" w:color="auto"/>
              <w:right w:val="single" w:sz="4" w:space="0" w:color="auto"/>
            </w:tcBorders>
            <w:vAlign w:val="center"/>
          </w:tcPr>
          <w:p w:rsidR="00855621" w:rsidRPr="002B3B33" w:rsidRDefault="00855621" w:rsidP="00FF2784"/>
        </w:tc>
        <w:tc>
          <w:tcPr>
            <w:tcW w:w="0" w:type="auto"/>
            <w:vMerge/>
            <w:tcBorders>
              <w:top w:val="single" w:sz="4" w:space="0" w:color="auto"/>
              <w:left w:val="single" w:sz="4" w:space="0" w:color="auto"/>
              <w:bottom w:val="single" w:sz="4" w:space="0" w:color="auto"/>
              <w:right w:val="single" w:sz="4" w:space="0" w:color="auto"/>
            </w:tcBorders>
            <w:vAlign w:val="center"/>
          </w:tcPr>
          <w:p w:rsidR="00855621" w:rsidRPr="002B3B33" w:rsidRDefault="00855621" w:rsidP="00FF2784"/>
        </w:tc>
        <w:tc>
          <w:tcPr>
            <w:tcW w:w="0" w:type="auto"/>
            <w:vMerge/>
            <w:tcBorders>
              <w:top w:val="single" w:sz="4" w:space="0" w:color="auto"/>
              <w:left w:val="single" w:sz="4" w:space="0" w:color="auto"/>
              <w:bottom w:val="single" w:sz="4" w:space="0" w:color="auto"/>
              <w:right w:val="single" w:sz="4" w:space="0" w:color="auto"/>
            </w:tcBorders>
            <w:vAlign w:val="center"/>
          </w:tcPr>
          <w:p w:rsidR="00855621" w:rsidRPr="002B3B33" w:rsidRDefault="00855621" w:rsidP="00FF2784"/>
        </w:tc>
        <w:tc>
          <w:tcPr>
            <w:tcW w:w="0" w:type="auto"/>
            <w:vMerge/>
            <w:tcBorders>
              <w:top w:val="single" w:sz="4" w:space="0" w:color="auto"/>
              <w:left w:val="single" w:sz="4" w:space="0" w:color="auto"/>
              <w:bottom w:val="single" w:sz="4" w:space="0" w:color="auto"/>
              <w:right w:val="single" w:sz="4" w:space="0" w:color="auto"/>
            </w:tcBorders>
            <w:vAlign w:val="center"/>
          </w:tcPr>
          <w:p w:rsidR="00855621" w:rsidRPr="002B3B33" w:rsidRDefault="00855621" w:rsidP="00FF2784"/>
        </w:tc>
        <w:tc>
          <w:tcPr>
            <w:tcW w:w="0" w:type="auto"/>
            <w:tcBorders>
              <w:top w:val="single" w:sz="4" w:space="0" w:color="auto"/>
              <w:left w:val="single" w:sz="4" w:space="0" w:color="auto"/>
              <w:bottom w:val="single" w:sz="4" w:space="0" w:color="auto"/>
              <w:right w:val="single" w:sz="4" w:space="0" w:color="auto"/>
            </w:tcBorders>
          </w:tcPr>
          <w:p w:rsidR="00855621" w:rsidRPr="002B3B33" w:rsidRDefault="00855621" w:rsidP="00FF2784">
            <w:r w:rsidRPr="002B3B33">
              <w:t>в библио</w:t>
            </w:r>
          </w:p>
          <w:p w:rsidR="00855621" w:rsidRPr="002B3B33" w:rsidRDefault="00855621" w:rsidP="00FF2784">
            <w:r w:rsidRPr="002B3B33">
              <w:t>теке</w:t>
            </w:r>
          </w:p>
        </w:tc>
        <w:tc>
          <w:tcPr>
            <w:tcW w:w="0" w:type="auto"/>
            <w:tcBorders>
              <w:top w:val="single" w:sz="4" w:space="0" w:color="auto"/>
              <w:left w:val="single" w:sz="4" w:space="0" w:color="auto"/>
              <w:bottom w:val="single" w:sz="4" w:space="0" w:color="auto"/>
              <w:right w:val="single" w:sz="4" w:space="0" w:color="auto"/>
            </w:tcBorders>
          </w:tcPr>
          <w:p w:rsidR="00855621" w:rsidRPr="002B3B33" w:rsidRDefault="00855621" w:rsidP="00FF2784">
            <w:r w:rsidRPr="002B3B33">
              <w:t xml:space="preserve">на кафедре </w:t>
            </w:r>
          </w:p>
        </w:tc>
      </w:tr>
      <w:tr w:rsidR="00855621" w:rsidRPr="002B3B33" w:rsidTr="00FF2784">
        <w:trPr>
          <w:trHeight w:val="639"/>
        </w:trPr>
        <w:tc>
          <w:tcPr>
            <w:tcW w:w="0" w:type="auto"/>
            <w:tcBorders>
              <w:top w:val="single" w:sz="4" w:space="0" w:color="auto"/>
              <w:left w:val="single" w:sz="4" w:space="0" w:color="auto"/>
              <w:bottom w:val="single" w:sz="4" w:space="0" w:color="auto"/>
              <w:right w:val="single" w:sz="4" w:space="0" w:color="auto"/>
            </w:tcBorders>
          </w:tcPr>
          <w:p w:rsidR="00855621" w:rsidRPr="002B3B33" w:rsidRDefault="00855621" w:rsidP="00FF2784">
            <w:pPr>
              <w:jc w:val="center"/>
            </w:pPr>
            <w:r w:rsidRPr="002B3B33">
              <w:t>1</w:t>
            </w:r>
          </w:p>
        </w:tc>
        <w:tc>
          <w:tcPr>
            <w:tcW w:w="0" w:type="auto"/>
            <w:tcBorders>
              <w:top w:val="single" w:sz="4" w:space="0" w:color="auto"/>
              <w:left w:val="single" w:sz="4" w:space="0" w:color="auto"/>
              <w:bottom w:val="single" w:sz="4" w:space="0" w:color="auto"/>
              <w:right w:val="single" w:sz="4" w:space="0" w:color="auto"/>
            </w:tcBorders>
          </w:tcPr>
          <w:p w:rsidR="00855621" w:rsidRPr="002B3B33" w:rsidRDefault="00855621" w:rsidP="00FF2784">
            <w:pPr>
              <w:jc w:val="center"/>
            </w:pPr>
            <w:r w:rsidRPr="002B3B33">
              <w:t>2</w:t>
            </w:r>
          </w:p>
        </w:tc>
        <w:tc>
          <w:tcPr>
            <w:tcW w:w="0" w:type="auto"/>
            <w:tcBorders>
              <w:top w:val="single" w:sz="4" w:space="0" w:color="auto"/>
              <w:left w:val="single" w:sz="4" w:space="0" w:color="auto"/>
              <w:bottom w:val="single" w:sz="4" w:space="0" w:color="auto"/>
              <w:right w:val="single" w:sz="4" w:space="0" w:color="auto"/>
            </w:tcBorders>
          </w:tcPr>
          <w:p w:rsidR="00855621" w:rsidRPr="002B3B33" w:rsidRDefault="00855621" w:rsidP="00FF2784">
            <w:pPr>
              <w:jc w:val="center"/>
            </w:pPr>
            <w:r w:rsidRPr="002B3B33">
              <w:t>3</w:t>
            </w:r>
          </w:p>
        </w:tc>
        <w:tc>
          <w:tcPr>
            <w:tcW w:w="0" w:type="auto"/>
            <w:tcBorders>
              <w:top w:val="single" w:sz="4" w:space="0" w:color="auto"/>
              <w:left w:val="single" w:sz="4" w:space="0" w:color="auto"/>
              <w:bottom w:val="single" w:sz="4" w:space="0" w:color="auto"/>
              <w:right w:val="single" w:sz="4" w:space="0" w:color="auto"/>
            </w:tcBorders>
          </w:tcPr>
          <w:p w:rsidR="00855621" w:rsidRPr="002B3B33" w:rsidRDefault="00855621" w:rsidP="00FF2784">
            <w:pPr>
              <w:jc w:val="center"/>
            </w:pPr>
            <w:r w:rsidRPr="002B3B33">
              <w:t>4</w:t>
            </w:r>
          </w:p>
        </w:tc>
        <w:tc>
          <w:tcPr>
            <w:tcW w:w="0" w:type="auto"/>
            <w:tcBorders>
              <w:top w:val="single" w:sz="4" w:space="0" w:color="auto"/>
              <w:left w:val="single" w:sz="4" w:space="0" w:color="auto"/>
              <w:bottom w:val="single" w:sz="4" w:space="0" w:color="auto"/>
              <w:right w:val="single" w:sz="4" w:space="0" w:color="auto"/>
            </w:tcBorders>
          </w:tcPr>
          <w:p w:rsidR="00855621" w:rsidRPr="002B3B33" w:rsidRDefault="00855621" w:rsidP="00FF2784">
            <w:pPr>
              <w:jc w:val="center"/>
            </w:pPr>
            <w:r w:rsidRPr="002B3B33">
              <w:t>5</w:t>
            </w:r>
          </w:p>
        </w:tc>
        <w:tc>
          <w:tcPr>
            <w:tcW w:w="0" w:type="auto"/>
            <w:tcBorders>
              <w:top w:val="single" w:sz="4" w:space="0" w:color="auto"/>
              <w:left w:val="single" w:sz="4" w:space="0" w:color="auto"/>
              <w:bottom w:val="single" w:sz="4" w:space="0" w:color="auto"/>
              <w:right w:val="single" w:sz="4" w:space="0" w:color="auto"/>
            </w:tcBorders>
          </w:tcPr>
          <w:p w:rsidR="00855621" w:rsidRPr="002B3B33" w:rsidRDefault="00855621" w:rsidP="00FF2784">
            <w:pPr>
              <w:jc w:val="center"/>
            </w:pPr>
            <w:r w:rsidRPr="002B3B33">
              <w:t>6</w:t>
            </w:r>
          </w:p>
        </w:tc>
        <w:tc>
          <w:tcPr>
            <w:tcW w:w="0" w:type="auto"/>
            <w:tcBorders>
              <w:top w:val="single" w:sz="4" w:space="0" w:color="auto"/>
              <w:left w:val="single" w:sz="4" w:space="0" w:color="auto"/>
              <w:bottom w:val="single" w:sz="4" w:space="0" w:color="auto"/>
              <w:right w:val="single" w:sz="4" w:space="0" w:color="auto"/>
            </w:tcBorders>
          </w:tcPr>
          <w:p w:rsidR="00855621" w:rsidRPr="002B3B33" w:rsidRDefault="00855621" w:rsidP="00FF2784">
            <w:pPr>
              <w:jc w:val="center"/>
            </w:pPr>
            <w:r w:rsidRPr="002B3B33">
              <w:t>7</w:t>
            </w:r>
          </w:p>
        </w:tc>
      </w:tr>
      <w:tr w:rsidR="00855621" w:rsidRPr="002B3B33" w:rsidTr="00FF2784">
        <w:tc>
          <w:tcPr>
            <w:tcW w:w="0" w:type="auto"/>
            <w:gridSpan w:val="7"/>
            <w:tcBorders>
              <w:top w:val="single" w:sz="4" w:space="0" w:color="auto"/>
              <w:left w:val="single" w:sz="4" w:space="0" w:color="auto"/>
              <w:bottom w:val="single" w:sz="4" w:space="0" w:color="auto"/>
              <w:right w:val="single" w:sz="4" w:space="0" w:color="auto"/>
            </w:tcBorders>
          </w:tcPr>
          <w:p w:rsidR="00855621" w:rsidRPr="002B3B33" w:rsidRDefault="00855621" w:rsidP="00FF2784">
            <w:pPr>
              <w:jc w:val="center"/>
            </w:pPr>
            <w:r w:rsidRPr="002B3B33">
              <w:t xml:space="preserve">1.Основная </w:t>
            </w:r>
            <w:r w:rsidRPr="002B3B33">
              <w:rPr>
                <w:sz w:val="18"/>
                <w:szCs w:val="18"/>
              </w:rPr>
              <w:t xml:space="preserve">  </w:t>
            </w:r>
            <w:r w:rsidRPr="002B3B33">
              <w:t xml:space="preserve">литература </w:t>
            </w:r>
          </w:p>
        </w:tc>
      </w:tr>
      <w:tr w:rsidR="00855621" w:rsidRPr="002B3B33" w:rsidTr="00FF2784">
        <w:trPr>
          <w:trHeight w:val="966"/>
        </w:trPr>
        <w:tc>
          <w:tcPr>
            <w:tcW w:w="0" w:type="auto"/>
            <w:tcBorders>
              <w:top w:val="single" w:sz="4" w:space="0" w:color="auto"/>
              <w:left w:val="single" w:sz="4" w:space="0" w:color="auto"/>
              <w:bottom w:val="single" w:sz="4" w:space="0" w:color="auto"/>
              <w:right w:val="single" w:sz="4" w:space="0" w:color="auto"/>
            </w:tcBorders>
          </w:tcPr>
          <w:p w:rsidR="00855621" w:rsidRPr="002B3B33" w:rsidRDefault="00855621" w:rsidP="00FF2784">
            <w:r w:rsidRPr="002B3B33">
              <w:t>1.</w:t>
            </w:r>
          </w:p>
        </w:tc>
        <w:tc>
          <w:tcPr>
            <w:tcW w:w="0" w:type="auto"/>
            <w:tcBorders>
              <w:top w:val="single" w:sz="4" w:space="0" w:color="auto"/>
              <w:left w:val="single" w:sz="4" w:space="0" w:color="auto"/>
              <w:bottom w:val="single" w:sz="4" w:space="0" w:color="auto"/>
              <w:right w:val="single" w:sz="4" w:space="0" w:color="auto"/>
            </w:tcBorders>
          </w:tcPr>
          <w:p w:rsidR="00855621" w:rsidRPr="002B3B33" w:rsidRDefault="00855621" w:rsidP="00FF2784"/>
        </w:tc>
        <w:tc>
          <w:tcPr>
            <w:tcW w:w="0" w:type="auto"/>
            <w:tcBorders>
              <w:top w:val="single" w:sz="4" w:space="0" w:color="auto"/>
              <w:left w:val="single" w:sz="4" w:space="0" w:color="auto"/>
              <w:bottom w:val="single" w:sz="4" w:space="0" w:color="auto"/>
              <w:right w:val="single" w:sz="4" w:space="0" w:color="auto"/>
            </w:tcBorders>
          </w:tcPr>
          <w:p w:rsidR="00855621" w:rsidRPr="002B3B33" w:rsidRDefault="00855621" w:rsidP="00FF2784">
            <w:pPr>
              <w:autoSpaceDE w:val="0"/>
              <w:autoSpaceDN w:val="0"/>
              <w:adjustRightInd w:val="0"/>
              <w:jc w:val="both"/>
              <w:rPr>
                <w:rFonts w:eastAsia="TimesNewRomanPS-BoldItalicMT"/>
                <w:bCs/>
                <w:iCs/>
              </w:rPr>
            </w:pPr>
            <w:r w:rsidRPr="002B3B33">
              <w:rPr>
                <w:rFonts w:eastAsia="TimesNewRomanPS-BoldItalicMT"/>
                <w:bCs/>
                <w:iCs/>
              </w:rPr>
              <w:t xml:space="preserve">Магистерская диссертация. Методика написания, правила оформления  и  процедура  защиты. </w:t>
            </w:r>
          </w:p>
        </w:tc>
        <w:tc>
          <w:tcPr>
            <w:tcW w:w="1370" w:type="dxa"/>
            <w:tcBorders>
              <w:top w:val="single" w:sz="4" w:space="0" w:color="auto"/>
              <w:left w:val="single" w:sz="4" w:space="0" w:color="auto"/>
              <w:bottom w:val="single" w:sz="4" w:space="0" w:color="auto"/>
              <w:right w:val="single" w:sz="4" w:space="0" w:color="auto"/>
            </w:tcBorders>
          </w:tcPr>
          <w:p w:rsidR="00855621" w:rsidRPr="002B3B33" w:rsidRDefault="00855621" w:rsidP="00FF2784">
            <w:r w:rsidRPr="002B3B33">
              <w:rPr>
                <w:rFonts w:eastAsia="TimesNewRomanPS-BoldItalicMT"/>
                <w:bCs/>
                <w:iCs/>
              </w:rPr>
              <w:t>Кузин Ф.А.</w:t>
            </w:r>
          </w:p>
        </w:tc>
        <w:tc>
          <w:tcPr>
            <w:tcW w:w="2375" w:type="dxa"/>
            <w:tcBorders>
              <w:top w:val="single" w:sz="4" w:space="0" w:color="auto"/>
              <w:left w:val="single" w:sz="4" w:space="0" w:color="auto"/>
              <w:bottom w:val="single" w:sz="4" w:space="0" w:color="auto"/>
              <w:right w:val="single" w:sz="4" w:space="0" w:color="auto"/>
            </w:tcBorders>
          </w:tcPr>
          <w:p w:rsidR="00855621" w:rsidRPr="002B3B33" w:rsidRDefault="00855621" w:rsidP="00FF2784">
            <w:r w:rsidRPr="002B3B33">
              <w:rPr>
                <w:rFonts w:eastAsia="TimesNewRomanPS-BoldItalicMT"/>
                <w:bCs/>
                <w:iCs/>
              </w:rPr>
              <w:t>Издательство «Ось-89», Москва 2007.</w:t>
            </w:r>
          </w:p>
        </w:tc>
        <w:tc>
          <w:tcPr>
            <w:tcW w:w="0" w:type="auto"/>
            <w:tcBorders>
              <w:top w:val="single" w:sz="4" w:space="0" w:color="auto"/>
              <w:left w:val="single" w:sz="4" w:space="0" w:color="auto"/>
              <w:bottom w:val="single" w:sz="4" w:space="0" w:color="auto"/>
              <w:right w:val="single" w:sz="4" w:space="0" w:color="auto"/>
            </w:tcBorders>
          </w:tcPr>
          <w:p w:rsidR="00855621" w:rsidRPr="002B3B33" w:rsidRDefault="00855621" w:rsidP="00FF2784">
            <w:pPr>
              <w:jc w:val="center"/>
            </w:pPr>
            <w:r w:rsidRPr="002B3B33">
              <w:t>20</w:t>
            </w:r>
          </w:p>
        </w:tc>
        <w:tc>
          <w:tcPr>
            <w:tcW w:w="0" w:type="auto"/>
            <w:tcBorders>
              <w:top w:val="single" w:sz="4" w:space="0" w:color="auto"/>
              <w:left w:val="single" w:sz="4" w:space="0" w:color="auto"/>
              <w:bottom w:val="single" w:sz="4" w:space="0" w:color="auto"/>
              <w:right w:val="single" w:sz="4" w:space="0" w:color="auto"/>
            </w:tcBorders>
          </w:tcPr>
          <w:p w:rsidR="00855621" w:rsidRPr="002B3B33" w:rsidRDefault="00855621" w:rsidP="00FF2784">
            <w:pPr>
              <w:tabs>
                <w:tab w:val="left" w:pos="705"/>
              </w:tabs>
            </w:pPr>
            <w:r w:rsidRPr="002B3B33">
              <w:t>1</w:t>
            </w:r>
          </w:p>
        </w:tc>
      </w:tr>
      <w:tr w:rsidR="00855621" w:rsidRPr="002B3B33" w:rsidTr="00FF2784">
        <w:tc>
          <w:tcPr>
            <w:tcW w:w="0" w:type="auto"/>
            <w:tcBorders>
              <w:top w:val="single" w:sz="4" w:space="0" w:color="auto"/>
              <w:left w:val="single" w:sz="4" w:space="0" w:color="auto"/>
              <w:bottom w:val="single" w:sz="4" w:space="0" w:color="auto"/>
              <w:right w:val="single" w:sz="4" w:space="0" w:color="auto"/>
            </w:tcBorders>
          </w:tcPr>
          <w:p w:rsidR="00855621" w:rsidRPr="002B3B33" w:rsidRDefault="00855621" w:rsidP="00FF2784">
            <w:r w:rsidRPr="002B3B33">
              <w:t>2.</w:t>
            </w:r>
          </w:p>
        </w:tc>
        <w:tc>
          <w:tcPr>
            <w:tcW w:w="0" w:type="auto"/>
            <w:tcBorders>
              <w:top w:val="single" w:sz="4" w:space="0" w:color="auto"/>
              <w:left w:val="single" w:sz="4" w:space="0" w:color="auto"/>
              <w:bottom w:val="single" w:sz="4" w:space="0" w:color="auto"/>
              <w:right w:val="single" w:sz="4" w:space="0" w:color="auto"/>
            </w:tcBorders>
          </w:tcPr>
          <w:p w:rsidR="00855621" w:rsidRPr="002B3B33" w:rsidRDefault="00855621" w:rsidP="00FF2784"/>
        </w:tc>
        <w:tc>
          <w:tcPr>
            <w:tcW w:w="0" w:type="auto"/>
            <w:tcBorders>
              <w:top w:val="single" w:sz="4" w:space="0" w:color="auto"/>
              <w:left w:val="single" w:sz="4" w:space="0" w:color="auto"/>
              <w:bottom w:val="single" w:sz="4" w:space="0" w:color="auto"/>
              <w:right w:val="single" w:sz="4" w:space="0" w:color="auto"/>
            </w:tcBorders>
          </w:tcPr>
          <w:p w:rsidR="00855621" w:rsidRPr="002B3B33" w:rsidRDefault="00855621" w:rsidP="00FF2784">
            <w:pPr>
              <w:autoSpaceDE w:val="0"/>
              <w:autoSpaceDN w:val="0"/>
              <w:adjustRightInd w:val="0"/>
              <w:jc w:val="both"/>
              <w:rPr>
                <w:rFonts w:eastAsia="TimesNewRomanPS-BoldItalicMT"/>
                <w:bCs/>
                <w:iCs/>
              </w:rPr>
            </w:pPr>
            <w:r w:rsidRPr="002B3B33">
              <w:rPr>
                <w:rFonts w:eastAsia="TimesNewRomanPS-BoldItalicMT"/>
                <w:bCs/>
                <w:iCs/>
              </w:rPr>
              <w:t xml:space="preserve">Методическое указание  к содержанию  и оформлению  отчета  по научно- исследовательской  практике. </w:t>
            </w:r>
          </w:p>
        </w:tc>
        <w:tc>
          <w:tcPr>
            <w:tcW w:w="1370" w:type="dxa"/>
            <w:tcBorders>
              <w:top w:val="single" w:sz="4" w:space="0" w:color="auto"/>
              <w:left w:val="single" w:sz="4" w:space="0" w:color="auto"/>
              <w:bottom w:val="single" w:sz="4" w:space="0" w:color="auto"/>
              <w:right w:val="single" w:sz="4" w:space="0" w:color="auto"/>
            </w:tcBorders>
          </w:tcPr>
          <w:p w:rsidR="00855621" w:rsidRPr="002B3B33" w:rsidRDefault="00855621" w:rsidP="00FF2784">
            <w:r w:rsidRPr="002B3B33">
              <w:rPr>
                <w:rFonts w:eastAsia="TimesNewRomanPS-BoldItalicMT"/>
                <w:bCs/>
                <w:iCs/>
              </w:rPr>
              <w:t>Ибрагимов А.И.</w:t>
            </w:r>
          </w:p>
        </w:tc>
        <w:tc>
          <w:tcPr>
            <w:tcW w:w="2375" w:type="dxa"/>
            <w:tcBorders>
              <w:top w:val="single" w:sz="4" w:space="0" w:color="auto"/>
              <w:left w:val="single" w:sz="4" w:space="0" w:color="auto"/>
              <w:bottom w:val="single" w:sz="4" w:space="0" w:color="auto"/>
              <w:right w:val="single" w:sz="4" w:space="0" w:color="auto"/>
            </w:tcBorders>
          </w:tcPr>
          <w:p w:rsidR="00855621" w:rsidRPr="002B3B33" w:rsidRDefault="00855621" w:rsidP="00FF2784">
            <w:r w:rsidRPr="002B3B33">
              <w:rPr>
                <w:rFonts w:eastAsia="TimesNewRomanPS-BoldItalicMT"/>
                <w:bCs/>
                <w:iCs/>
              </w:rPr>
              <w:t>Издательство   ДГТУ, Махачкала 2010.</w:t>
            </w:r>
          </w:p>
        </w:tc>
        <w:tc>
          <w:tcPr>
            <w:tcW w:w="0" w:type="auto"/>
            <w:tcBorders>
              <w:top w:val="single" w:sz="4" w:space="0" w:color="auto"/>
              <w:left w:val="single" w:sz="4" w:space="0" w:color="auto"/>
              <w:bottom w:val="single" w:sz="4" w:space="0" w:color="auto"/>
              <w:right w:val="single" w:sz="4" w:space="0" w:color="auto"/>
            </w:tcBorders>
          </w:tcPr>
          <w:p w:rsidR="00855621" w:rsidRPr="002B3B33" w:rsidRDefault="00855621" w:rsidP="00FF2784">
            <w:pPr>
              <w:jc w:val="center"/>
            </w:pPr>
            <w:r w:rsidRPr="002B3B33">
              <w:t>50</w:t>
            </w:r>
          </w:p>
        </w:tc>
        <w:tc>
          <w:tcPr>
            <w:tcW w:w="0" w:type="auto"/>
            <w:tcBorders>
              <w:top w:val="single" w:sz="4" w:space="0" w:color="auto"/>
              <w:left w:val="single" w:sz="4" w:space="0" w:color="auto"/>
              <w:bottom w:val="single" w:sz="4" w:space="0" w:color="auto"/>
              <w:right w:val="single" w:sz="4" w:space="0" w:color="auto"/>
            </w:tcBorders>
          </w:tcPr>
          <w:p w:rsidR="00855621" w:rsidRPr="002B3B33" w:rsidRDefault="00855621" w:rsidP="00FF2784">
            <w:r w:rsidRPr="002B3B33">
              <w:t>1</w:t>
            </w:r>
          </w:p>
        </w:tc>
      </w:tr>
      <w:tr w:rsidR="00855621" w:rsidRPr="002B3B33" w:rsidTr="00FF2784">
        <w:tc>
          <w:tcPr>
            <w:tcW w:w="9854" w:type="dxa"/>
            <w:gridSpan w:val="7"/>
            <w:tcBorders>
              <w:top w:val="single" w:sz="4" w:space="0" w:color="auto"/>
              <w:left w:val="single" w:sz="4" w:space="0" w:color="auto"/>
              <w:bottom w:val="single" w:sz="4" w:space="0" w:color="auto"/>
            </w:tcBorders>
          </w:tcPr>
          <w:p w:rsidR="00855621" w:rsidRPr="002B3B33" w:rsidRDefault="00855621" w:rsidP="00FF2784">
            <w:pPr>
              <w:jc w:val="center"/>
            </w:pPr>
            <w:r w:rsidRPr="002B3B33">
              <w:rPr>
                <w:rFonts w:eastAsia="TimesNewRomanPS-BoldItalicMT"/>
                <w:bCs/>
                <w:iCs/>
              </w:rPr>
              <w:t>2. Дополнительная литература</w:t>
            </w:r>
          </w:p>
        </w:tc>
      </w:tr>
      <w:tr w:rsidR="00855621" w:rsidRPr="002B3B33" w:rsidTr="00FF2784">
        <w:tc>
          <w:tcPr>
            <w:tcW w:w="0" w:type="auto"/>
            <w:tcBorders>
              <w:top w:val="single" w:sz="4" w:space="0" w:color="auto"/>
              <w:left w:val="single" w:sz="4" w:space="0" w:color="auto"/>
              <w:bottom w:val="single" w:sz="4" w:space="0" w:color="auto"/>
              <w:right w:val="single" w:sz="4" w:space="0" w:color="auto"/>
            </w:tcBorders>
          </w:tcPr>
          <w:p w:rsidR="00855621" w:rsidRPr="002B3B33" w:rsidRDefault="00855621" w:rsidP="00FF2784">
            <w:r w:rsidRPr="002B3B33">
              <w:t>3.</w:t>
            </w:r>
          </w:p>
        </w:tc>
        <w:tc>
          <w:tcPr>
            <w:tcW w:w="0" w:type="auto"/>
            <w:tcBorders>
              <w:top w:val="single" w:sz="4" w:space="0" w:color="auto"/>
              <w:left w:val="single" w:sz="4" w:space="0" w:color="auto"/>
              <w:bottom w:val="single" w:sz="4" w:space="0" w:color="auto"/>
              <w:right w:val="single" w:sz="4" w:space="0" w:color="auto"/>
            </w:tcBorders>
          </w:tcPr>
          <w:p w:rsidR="00855621" w:rsidRPr="002B3B33" w:rsidRDefault="00855621" w:rsidP="00FF2784">
            <w:r w:rsidRPr="002B3B33">
              <w:rPr>
                <w:rFonts w:eastAsia="TimesNewRomanPS-BoldItalicMT"/>
                <w:bCs/>
                <w:iCs/>
              </w:rPr>
              <w:t>справочник:</w:t>
            </w:r>
          </w:p>
        </w:tc>
        <w:tc>
          <w:tcPr>
            <w:tcW w:w="0" w:type="auto"/>
            <w:tcBorders>
              <w:top w:val="single" w:sz="4" w:space="0" w:color="auto"/>
              <w:left w:val="single" w:sz="4" w:space="0" w:color="auto"/>
              <w:bottom w:val="single" w:sz="4" w:space="0" w:color="auto"/>
              <w:right w:val="single" w:sz="4" w:space="0" w:color="auto"/>
            </w:tcBorders>
          </w:tcPr>
          <w:p w:rsidR="00855621" w:rsidRPr="002B3B33" w:rsidRDefault="00855621" w:rsidP="00FF2784">
            <w:pPr>
              <w:autoSpaceDE w:val="0"/>
              <w:autoSpaceDN w:val="0"/>
              <w:adjustRightInd w:val="0"/>
              <w:jc w:val="both"/>
              <w:rPr>
                <w:rFonts w:eastAsia="TimesNewRomanPS-BoldItalicMT"/>
                <w:bCs/>
                <w:iCs/>
              </w:rPr>
            </w:pPr>
            <w:r w:rsidRPr="002B3B33">
              <w:rPr>
                <w:rFonts w:eastAsia="TimesNewRomanPS-BoldItalicMT"/>
                <w:bCs/>
                <w:iCs/>
              </w:rPr>
              <w:t xml:space="preserve">Краткий  нефтепромысловый словарь – справочник: справочное пособие. </w:t>
            </w:r>
          </w:p>
        </w:tc>
        <w:tc>
          <w:tcPr>
            <w:tcW w:w="1370" w:type="dxa"/>
            <w:tcBorders>
              <w:top w:val="single" w:sz="4" w:space="0" w:color="auto"/>
              <w:left w:val="single" w:sz="4" w:space="0" w:color="auto"/>
              <w:bottom w:val="single" w:sz="4" w:space="0" w:color="auto"/>
              <w:right w:val="single" w:sz="4" w:space="0" w:color="auto"/>
            </w:tcBorders>
          </w:tcPr>
          <w:p w:rsidR="00855621" w:rsidRPr="002B3B33" w:rsidRDefault="00855621" w:rsidP="00FF2784">
            <w:pPr>
              <w:rPr>
                <w:rFonts w:eastAsia="TimesNewRomanPS-BoldItalicMT"/>
                <w:bCs/>
                <w:iCs/>
              </w:rPr>
            </w:pPr>
            <w:r w:rsidRPr="002B3B33">
              <w:rPr>
                <w:rFonts w:eastAsia="TimesNewRomanPS-BoldItalicMT"/>
                <w:bCs/>
                <w:iCs/>
              </w:rPr>
              <w:t>Сучков Б.М.</w:t>
            </w:r>
          </w:p>
        </w:tc>
        <w:tc>
          <w:tcPr>
            <w:tcW w:w="2375" w:type="dxa"/>
            <w:tcBorders>
              <w:top w:val="single" w:sz="4" w:space="0" w:color="auto"/>
              <w:left w:val="single" w:sz="4" w:space="0" w:color="auto"/>
              <w:bottom w:val="single" w:sz="4" w:space="0" w:color="auto"/>
              <w:right w:val="single" w:sz="4" w:space="0" w:color="auto"/>
            </w:tcBorders>
          </w:tcPr>
          <w:p w:rsidR="00855621" w:rsidRPr="002B3B33" w:rsidRDefault="00855621" w:rsidP="00FF2784">
            <w:pPr>
              <w:rPr>
                <w:rFonts w:eastAsia="TimesNewRomanPS-BoldItalicMT"/>
                <w:bCs/>
                <w:iCs/>
              </w:rPr>
            </w:pPr>
            <w:r w:rsidRPr="002B3B33">
              <w:rPr>
                <w:rFonts w:eastAsia="TimesNewRomanPS-BoldItalicMT"/>
                <w:bCs/>
                <w:iCs/>
              </w:rPr>
              <w:t>Беларусь, Минск: Институт компьютерных исследований, 2008.</w:t>
            </w:r>
          </w:p>
        </w:tc>
        <w:tc>
          <w:tcPr>
            <w:tcW w:w="0" w:type="auto"/>
            <w:tcBorders>
              <w:top w:val="single" w:sz="4" w:space="0" w:color="auto"/>
              <w:left w:val="single" w:sz="4" w:space="0" w:color="auto"/>
              <w:bottom w:val="single" w:sz="4" w:space="0" w:color="auto"/>
              <w:right w:val="single" w:sz="4" w:space="0" w:color="auto"/>
            </w:tcBorders>
          </w:tcPr>
          <w:p w:rsidR="00855621" w:rsidRPr="002B3B33" w:rsidRDefault="00855621" w:rsidP="00FF2784">
            <w:pPr>
              <w:jc w:val="center"/>
            </w:pPr>
            <w:r w:rsidRPr="002B3B33">
              <w:t>10</w:t>
            </w:r>
          </w:p>
        </w:tc>
        <w:tc>
          <w:tcPr>
            <w:tcW w:w="0" w:type="auto"/>
            <w:tcBorders>
              <w:top w:val="single" w:sz="4" w:space="0" w:color="auto"/>
              <w:left w:val="single" w:sz="4" w:space="0" w:color="auto"/>
              <w:bottom w:val="single" w:sz="4" w:space="0" w:color="auto"/>
              <w:right w:val="single" w:sz="4" w:space="0" w:color="auto"/>
            </w:tcBorders>
          </w:tcPr>
          <w:p w:rsidR="00855621" w:rsidRPr="002B3B33" w:rsidRDefault="00855621" w:rsidP="00FF2784">
            <w:r w:rsidRPr="002B3B33">
              <w:t>1</w:t>
            </w:r>
          </w:p>
        </w:tc>
      </w:tr>
      <w:tr w:rsidR="00855621" w:rsidRPr="002B3B33" w:rsidTr="00FF2784">
        <w:tc>
          <w:tcPr>
            <w:tcW w:w="0" w:type="auto"/>
            <w:tcBorders>
              <w:top w:val="single" w:sz="4" w:space="0" w:color="auto"/>
              <w:left w:val="single" w:sz="4" w:space="0" w:color="auto"/>
              <w:bottom w:val="single" w:sz="4" w:space="0" w:color="auto"/>
              <w:right w:val="single" w:sz="4" w:space="0" w:color="auto"/>
            </w:tcBorders>
          </w:tcPr>
          <w:p w:rsidR="00855621" w:rsidRPr="002B3B33" w:rsidRDefault="00855621" w:rsidP="00FF2784">
            <w:r w:rsidRPr="002B3B33">
              <w:t>4.</w:t>
            </w:r>
          </w:p>
        </w:tc>
        <w:tc>
          <w:tcPr>
            <w:tcW w:w="0" w:type="auto"/>
            <w:tcBorders>
              <w:top w:val="single" w:sz="4" w:space="0" w:color="auto"/>
              <w:left w:val="single" w:sz="4" w:space="0" w:color="auto"/>
              <w:bottom w:val="single" w:sz="4" w:space="0" w:color="auto"/>
              <w:right w:val="single" w:sz="4" w:space="0" w:color="auto"/>
            </w:tcBorders>
          </w:tcPr>
          <w:p w:rsidR="00855621" w:rsidRPr="002B3B33" w:rsidRDefault="00855621" w:rsidP="00FF2784"/>
        </w:tc>
        <w:tc>
          <w:tcPr>
            <w:tcW w:w="0" w:type="auto"/>
            <w:tcBorders>
              <w:top w:val="single" w:sz="4" w:space="0" w:color="auto"/>
              <w:left w:val="single" w:sz="4" w:space="0" w:color="auto"/>
              <w:bottom w:val="single" w:sz="4" w:space="0" w:color="auto"/>
              <w:right w:val="single" w:sz="4" w:space="0" w:color="auto"/>
            </w:tcBorders>
          </w:tcPr>
          <w:p w:rsidR="00855621" w:rsidRPr="002B3B33" w:rsidRDefault="00855621" w:rsidP="00FF2784">
            <w:pPr>
              <w:autoSpaceDE w:val="0"/>
              <w:autoSpaceDN w:val="0"/>
              <w:adjustRightInd w:val="0"/>
              <w:jc w:val="both"/>
              <w:rPr>
                <w:rFonts w:eastAsia="TimesNewRomanPS-BoldItalicMT"/>
                <w:bCs/>
                <w:iCs/>
              </w:rPr>
            </w:pPr>
            <w:r w:rsidRPr="002B3B33">
              <w:rPr>
                <w:rFonts w:eastAsia="TimesNewRomanPS-BoldItalicMT"/>
                <w:bCs/>
                <w:iCs/>
              </w:rPr>
              <w:t xml:space="preserve">Нефть, газ, оборудование.  Терминологический словарь: справочное пособие. </w:t>
            </w:r>
          </w:p>
          <w:p w:rsidR="00855621" w:rsidRPr="002B3B33" w:rsidRDefault="00855621" w:rsidP="00FF2784">
            <w:pPr>
              <w:autoSpaceDE w:val="0"/>
              <w:autoSpaceDN w:val="0"/>
              <w:adjustRightInd w:val="0"/>
              <w:jc w:val="both"/>
              <w:rPr>
                <w:rFonts w:eastAsia="TimesNewRomanPS-BoldItalicMT"/>
                <w:bCs/>
                <w:iCs/>
              </w:rPr>
            </w:pPr>
          </w:p>
        </w:tc>
        <w:tc>
          <w:tcPr>
            <w:tcW w:w="1370" w:type="dxa"/>
            <w:tcBorders>
              <w:top w:val="single" w:sz="4" w:space="0" w:color="auto"/>
              <w:left w:val="single" w:sz="4" w:space="0" w:color="auto"/>
              <w:bottom w:val="single" w:sz="4" w:space="0" w:color="auto"/>
              <w:right w:val="single" w:sz="4" w:space="0" w:color="auto"/>
            </w:tcBorders>
          </w:tcPr>
          <w:p w:rsidR="00855621" w:rsidRPr="002B3B33" w:rsidRDefault="00855621" w:rsidP="00FF2784">
            <w:pPr>
              <w:rPr>
                <w:rFonts w:eastAsia="TimesNewRomanPS-BoldItalicMT"/>
                <w:bCs/>
                <w:iCs/>
              </w:rPr>
            </w:pPr>
            <w:r w:rsidRPr="002B3B33">
              <w:rPr>
                <w:rFonts w:eastAsia="TimesNewRomanPS-BoldItalicMT"/>
                <w:bCs/>
                <w:iCs/>
              </w:rPr>
              <w:t>Скринник Ю.Н.</w:t>
            </w:r>
          </w:p>
        </w:tc>
        <w:tc>
          <w:tcPr>
            <w:tcW w:w="2375" w:type="dxa"/>
            <w:tcBorders>
              <w:top w:val="single" w:sz="4" w:space="0" w:color="auto"/>
              <w:left w:val="single" w:sz="4" w:space="0" w:color="auto"/>
              <w:bottom w:val="single" w:sz="4" w:space="0" w:color="auto"/>
              <w:right w:val="single" w:sz="4" w:space="0" w:color="auto"/>
            </w:tcBorders>
          </w:tcPr>
          <w:p w:rsidR="00855621" w:rsidRPr="002B3B33" w:rsidRDefault="00855621" w:rsidP="00FF2784">
            <w:pPr>
              <w:rPr>
                <w:rFonts w:eastAsia="TimesNewRomanPS-BoldItalicMT"/>
                <w:bCs/>
                <w:iCs/>
              </w:rPr>
            </w:pPr>
            <w:r w:rsidRPr="002B3B33">
              <w:rPr>
                <w:rFonts w:eastAsia="TimesNewRomanPS-BoldItalicMT"/>
                <w:bCs/>
                <w:iCs/>
              </w:rPr>
              <w:t>М. недра, 2004.</w:t>
            </w:r>
          </w:p>
        </w:tc>
        <w:tc>
          <w:tcPr>
            <w:tcW w:w="0" w:type="auto"/>
            <w:tcBorders>
              <w:top w:val="single" w:sz="4" w:space="0" w:color="auto"/>
              <w:left w:val="single" w:sz="4" w:space="0" w:color="auto"/>
              <w:bottom w:val="single" w:sz="4" w:space="0" w:color="auto"/>
              <w:right w:val="single" w:sz="4" w:space="0" w:color="auto"/>
            </w:tcBorders>
          </w:tcPr>
          <w:p w:rsidR="00855621" w:rsidRPr="002B3B33" w:rsidRDefault="00855621" w:rsidP="00FF2784">
            <w:pPr>
              <w:jc w:val="center"/>
            </w:pPr>
            <w:r w:rsidRPr="002B3B33">
              <w:t>10</w:t>
            </w:r>
          </w:p>
        </w:tc>
        <w:tc>
          <w:tcPr>
            <w:tcW w:w="0" w:type="auto"/>
            <w:tcBorders>
              <w:top w:val="single" w:sz="4" w:space="0" w:color="auto"/>
              <w:left w:val="single" w:sz="4" w:space="0" w:color="auto"/>
              <w:bottom w:val="single" w:sz="4" w:space="0" w:color="auto"/>
              <w:right w:val="single" w:sz="4" w:space="0" w:color="auto"/>
            </w:tcBorders>
          </w:tcPr>
          <w:p w:rsidR="00855621" w:rsidRPr="002B3B33" w:rsidRDefault="00855621" w:rsidP="00FF2784">
            <w:r w:rsidRPr="002B3B33">
              <w:t>1</w:t>
            </w:r>
          </w:p>
        </w:tc>
      </w:tr>
      <w:tr w:rsidR="00855621" w:rsidRPr="002B3B33" w:rsidTr="00FF2784">
        <w:tc>
          <w:tcPr>
            <w:tcW w:w="0" w:type="auto"/>
            <w:tcBorders>
              <w:top w:val="single" w:sz="4" w:space="0" w:color="auto"/>
              <w:left w:val="single" w:sz="4" w:space="0" w:color="auto"/>
              <w:bottom w:val="single" w:sz="4" w:space="0" w:color="auto"/>
              <w:right w:val="single" w:sz="4" w:space="0" w:color="auto"/>
            </w:tcBorders>
          </w:tcPr>
          <w:p w:rsidR="00855621" w:rsidRPr="002B3B33" w:rsidRDefault="00855621" w:rsidP="00FF2784">
            <w:r w:rsidRPr="002B3B33">
              <w:t>5.</w:t>
            </w:r>
          </w:p>
        </w:tc>
        <w:tc>
          <w:tcPr>
            <w:tcW w:w="0" w:type="auto"/>
            <w:tcBorders>
              <w:top w:val="single" w:sz="4" w:space="0" w:color="auto"/>
              <w:left w:val="single" w:sz="4" w:space="0" w:color="auto"/>
              <w:bottom w:val="single" w:sz="4" w:space="0" w:color="auto"/>
              <w:right w:val="single" w:sz="4" w:space="0" w:color="auto"/>
            </w:tcBorders>
          </w:tcPr>
          <w:p w:rsidR="00855621" w:rsidRPr="002B3B33" w:rsidRDefault="00855621" w:rsidP="00FF2784"/>
        </w:tc>
        <w:tc>
          <w:tcPr>
            <w:tcW w:w="0" w:type="auto"/>
            <w:tcBorders>
              <w:top w:val="single" w:sz="4" w:space="0" w:color="auto"/>
              <w:left w:val="single" w:sz="4" w:space="0" w:color="auto"/>
              <w:bottom w:val="single" w:sz="4" w:space="0" w:color="auto"/>
              <w:right w:val="single" w:sz="4" w:space="0" w:color="auto"/>
            </w:tcBorders>
          </w:tcPr>
          <w:p w:rsidR="00855621" w:rsidRPr="002B3B33" w:rsidRDefault="00855621" w:rsidP="00FF2784">
            <w:pPr>
              <w:autoSpaceDE w:val="0"/>
              <w:autoSpaceDN w:val="0"/>
              <w:adjustRightInd w:val="0"/>
              <w:jc w:val="both"/>
              <w:rPr>
                <w:rFonts w:eastAsia="TimesNewRomanPS-BoldItalicMT"/>
                <w:bCs/>
                <w:iCs/>
              </w:rPr>
            </w:pPr>
            <w:r w:rsidRPr="002B3B33">
              <w:rPr>
                <w:rFonts w:eastAsia="TimesNewRomanPS-BoldItalicMT"/>
                <w:bCs/>
                <w:iCs/>
              </w:rPr>
              <w:t>Применение ЭВМ  в расчетах по разработке  нефтяных месторождений</w:t>
            </w:r>
          </w:p>
        </w:tc>
        <w:tc>
          <w:tcPr>
            <w:tcW w:w="1370" w:type="dxa"/>
            <w:tcBorders>
              <w:top w:val="single" w:sz="4" w:space="0" w:color="auto"/>
              <w:left w:val="single" w:sz="4" w:space="0" w:color="auto"/>
              <w:bottom w:val="single" w:sz="4" w:space="0" w:color="auto"/>
              <w:right w:val="single" w:sz="4" w:space="0" w:color="auto"/>
            </w:tcBorders>
          </w:tcPr>
          <w:p w:rsidR="00855621" w:rsidRPr="002B3B33" w:rsidRDefault="00855621" w:rsidP="00FF2784">
            <w:pPr>
              <w:rPr>
                <w:rFonts w:eastAsia="TimesNewRomanPS-BoldItalicMT"/>
                <w:bCs/>
                <w:iCs/>
              </w:rPr>
            </w:pPr>
            <w:r w:rsidRPr="002B3B33">
              <w:rPr>
                <w:rFonts w:eastAsia="TimesNewRomanPS-BoldItalicMT"/>
                <w:bCs/>
                <w:iCs/>
              </w:rPr>
              <w:t xml:space="preserve">Магомедова Э.Н. </w:t>
            </w:r>
          </w:p>
          <w:p w:rsidR="00855621" w:rsidRPr="002B3B33" w:rsidRDefault="00855621" w:rsidP="00FF2784">
            <w:pPr>
              <w:rPr>
                <w:rFonts w:eastAsia="TimesNewRomanPS-BoldItalicMT"/>
                <w:bCs/>
                <w:iCs/>
              </w:rPr>
            </w:pPr>
          </w:p>
        </w:tc>
        <w:tc>
          <w:tcPr>
            <w:tcW w:w="2375" w:type="dxa"/>
            <w:tcBorders>
              <w:top w:val="single" w:sz="4" w:space="0" w:color="auto"/>
              <w:left w:val="single" w:sz="4" w:space="0" w:color="auto"/>
              <w:bottom w:val="single" w:sz="4" w:space="0" w:color="auto"/>
              <w:right w:val="single" w:sz="4" w:space="0" w:color="auto"/>
            </w:tcBorders>
          </w:tcPr>
          <w:p w:rsidR="00855621" w:rsidRPr="002B3B33" w:rsidRDefault="00855621" w:rsidP="00FF2784">
            <w:pPr>
              <w:rPr>
                <w:rFonts w:eastAsia="TimesNewRomanPS-BoldItalicMT"/>
                <w:bCs/>
                <w:iCs/>
              </w:rPr>
            </w:pPr>
            <w:r w:rsidRPr="002B3B33">
              <w:rPr>
                <w:rFonts w:eastAsia="TimesNewRomanPS-BoldItalicMT"/>
                <w:bCs/>
                <w:iCs/>
              </w:rPr>
              <w:t>Махачкала, ДГТУ, 2010 – 68с.</w:t>
            </w:r>
          </w:p>
        </w:tc>
        <w:tc>
          <w:tcPr>
            <w:tcW w:w="0" w:type="auto"/>
            <w:tcBorders>
              <w:top w:val="single" w:sz="4" w:space="0" w:color="auto"/>
              <w:left w:val="single" w:sz="4" w:space="0" w:color="auto"/>
              <w:bottom w:val="single" w:sz="4" w:space="0" w:color="auto"/>
              <w:right w:val="single" w:sz="4" w:space="0" w:color="auto"/>
            </w:tcBorders>
          </w:tcPr>
          <w:p w:rsidR="00855621" w:rsidRPr="002B3B33" w:rsidRDefault="00855621" w:rsidP="00FF2784">
            <w:pPr>
              <w:jc w:val="center"/>
            </w:pPr>
            <w:r w:rsidRPr="002B3B33">
              <w:t>50</w:t>
            </w:r>
          </w:p>
        </w:tc>
        <w:tc>
          <w:tcPr>
            <w:tcW w:w="0" w:type="auto"/>
            <w:tcBorders>
              <w:top w:val="single" w:sz="4" w:space="0" w:color="auto"/>
              <w:left w:val="single" w:sz="4" w:space="0" w:color="auto"/>
              <w:bottom w:val="single" w:sz="4" w:space="0" w:color="auto"/>
              <w:right w:val="single" w:sz="4" w:space="0" w:color="auto"/>
            </w:tcBorders>
          </w:tcPr>
          <w:p w:rsidR="00855621" w:rsidRPr="002B3B33" w:rsidRDefault="00855621" w:rsidP="00FF2784">
            <w:r w:rsidRPr="002B3B33">
              <w:t>10</w:t>
            </w:r>
          </w:p>
        </w:tc>
      </w:tr>
      <w:tr w:rsidR="00855621" w:rsidRPr="002B3B33" w:rsidTr="00FF2784">
        <w:tc>
          <w:tcPr>
            <w:tcW w:w="0" w:type="auto"/>
            <w:tcBorders>
              <w:top w:val="single" w:sz="4" w:space="0" w:color="auto"/>
              <w:left w:val="single" w:sz="4" w:space="0" w:color="auto"/>
              <w:bottom w:val="single" w:sz="4" w:space="0" w:color="auto"/>
              <w:right w:val="single" w:sz="4" w:space="0" w:color="auto"/>
            </w:tcBorders>
          </w:tcPr>
          <w:p w:rsidR="00855621" w:rsidRPr="002B3B33" w:rsidRDefault="00855621" w:rsidP="00FF2784">
            <w:r w:rsidRPr="002B3B33">
              <w:t>6.</w:t>
            </w:r>
          </w:p>
        </w:tc>
        <w:tc>
          <w:tcPr>
            <w:tcW w:w="0" w:type="auto"/>
            <w:tcBorders>
              <w:top w:val="single" w:sz="4" w:space="0" w:color="auto"/>
              <w:left w:val="single" w:sz="4" w:space="0" w:color="auto"/>
              <w:bottom w:val="single" w:sz="4" w:space="0" w:color="auto"/>
              <w:right w:val="single" w:sz="4" w:space="0" w:color="auto"/>
            </w:tcBorders>
          </w:tcPr>
          <w:p w:rsidR="00855621" w:rsidRPr="002B3B33" w:rsidRDefault="00855621" w:rsidP="00FF2784"/>
        </w:tc>
        <w:tc>
          <w:tcPr>
            <w:tcW w:w="0" w:type="auto"/>
            <w:tcBorders>
              <w:top w:val="single" w:sz="4" w:space="0" w:color="auto"/>
              <w:left w:val="single" w:sz="4" w:space="0" w:color="auto"/>
              <w:bottom w:val="single" w:sz="4" w:space="0" w:color="auto"/>
              <w:right w:val="single" w:sz="4" w:space="0" w:color="auto"/>
            </w:tcBorders>
          </w:tcPr>
          <w:p w:rsidR="00855621" w:rsidRPr="002B3B33" w:rsidRDefault="00855621" w:rsidP="00FF2784">
            <w:pPr>
              <w:autoSpaceDE w:val="0"/>
              <w:autoSpaceDN w:val="0"/>
              <w:adjustRightInd w:val="0"/>
              <w:jc w:val="both"/>
              <w:rPr>
                <w:rFonts w:eastAsia="TimesNewRomanPS-BoldItalicMT"/>
                <w:bCs/>
                <w:iCs/>
              </w:rPr>
            </w:pPr>
            <w:r w:rsidRPr="002B3B33">
              <w:rPr>
                <w:rFonts w:eastAsia="TimesNewRomanPS-BoldItalicMT"/>
                <w:bCs/>
                <w:iCs/>
              </w:rPr>
              <w:t>Автоматизации управления нефтегазовыми технологическими процессами и производства</w:t>
            </w:r>
          </w:p>
        </w:tc>
        <w:tc>
          <w:tcPr>
            <w:tcW w:w="1370" w:type="dxa"/>
            <w:tcBorders>
              <w:top w:val="single" w:sz="4" w:space="0" w:color="auto"/>
              <w:left w:val="single" w:sz="4" w:space="0" w:color="auto"/>
              <w:bottom w:val="single" w:sz="4" w:space="0" w:color="auto"/>
              <w:right w:val="single" w:sz="4" w:space="0" w:color="auto"/>
            </w:tcBorders>
          </w:tcPr>
          <w:p w:rsidR="00855621" w:rsidRPr="002B3B33" w:rsidRDefault="00855621" w:rsidP="00FF2784">
            <w:pPr>
              <w:rPr>
                <w:rFonts w:eastAsia="TimesNewRomanPS-BoldItalicMT"/>
                <w:bCs/>
                <w:iCs/>
              </w:rPr>
            </w:pPr>
            <w:r w:rsidRPr="002B3B33">
              <w:rPr>
                <w:rFonts w:eastAsia="TimesNewRomanPS-BoldItalicMT"/>
                <w:bCs/>
                <w:iCs/>
              </w:rPr>
              <w:t>Алиев Р.М., Азизов Г.А.</w:t>
            </w:r>
          </w:p>
        </w:tc>
        <w:tc>
          <w:tcPr>
            <w:tcW w:w="2375" w:type="dxa"/>
            <w:tcBorders>
              <w:top w:val="single" w:sz="4" w:space="0" w:color="auto"/>
              <w:left w:val="single" w:sz="4" w:space="0" w:color="auto"/>
              <w:bottom w:val="single" w:sz="4" w:space="0" w:color="auto"/>
              <w:right w:val="single" w:sz="4" w:space="0" w:color="auto"/>
            </w:tcBorders>
          </w:tcPr>
          <w:p w:rsidR="00855621" w:rsidRPr="002B3B33" w:rsidRDefault="00855621" w:rsidP="00FF2784">
            <w:pPr>
              <w:rPr>
                <w:rFonts w:eastAsia="TimesNewRomanPS-BoldItalicMT"/>
                <w:bCs/>
                <w:iCs/>
              </w:rPr>
            </w:pPr>
            <w:r w:rsidRPr="002B3B33">
              <w:rPr>
                <w:rFonts w:eastAsia="TimesNewRomanPS-BoldItalicMT"/>
                <w:bCs/>
                <w:iCs/>
              </w:rPr>
              <w:t>Махачкала, ДГТУ, 2011</w:t>
            </w:r>
          </w:p>
        </w:tc>
        <w:tc>
          <w:tcPr>
            <w:tcW w:w="0" w:type="auto"/>
            <w:tcBorders>
              <w:top w:val="single" w:sz="4" w:space="0" w:color="auto"/>
              <w:left w:val="single" w:sz="4" w:space="0" w:color="auto"/>
              <w:bottom w:val="single" w:sz="4" w:space="0" w:color="auto"/>
              <w:right w:val="single" w:sz="4" w:space="0" w:color="auto"/>
            </w:tcBorders>
          </w:tcPr>
          <w:p w:rsidR="00855621" w:rsidRPr="002B3B33" w:rsidRDefault="00855621" w:rsidP="00FF2784">
            <w:pPr>
              <w:jc w:val="center"/>
            </w:pPr>
            <w:r w:rsidRPr="002B3B33">
              <w:t>50</w:t>
            </w:r>
          </w:p>
        </w:tc>
        <w:tc>
          <w:tcPr>
            <w:tcW w:w="0" w:type="auto"/>
            <w:tcBorders>
              <w:top w:val="single" w:sz="4" w:space="0" w:color="auto"/>
              <w:left w:val="single" w:sz="4" w:space="0" w:color="auto"/>
              <w:bottom w:val="single" w:sz="4" w:space="0" w:color="auto"/>
              <w:right w:val="single" w:sz="4" w:space="0" w:color="auto"/>
            </w:tcBorders>
          </w:tcPr>
          <w:p w:rsidR="00855621" w:rsidRPr="002B3B33" w:rsidRDefault="00855621" w:rsidP="00FF2784">
            <w:r w:rsidRPr="002B3B33">
              <w:t>10</w:t>
            </w:r>
          </w:p>
        </w:tc>
      </w:tr>
      <w:tr w:rsidR="00855621" w:rsidRPr="002B3B33" w:rsidTr="00FF2784">
        <w:tc>
          <w:tcPr>
            <w:tcW w:w="0" w:type="auto"/>
            <w:tcBorders>
              <w:top w:val="single" w:sz="4" w:space="0" w:color="auto"/>
              <w:left w:val="single" w:sz="4" w:space="0" w:color="auto"/>
              <w:bottom w:val="single" w:sz="4" w:space="0" w:color="auto"/>
              <w:right w:val="single" w:sz="4" w:space="0" w:color="auto"/>
            </w:tcBorders>
          </w:tcPr>
          <w:p w:rsidR="00855621" w:rsidRPr="002B3B33" w:rsidRDefault="00855621" w:rsidP="00FF2784">
            <w:r w:rsidRPr="002B3B33">
              <w:t>7.</w:t>
            </w:r>
          </w:p>
        </w:tc>
        <w:tc>
          <w:tcPr>
            <w:tcW w:w="0" w:type="auto"/>
            <w:tcBorders>
              <w:top w:val="single" w:sz="4" w:space="0" w:color="auto"/>
              <w:left w:val="single" w:sz="4" w:space="0" w:color="auto"/>
              <w:bottom w:val="single" w:sz="4" w:space="0" w:color="auto"/>
              <w:right w:val="single" w:sz="4" w:space="0" w:color="auto"/>
            </w:tcBorders>
          </w:tcPr>
          <w:p w:rsidR="00855621" w:rsidRPr="002B3B33" w:rsidRDefault="00855621" w:rsidP="00FF2784"/>
        </w:tc>
        <w:tc>
          <w:tcPr>
            <w:tcW w:w="0" w:type="auto"/>
            <w:tcBorders>
              <w:top w:val="single" w:sz="4" w:space="0" w:color="auto"/>
              <w:left w:val="single" w:sz="4" w:space="0" w:color="auto"/>
              <w:bottom w:val="single" w:sz="4" w:space="0" w:color="auto"/>
              <w:right w:val="single" w:sz="4" w:space="0" w:color="auto"/>
            </w:tcBorders>
          </w:tcPr>
          <w:p w:rsidR="00855621" w:rsidRPr="002B3B33" w:rsidRDefault="00855621" w:rsidP="00FF2784">
            <w:pPr>
              <w:autoSpaceDE w:val="0"/>
              <w:autoSpaceDN w:val="0"/>
              <w:adjustRightInd w:val="0"/>
              <w:jc w:val="both"/>
              <w:rPr>
                <w:rFonts w:eastAsia="TimesNewRomanPS-BoldItalicMT"/>
                <w:bCs/>
                <w:iCs/>
              </w:rPr>
            </w:pPr>
            <w:r w:rsidRPr="002B3B33">
              <w:rPr>
                <w:rFonts w:eastAsia="TimesNewRomanPS-BoldItalicMT"/>
                <w:bCs/>
                <w:iCs/>
              </w:rPr>
              <w:t>Методика написания, оформления и защита.</w:t>
            </w:r>
          </w:p>
        </w:tc>
        <w:tc>
          <w:tcPr>
            <w:tcW w:w="1370" w:type="dxa"/>
            <w:tcBorders>
              <w:top w:val="single" w:sz="4" w:space="0" w:color="auto"/>
              <w:left w:val="single" w:sz="4" w:space="0" w:color="auto"/>
              <w:bottom w:val="single" w:sz="4" w:space="0" w:color="auto"/>
              <w:right w:val="single" w:sz="4" w:space="0" w:color="auto"/>
            </w:tcBorders>
          </w:tcPr>
          <w:p w:rsidR="00855621" w:rsidRPr="002B3B33" w:rsidRDefault="00855621" w:rsidP="00FF2784">
            <w:pPr>
              <w:rPr>
                <w:rFonts w:eastAsia="TimesNewRomanPS-BoldItalicMT"/>
                <w:bCs/>
                <w:iCs/>
              </w:rPr>
            </w:pPr>
            <w:r w:rsidRPr="002B3B33">
              <w:rPr>
                <w:rFonts w:eastAsia="TimesNewRomanPS-BoldItalicMT"/>
                <w:bCs/>
                <w:iCs/>
              </w:rPr>
              <w:t>Ибрагимов А.И.</w:t>
            </w:r>
          </w:p>
        </w:tc>
        <w:tc>
          <w:tcPr>
            <w:tcW w:w="2375" w:type="dxa"/>
            <w:tcBorders>
              <w:top w:val="single" w:sz="4" w:space="0" w:color="auto"/>
              <w:left w:val="single" w:sz="4" w:space="0" w:color="auto"/>
              <w:bottom w:val="single" w:sz="4" w:space="0" w:color="auto"/>
              <w:right w:val="single" w:sz="4" w:space="0" w:color="auto"/>
            </w:tcBorders>
          </w:tcPr>
          <w:p w:rsidR="00855621" w:rsidRPr="002B3B33" w:rsidRDefault="00855621" w:rsidP="00FF2784">
            <w:pPr>
              <w:rPr>
                <w:rFonts w:eastAsia="TimesNewRomanPS-BoldItalicMT"/>
                <w:bCs/>
                <w:iCs/>
              </w:rPr>
            </w:pPr>
            <w:r w:rsidRPr="002B3B33">
              <w:rPr>
                <w:rFonts w:eastAsia="TimesNewRomanPS-BoldItalicMT"/>
                <w:bCs/>
                <w:iCs/>
              </w:rPr>
              <w:t>Махачкала, ДГТУ, 2010, С.42</w:t>
            </w:r>
          </w:p>
        </w:tc>
        <w:tc>
          <w:tcPr>
            <w:tcW w:w="0" w:type="auto"/>
            <w:tcBorders>
              <w:top w:val="single" w:sz="4" w:space="0" w:color="auto"/>
              <w:left w:val="single" w:sz="4" w:space="0" w:color="auto"/>
              <w:bottom w:val="single" w:sz="4" w:space="0" w:color="auto"/>
              <w:right w:val="single" w:sz="4" w:space="0" w:color="auto"/>
            </w:tcBorders>
          </w:tcPr>
          <w:p w:rsidR="00855621" w:rsidRPr="002B3B33" w:rsidRDefault="00855621" w:rsidP="00FF2784">
            <w:pPr>
              <w:jc w:val="center"/>
            </w:pPr>
            <w:r w:rsidRPr="002B3B33">
              <w:t>50</w:t>
            </w:r>
          </w:p>
        </w:tc>
        <w:tc>
          <w:tcPr>
            <w:tcW w:w="0" w:type="auto"/>
            <w:tcBorders>
              <w:top w:val="single" w:sz="4" w:space="0" w:color="auto"/>
              <w:left w:val="single" w:sz="4" w:space="0" w:color="auto"/>
              <w:bottom w:val="single" w:sz="4" w:space="0" w:color="auto"/>
              <w:right w:val="single" w:sz="4" w:space="0" w:color="auto"/>
            </w:tcBorders>
          </w:tcPr>
          <w:p w:rsidR="00855621" w:rsidRPr="002B3B33" w:rsidRDefault="00855621" w:rsidP="00FF2784">
            <w:pPr>
              <w:jc w:val="center"/>
            </w:pPr>
            <w:r w:rsidRPr="002B3B33">
              <w:t>10</w:t>
            </w:r>
          </w:p>
        </w:tc>
      </w:tr>
      <w:tr w:rsidR="00855621" w:rsidRPr="002B3B33" w:rsidTr="00FF2784">
        <w:tc>
          <w:tcPr>
            <w:tcW w:w="0" w:type="auto"/>
            <w:tcBorders>
              <w:top w:val="single" w:sz="4" w:space="0" w:color="auto"/>
              <w:left w:val="single" w:sz="4" w:space="0" w:color="auto"/>
              <w:bottom w:val="single" w:sz="4" w:space="0" w:color="auto"/>
              <w:right w:val="single" w:sz="4" w:space="0" w:color="auto"/>
            </w:tcBorders>
          </w:tcPr>
          <w:p w:rsidR="00855621" w:rsidRPr="002B3B33" w:rsidRDefault="00855621" w:rsidP="00FF2784">
            <w:r w:rsidRPr="002B3B33">
              <w:t>8.</w:t>
            </w:r>
          </w:p>
        </w:tc>
        <w:tc>
          <w:tcPr>
            <w:tcW w:w="0" w:type="auto"/>
            <w:tcBorders>
              <w:top w:val="single" w:sz="4" w:space="0" w:color="auto"/>
              <w:left w:val="single" w:sz="4" w:space="0" w:color="auto"/>
              <w:bottom w:val="single" w:sz="4" w:space="0" w:color="auto"/>
              <w:right w:val="single" w:sz="4" w:space="0" w:color="auto"/>
            </w:tcBorders>
          </w:tcPr>
          <w:p w:rsidR="00855621" w:rsidRPr="002B3B33" w:rsidRDefault="00855621" w:rsidP="00FF2784"/>
        </w:tc>
        <w:tc>
          <w:tcPr>
            <w:tcW w:w="0" w:type="auto"/>
            <w:tcBorders>
              <w:top w:val="single" w:sz="4" w:space="0" w:color="auto"/>
              <w:left w:val="single" w:sz="4" w:space="0" w:color="auto"/>
              <w:bottom w:val="single" w:sz="4" w:space="0" w:color="auto"/>
              <w:right w:val="single" w:sz="4" w:space="0" w:color="auto"/>
            </w:tcBorders>
          </w:tcPr>
          <w:p w:rsidR="00855621" w:rsidRPr="002B3B33" w:rsidRDefault="00855621" w:rsidP="00FF2784">
            <w:pPr>
              <w:autoSpaceDE w:val="0"/>
              <w:autoSpaceDN w:val="0"/>
              <w:adjustRightInd w:val="0"/>
              <w:jc w:val="both"/>
              <w:rPr>
                <w:rFonts w:eastAsia="TimesNewRomanPS-BoldItalicMT"/>
                <w:bCs/>
                <w:iCs/>
              </w:rPr>
            </w:pPr>
            <w:r w:rsidRPr="002B3B33">
              <w:rPr>
                <w:rFonts w:eastAsia="TimesNewRomanPS-BoldItalicMT"/>
                <w:bCs/>
                <w:iCs/>
              </w:rPr>
              <w:t xml:space="preserve">Теплофизические  свойства  горных пород  и пористых  флюидонасыщенных сред </w:t>
            </w:r>
          </w:p>
        </w:tc>
        <w:tc>
          <w:tcPr>
            <w:tcW w:w="1370" w:type="dxa"/>
            <w:tcBorders>
              <w:top w:val="single" w:sz="4" w:space="0" w:color="auto"/>
              <w:left w:val="single" w:sz="4" w:space="0" w:color="auto"/>
              <w:bottom w:val="single" w:sz="4" w:space="0" w:color="auto"/>
              <w:right w:val="single" w:sz="4" w:space="0" w:color="auto"/>
            </w:tcBorders>
          </w:tcPr>
          <w:p w:rsidR="00855621" w:rsidRPr="002B3B33" w:rsidRDefault="00855621" w:rsidP="00FF2784">
            <w:pPr>
              <w:rPr>
                <w:rFonts w:eastAsia="TimesNewRomanPS-BoldItalicMT"/>
                <w:bCs/>
                <w:iCs/>
              </w:rPr>
            </w:pPr>
            <w:r w:rsidRPr="002B3B33">
              <w:rPr>
                <w:rFonts w:eastAsia="TimesNewRomanPS-BoldItalicMT"/>
                <w:bCs/>
                <w:iCs/>
              </w:rPr>
              <w:t>Эмиров С.Н.</w:t>
            </w:r>
          </w:p>
        </w:tc>
        <w:tc>
          <w:tcPr>
            <w:tcW w:w="2375" w:type="dxa"/>
            <w:tcBorders>
              <w:top w:val="single" w:sz="4" w:space="0" w:color="auto"/>
              <w:left w:val="single" w:sz="4" w:space="0" w:color="auto"/>
              <w:bottom w:val="single" w:sz="4" w:space="0" w:color="auto"/>
              <w:right w:val="single" w:sz="4" w:space="0" w:color="auto"/>
            </w:tcBorders>
          </w:tcPr>
          <w:p w:rsidR="00855621" w:rsidRPr="002B3B33" w:rsidRDefault="00855621" w:rsidP="00FF2784">
            <w:pPr>
              <w:rPr>
                <w:rFonts w:eastAsia="TimesNewRomanPS-BoldItalicMT"/>
                <w:bCs/>
                <w:iCs/>
              </w:rPr>
            </w:pPr>
            <w:r w:rsidRPr="002B3B33">
              <w:rPr>
                <w:rFonts w:eastAsia="TimesNewRomanPS-BoldItalicMT"/>
                <w:bCs/>
                <w:iCs/>
              </w:rPr>
              <w:t>Махачкала, ДГТУ, 2011, 60с.</w:t>
            </w:r>
          </w:p>
        </w:tc>
        <w:tc>
          <w:tcPr>
            <w:tcW w:w="0" w:type="auto"/>
            <w:tcBorders>
              <w:top w:val="single" w:sz="4" w:space="0" w:color="auto"/>
              <w:left w:val="single" w:sz="4" w:space="0" w:color="auto"/>
              <w:bottom w:val="single" w:sz="4" w:space="0" w:color="auto"/>
              <w:right w:val="single" w:sz="4" w:space="0" w:color="auto"/>
            </w:tcBorders>
          </w:tcPr>
          <w:p w:rsidR="00855621" w:rsidRPr="002B3B33" w:rsidRDefault="00855621" w:rsidP="00FF2784">
            <w:pPr>
              <w:jc w:val="center"/>
            </w:pPr>
            <w:r w:rsidRPr="002B3B33">
              <w:t>50</w:t>
            </w:r>
          </w:p>
        </w:tc>
        <w:tc>
          <w:tcPr>
            <w:tcW w:w="0" w:type="auto"/>
            <w:tcBorders>
              <w:top w:val="single" w:sz="4" w:space="0" w:color="auto"/>
              <w:left w:val="single" w:sz="4" w:space="0" w:color="auto"/>
              <w:bottom w:val="single" w:sz="4" w:space="0" w:color="auto"/>
              <w:right w:val="single" w:sz="4" w:space="0" w:color="auto"/>
            </w:tcBorders>
          </w:tcPr>
          <w:p w:rsidR="00855621" w:rsidRPr="002B3B33" w:rsidRDefault="00855621" w:rsidP="00FF2784">
            <w:pPr>
              <w:jc w:val="center"/>
            </w:pPr>
            <w:r w:rsidRPr="002B3B33">
              <w:t>10</w:t>
            </w:r>
          </w:p>
        </w:tc>
      </w:tr>
      <w:tr w:rsidR="00855621" w:rsidRPr="002B3B33" w:rsidTr="00FF2784">
        <w:tc>
          <w:tcPr>
            <w:tcW w:w="0" w:type="auto"/>
            <w:tcBorders>
              <w:top w:val="single" w:sz="4" w:space="0" w:color="auto"/>
              <w:left w:val="single" w:sz="4" w:space="0" w:color="auto"/>
              <w:bottom w:val="single" w:sz="4" w:space="0" w:color="auto"/>
              <w:right w:val="single" w:sz="4" w:space="0" w:color="auto"/>
            </w:tcBorders>
          </w:tcPr>
          <w:p w:rsidR="00855621" w:rsidRPr="002B3B33" w:rsidRDefault="00855621" w:rsidP="00FF2784">
            <w:r w:rsidRPr="002B3B33">
              <w:t>9.</w:t>
            </w:r>
          </w:p>
        </w:tc>
        <w:tc>
          <w:tcPr>
            <w:tcW w:w="0" w:type="auto"/>
            <w:tcBorders>
              <w:top w:val="single" w:sz="4" w:space="0" w:color="auto"/>
              <w:left w:val="single" w:sz="4" w:space="0" w:color="auto"/>
              <w:bottom w:val="single" w:sz="4" w:space="0" w:color="auto"/>
              <w:right w:val="single" w:sz="4" w:space="0" w:color="auto"/>
            </w:tcBorders>
          </w:tcPr>
          <w:p w:rsidR="00855621" w:rsidRPr="002B3B33" w:rsidRDefault="00855621" w:rsidP="00FF2784"/>
        </w:tc>
        <w:tc>
          <w:tcPr>
            <w:tcW w:w="0" w:type="auto"/>
            <w:tcBorders>
              <w:top w:val="single" w:sz="4" w:space="0" w:color="auto"/>
              <w:left w:val="single" w:sz="4" w:space="0" w:color="auto"/>
              <w:bottom w:val="single" w:sz="4" w:space="0" w:color="auto"/>
              <w:right w:val="single" w:sz="4" w:space="0" w:color="auto"/>
            </w:tcBorders>
          </w:tcPr>
          <w:p w:rsidR="00855621" w:rsidRPr="002B3B33" w:rsidRDefault="00855621" w:rsidP="00FF2784">
            <w:pPr>
              <w:autoSpaceDE w:val="0"/>
              <w:autoSpaceDN w:val="0"/>
              <w:adjustRightInd w:val="0"/>
              <w:jc w:val="both"/>
              <w:rPr>
                <w:rFonts w:eastAsia="TimesNewRomanPS-BoldItalicMT"/>
                <w:bCs/>
                <w:iCs/>
              </w:rPr>
            </w:pPr>
            <w:r w:rsidRPr="002B3B33">
              <w:rPr>
                <w:rFonts w:eastAsia="TimesNewRomanPS-BoldItalicMT"/>
                <w:bCs/>
                <w:iCs/>
              </w:rPr>
              <w:t>Методическое  указания  к содержанию и составлению отчета.</w:t>
            </w:r>
          </w:p>
          <w:p w:rsidR="00855621" w:rsidRPr="002B3B33" w:rsidRDefault="00855621" w:rsidP="00FF2784">
            <w:pPr>
              <w:autoSpaceDE w:val="0"/>
              <w:autoSpaceDN w:val="0"/>
              <w:adjustRightInd w:val="0"/>
              <w:jc w:val="both"/>
              <w:rPr>
                <w:rFonts w:eastAsia="TimesNewRomanPS-BoldItalicMT"/>
                <w:bCs/>
                <w:iCs/>
              </w:rPr>
            </w:pPr>
          </w:p>
        </w:tc>
        <w:tc>
          <w:tcPr>
            <w:tcW w:w="1370" w:type="dxa"/>
            <w:tcBorders>
              <w:top w:val="single" w:sz="4" w:space="0" w:color="auto"/>
              <w:left w:val="single" w:sz="4" w:space="0" w:color="auto"/>
              <w:bottom w:val="single" w:sz="4" w:space="0" w:color="auto"/>
              <w:right w:val="single" w:sz="4" w:space="0" w:color="auto"/>
            </w:tcBorders>
          </w:tcPr>
          <w:p w:rsidR="00855621" w:rsidRPr="002B3B33" w:rsidRDefault="00855621" w:rsidP="00FF2784">
            <w:pPr>
              <w:rPr>
                <w:rFonts w:eastAsia="TimesNewRomanPS-BoldItalicMT"/>
                <w:bCs/>
                <w:iCs/>
              </w:rPr>
            </w:pPr>
            <w:r w:rsidRPr="002B3B33">
              <w:rPr>
                <w:rFonts w:eastAsia="TimesNewRomanPS-BoldItalicMT"/>
                <w:bCs/>
                <w:iCs/>
              </w:rPr>
              <w:t>Ибрагимов И.А.</w:t>
            </w:r>
          </w:p>
        </w:tc>
        <w:tc>
          <w:tcPr>
            <w:tcW w:w="2375" w:type="dxa"/>
            <w:tcBorders>
              <w:top w:val="single" w:sz="4" w:space="0" w:color="auto"/>
              <w:left w:val="single" w:sz="4" w:space="0" w:color="auto"/>
              <w:bottom w:val="single" w:sz="4" w:space="0" w:color="auto"/>
              <w:right w:val="single" w:sz="4" w:space="0" w:color="auto"/>
            </w:tcBorders>
          </w:tcPr>
          <w:p w:rsidR="00855621" w:rsidRPr="002B3B33" w:rsidRDefault="00855621" w:rsidP="00FF2784">
            <w:pPr>
              <w:rPr>
                <w:rFonts w:eastAsia="TimesNewRomanPS-BoldItalicMT"/>
                <w:bCs/>
                <w:iCs/>
              </w:rPr>
            </w:pPr>
            <w:r w:rsidRPr="002B3B33">
              <w:rPr>
                <w:rFonts w:eastAsia="TimesNewRomanPS-BoldItalicMT"/>
                <w:bCs/>
                <w:iCs/>
              </w:rPr>
              <w:t>Махачкала, ДГТУ, 2010, С.20</w:t>
            </w:r>
          </w:p>
        </w:tc>
        <w:tc>
          <w:tcPr>
            <w:tcW w:w="0" w:type="auto"/>
            <w:tcBorders>
              <w:top w:val="single" w:sz="4" w:space="0" w:color="auto"/>
              <w:left w:val="single" w:sz="4" w:space="0" w:color="auto"/>
              <w:bottom w:val="single" w:sz="4" w:space="0" w:color="auto"/>
              <w:right w:val="single" w:sz="4" w:space="0" w:color="auto"/>
            </w:tcBorders>
          </w:tcPr>
          <w:p w:rsidR="00855621" w:rsidRPr="002B3B33" w:rsidRDefault="00855621" w:rsidP="00FF2784">
            <w:pPr>
              <w:jc w:val="center"/>
            </w:pPr>
            <w:r w:rsidRPr="002B3B33">
              <w:t>50</w:t>
            </w:r>
          </w:p>
        </w:tc>
        <w:tc>
          <w:tcPr>
            <w:tcW w:w="0" w:type="auto"/>
            <w:tcBorders>
              <w:top w:val="single" w:sz="4" w:space="0" w:color="auto"/>
              <w:left w:val="single" w:sz="4" w:space="0" w:color="auto"/>
              <w:bottom w:val="single" w:sz="4" w:space="0" w:color="auto"/>
              <w:right w:val="single" w:sz="4" w:space="0" w:color="auto"/>
            </w:tcBorders>
          </w:tcPr>
          <w:p w:rsidR="00855621" w:rsidRPr="002B3B33" w:rsidRDefault="00855621" w:rsidP="00FF2784">
            <w:pPr>
              <w:jc w:val="center"/>
            </w:pPr>
            <w:r w:rsidRPr="002B3B33">
              <w:t>10</w:t>
            </w:r>
          </w:p>
        </w:tc>
      </w:tr>
      <w:tr w:rsidR="00855621" w:rsidRPr="002B3B33" w:rsidTr="00FF2784">
        <w:tc>
          <w:tcPr>
            <w:tcW w:w="0" w:type="auto"/>
            <w:tcBorders>
              <w:top w:val="single" w:sz="4" w:space="0" w:color="auto"/>
              <w:left w:val="single" w:sz="4" w:space="0" w:color="auto"/>
              <w:bottom w:val="single" w:sz="4" w:space="0" w:color="auto"/>
              <w:right w:val="single" w:sz="4" w:space="0" w:color="auto"/>
            </w:tcBorders>
          </w:tcPr>
          <w:p w:rsidR="00855621" w:rsidRPr="002B3B33" w:rsidRDefault="00855621" w:rsidP="00FF2784">
            <w:r w:rsidRPr="002B3B33">
              <w:t>10.</w:t>
            </w:r>
          </w:p>
        </w:tc>
        <w:tc>
          <w:tcPr>
            <w:tcW w:w="0" w:type="auto"/>
            <w:tcBorders>
              <w:top w:val="single" w:sz="4" w:space="0" w:color="auto"/>
              <w:left w:val="single" w:sz="4" w:space="0" w:color="auto"/>
              <w:bottom w:val="single" w:sz="4" w:space="0" w:color="auto"/>
              <w:right w:val="single" w:sz="4" w:space="0" w:color="auto"/>
            </w:tcBorders>
          </w:tcPr>
          <w:p w:rsidR="00855621" w:rsidRPr="002B3B33" w:rsidRDefault="00855621" w:rsidP="00FF2784"/>
        </w:tc>
        <w:tc>
          <w:tcPr>
            <w:tcW w:w="0" w:type="auto"/>
            <w:tcBorders>
              <w:top w:val="single" w:sz="4" w:space="0" w:color="auto"/>
              <w:left w:val="single" w:sz="4" w:space="0" w:color="auto"/>
              <w:bottom w:val="single" w:sz="4" w:space="0" w:color="auto"/>
              <w:right w:val="single" w:sz="4" w:space="0" w:color="auto"/>
            </w:tcBorders>
          </w:tcPr>
          <w:p w:rsidR="00855621" w:rsidRPr="002B3B33" w:rsidRDefault="00855621" w:rsidP="00FF2784">
            <w:pPr>
              <w:autoSpaceDE w:val="0"/>
              <w:autoSpaceDN w:val="0"/>
              <w:adjustRightInd w:val="0"/>
              <w:jc w:val="both"/>
              <w:rPr>
                <w:rFonts w:eastAsia="TimesNewRomanPS-BoldItalicMT"/>
                <w:bCs/>
                <w:iCs/>
              </w:rPr>
            </w:pPr>
            <w:r w:rsidRPr="002B3B33">
              <w:rPr>
                <w:rFonts w:eastAsia="TimesNewRomanPS-BoldItalicMT"/>
                <w:bCs/>
                <w:iCs/>
              </w:rPr>
              <w:t>Методическое указание к содержанию  и составлению отчета по научно- педагогической  практике для студентов магистерской подготовки.</w:t>
            </w:r>
          </w:p>
        </w:tc>
        <w:tc>
          <w:tcPr>
            <w:tcW w:w="1370" w:type="dxa"/>
            <w:tcBorders>
              <w:top w:val="single" w:sz="4" w:space="0" w:color="auto"/>
              <w:left w:val="single" w:sz="4" w:space="0" w:color="auto"/>
              <w:bottom w:val="single" w:sz="4" w:space="0" w:color="auto"/>
              <w:right w:val="single" w:sz="4" w:space="0" w:color="auto"/>
            </w:tcBorders>
          </w:tcPr>
          <w:p w:rsidR="00855621" w:rsidRPr="002B3B33" w:rsidRDefault="00855621" w:rsidP="00FF2784">
            <w:pPr>
              <w:rPr>
                <w:rFonts w:eastAsia="TimesNewRomanPS-BoldItalicMT"/>
                <w:bCs/>
                <w:iCs/>
              </w:rPr>
            </w:pPr>
            <w:r w:rsidRPr="002B3B33">
              <w:rPr>
                <w:rFonts w:eastAsia="TimesNewRomanPS-BoldItalicMT"/>
                <w:bCs/>
                <w:iCs/>
              </w:rPr>
              <w:t>Ибрагимов А.И.</w:t>
            </w:r>
          </w:p>
          <w:p w:rsidR="00855621" w:rsidRPr="002B3B33" w:rsidRDefault="00855621" w:rsidP="00FF2784">
            <w:pPr>
              <w:rPr>
                <w:rFonts w:eastAsia="TimesNewRomanPS-BoldItalicMT"/>
                <w:bCs/>
                <w:iCs/>
              </w:rPr>
            </w:pPr>
            <w:r w:rsidRPr="002B3B33">
              <w:rPr>
                <w:rFonts w:eastAsia="TimesNewRomanPS-BoldItalicMT"/>
                <w:bCs/>
                <w:iCs/>
              </w:rPr>
              <w:t xml:space="preserve">Магомедова А.В. </w:t>
            </w:r>
          </w:p>
        </w:tc>
        <w:tc>
          <w:tcPr>
            <w:tcW w:w="2375" w:type="dxa"/>
            <w:tcBorders>
              <w:top w:val="single" w:sz="4" w:space="0" w:color="auto"/>
              <w:left w:val="single" w:sz="4" w:space="0" w:color="auto"/>
              <w:bottom w:val="single" w:sz="4" w:space="0" w:color="auto"/>
              <w:right w:val="single" w:sz="4" w:space="0" w:color="auto"/>
            </w:tcBorders>
          </w:tcPr>
          <w:p w:rsidR="00855621" w:rsidRPr="002B3B33" w:rsidRDefault="00855621" w:rsidP="00FF2784">
            <w:pPr>
              <w:rPr>
                <w:rFonts w:eastAsia="TimesNewRomanPS-BoldItalicMT"/>
                <w:bCs/>
                <w:iCs/>
              </w:rPr>
            </w:pPr>
            <w:r w:rsidRPr="002B3B33">
              <w:rPr>
                <w:rFonts w:eastAsia="TimesNewRomanPS-BoldItalicMT"/>
                <w:bCs/>
                <w:iCs/>
              </w:rPr>
              <w:t>Махачкала, ДГТУ, 2011</w:t>
            </w:r>
          </w:p>
        </w:tc>
        <w:tc>
          <w:tcPr>
            <w:tcW w:w="0" w:type="auto"/>
            <w:tcBorders>
              <w:top w:val="single" w:sz="4" w:space="0" w:color="auto"/>
              <w:left w:val="single" w:sz="4" w:space="0" w:color="auto"/>
              <w:bottom w:val="single" w:sz="4" w:space="0" w:color="auto"/>
              <w:right w:val="single" w:sz="4" w:space="0" w:color="auto"/>
            </w:tcBorders>
          </w:tcPr>
          <w:p w:rsidR="00855621" w:rsidRPr="002B3B33" w:rsidRDefault="00855621" w:rsidP="00FF2784">
            <w:pPr>
              <w:jc w:val="center"/>
            </w:pPr>
            <w:r w:rsidRPr="002B3B33">
              <w:t>50</w:t>
            </w:r>
          </w:p>
        </w:tc>
        <w:tc>
          <w:tcPr>
            <w:tcW w:w="0" w:type="auto"/>
            <w:tcBorders>
              <w:top w:val="single" w:sz="4" w:space="0" w:color="auto"/>
              <w:left w:val="single" w:sz="4" w:space="0" w:color="auto"/>
              <w:bottom w:val="single" w:sz="4" w:space="0" w:color="auto"/>
              <w:right w:val="single" w:sz="4" w:space="0" w:color="auto"/>
            </w:tcBorders>
          </w:tcPr>
          <w:p w:rsidR="00855621" w:rsidRPr="002B3B33" w:rsidRDefault="00855621" w:rsidP="00FF2784">
            <w:pPr>
              <w:jc w:val="center"/>
            </w:pPr>
            <w:r w:rsidRPr="002B3B33">
              <w:t>10</w:t>
            </w:r>
          </w:p>
        </w:tc>
      </w:tr>
      <w:tr w:rsidR="00855621" w:rsidRPr="002B3B33" w:rsidTr="00FF2784">
        <w:trPr>
          <w:trHeight w:val="285"/>
        </w:trPr>
        <w:tc>
          <w:tcPr>
            <w:tcW w:w="0" w:type="auto"/>
            <w:gridSpan w:val="7"/>
            <w:tcBorders>
              <w:top w:val="single" w:sz="4" w:space="0" w:color="auto"/>
              <w:left w:val="single" w:sz="4" w:space="0" w:color="auto"/>
              <w:bottom w:val="single" w:sz="4" w:space="0" w:color="auto"/>
              <w:right w:val="single" w:sz="4" w:space="0" w:color="auto"/>
            </w:tcBorders>
          </w:tcPr>
          <w:p w:rsidR="00855621" w:rsidRPr="002B3B33" w:rsidRDefault="00855621" w:rsidP="00FF2784">
            <w:pPr>
              <w:jc w:val="center"/>
            </w:pPr>
            <w:r w:rsidRPr="002B3B33">
              <w:t xml:space="preserve">3.  Программные обеспечения  и Интернет -  ресурсы:  </w:t>
            </w:r>
          </w:p>
        </w:tc>
      </w:tr>
      <w:tr w:rsidR="00855621" w:rsidRPr="002B3B33" w:rsidTr="00FF2784">
        <w:trPr>
          <w:trHeight w:val="1170"/>
        </w:trPr>
        <w:tc>
          <w:tcPr>
            <w:tcW w:w="0" w:type="auto"/>
            <w:gridSpan w:val="7"/>
            <w:tcBorders>
              <w:top w:val="single" w:sz="4" w:space="0" w:color="auto"/>
              <w:left w:val="single" w:sz="4" w:space="0" w:color="auto"/>
              <w:bottom w:val="single" w:sz="4" w:space="0" w:color="auto"/>
              <w:right w:val="single" w:sz="4" w:space="0" w:color="auto"/>
            </w:tcBorders>
          </w:tcPr>
          <w:p w:rsidR="00855621" w:rsidRPr="002B3B33" w:rsidRDefault="00855621" w:rsidP="00855621">
            <w:pPr>
              <w:numPr>
                <w:ilvl w:val="0"/>
                <w:numId w:val="61"/>
              </w:numPr>
              <w:ind w:left="0"/>
            </w:pPr>
            <w:r w:rsidRPr="002B3B33">
              <w:rPr>
                <w:lang w:val="en-US"/>
              </w:rPr>
              <w:t>htth</w:t>
            </w:r>
            <w:r w:rsidRPr="002B3B33">
              <w:t xml:space="preserve">:// </w:t>
            </w:r>
            <w:hyperlink r:id="rId58" w:history="1">
              <w:r w:rsidRPr="002B3B33">
                <w:rPr>
                  <w:rStyle w:val="af"/>
                  <w:lang w:val="en-US"/>
                </w:rPr>
                <w:t>www</w:t>
              </w:r>
              <w:r w:rsidRPr="002B3B33">
                <w:rPr>
                  <w:rStyle w:val="af"/>
                </w:rPr>
                <w:t>.</w:t>
              </w:r>
              <w:r w:rsidRPr="002B3B33">
                <w:rPr>
                  <w:rStyle w:val="af"/>
                  <w:lang w:val="en-US"/>
                </w:rPr>
                <w:t>igeib</w:t>
              </w:r>
              <w:r w:rsidRPr="002B3B33">
                <w:rPr>
                  <w:rStyle w:val="af"/>
                </w:rPr>
                <w:t>.</w:t>
              </w:r>
              <w:r w:rsidRPr="002B3B33">
                <w:rPr>
                  <w:rStyle w:val="af"/>
                  <w:lang w:val="en-US"/>
                </w:rPr>
                <w:t>rul</w:t>
              </w:r>
            </w:hyperlink>
          </w:p>
          <w:p w:rsidR="00855621" w:rsidRPr="002B3B33" w:rsidRDefault="00855621" w:rsidP="00855621">
            <w:pPr>
              <w:numPr>
                <w:ilvl w:val="0"/>
                <w:numId w:val="61"/>
              </w:numPr>
              <w:ind w:left="0"/>
            </w:pPr>
            <w:r w:rsidRPr="002B3B33">
              <w:t xml:space="preserve">Логин </w:t>
            </w:r>
            <w:r w:rsidRPr="002B3B33">
              <w:rPr>
                <w:lang w:val="en-US"/>
              </w:rPr>
              <w:t>DSTU</w:t>
            </w:r>
            <w:r w:rsidRPr="002B3B33">
              <w:t>05</w:t>
            </w:r>
          </w:p>
          <w:p w:rsidR="00855621" w:rsidRPr="002B3B33" w:rsidRDefault="00855621" w:rsidP="00855621">
            <w:pPr>
              <w:numPr>
                <w:ilvl w:val="0"/>
                <w:numId w:val="61"/>
              </w:numPr>
              <w:ind w:left="0"/>
            </w:pPr>
            <w:r w:rsidRPr="002B3B33">
              <w:rPr>
                <w:lang w:val="en-US"/>
              </w:rPr>
              <w:t>DAGSTU</w:t>
            </w:r>
          </w:p>
          <w:p w:rsidR="00855621" w:rsidRPr="002B3B33" w:rsidRDefault="00855621" w:rsidP="00855621">
            <w:pPr>
              <w:numPr>
                <w:ilvl w:val="0"/>
                <w:numId w:val="61"/>
              </w:numPr>
              <w:spacing w:after="200" w:line="276" w:lineRule="auto"/>
              <w:ind w:left="0"/>
            </w:pPr>
            <w:r w:rsidRPr="002B3B33">
              <w:rPr>
                <w:lang w:val="en-US"/>
              </w:rPr>
              <w:t>www</w:t>
            </w:r>
            <w:r w:rsidRPr="002B3B33">
              <w:t>..</w:t>
            </w:r>
            <w:r w:rsidRPr="002B3B33">
              <w:rPr>
                <w:lang w:val="en-US"/>
              </w:rPr>
              <w:t>ibooks</w:t>
            </w:r>
            <w:r w:rsidRPr="002B3B33">
              <w:t>.</w:t>
            </w:r>
            <w:r w:rsidRPr="002B3B33">
              <w:rPr>
                <w:lang w:val="en-US"/>
              </w:rPr>
              <w:t>ru</w:t>
            </w:r>
            <w:r w:rsidRPr="002B3B33">
              <w:t xml:space="preserve"> </w:t>
            </w:r>
          </w:p>
        </w:tc>
      </w:tr>
    </w:tbl>
    <w:p w:rsidR="00855621" w:rsidRPr="002B3B33" w:rsidRDefault="00855621" w:rsidP="00855621">
      <w:pPr>
        <w:autoSpaceDE w:val="0"/>
        <w:autoSpaceDN w:val="0"/>
        <w:adjustRightInd w:val="0"/>
        <w:jc w:val="center"/>
        <w:rPr>
          <w:rFonts w:eastAsia="TimesNewRomanPSMT"/>
          <w:b/>
          <w:caps/>
        </w:rPr>
      </w:pPr>
    </w:p>
    <w:p w:rsidR="00855621" w:rsidRPr="002B3B33" w:rsidRDefault="00855621" w:rsidP="00855621">
      <w:pPr>
        <w:autoSpaceDE w:val="0"/>
        <w:autoSpaceDN w:val="0"/>
        <w:adjustRightInd w:val="0"/>
        <w:jc w:val="center"/>
        <w:rPr>
          <w:rFonts w:eastAsia="TimesNewRomanPSMT"/>
          <w:b/>
          <w:caps/>
        </w:rPr>
      </w:pPr>
      <w:r w:rsidRPr="002B3B33">
        <w:rPr>
          <w:rFonts w:eastAsia="TimesNewRomanPSMT"/>
          <w:b/>
          <w:caps/>
        </w:rPr>
        <w:t>12. Материально- техническое обеспечение   научно- исследовательской практики</w:t>
      </w:r>
    </w:p>
    <w:p w:rsidR="00855621" w:rsidRPr="002B3B33" w:rsidRDefault="00855621" w:rsidP="00855621">
      <w:pPr>
        <w:autoSpaceDE w:val="0"/>
        <w:autoSpaceDN w:val="0"/>
        <w:adjustRightInd w:val="0"/>
        <w:jc w:val="both"/>
        <w:rPr>
          <w:rFonts w:eastAsia="TimesNewRomanPSMT"/>
          <w:b/>
          <w:caps/>
        </w:rPr>
      </w:pPr>
      <w:r w:rsidRPr="002B3B33">
        <w:rPr>
          <w:rFonts w:eastAsia="TimesNewRomanPSMT"/>
          <w:b/>
          <w:caps/>
        </w:rPr>
        <w:tab/>
      </w:r>
    </w:p>
    <w:p w:rsidR="00855621" w:rsidRPr="002B3B33" w:rsidRDefault="00855621" w:rsidP="00855621">
      <w:pPr>
        <w:autoSpaceDE w:val="0"/>
        <w:autoSpaceDN w:val="0"/>
        <w:adjustRightInd w:val="0"/>
        <w:ind w:left="360"/>
        <w:contextualSpacing/>
        <w:jc w:val="both"/>
        <w:rPr>
          <w:rFonts w:eastAsia="TimesNewRomanPSMT"/>
        </w:rPr>
      </w:pPr>
      <w:r w:rsidRPr="002B3B33">
        <w:rPr>
          <w:rFonts w:eastAsia="TimesNewRomanPSMT"/>
        </w:rPr>
        <w:tab/>
        <w:t>Научно- исследовательская практика  проводится в нефтегазодобывающих  компаниях, лабораториях ИПГ ДНЦ РАН, институт физики ДНЦ РАН,  лабораториях ЦНИЛ «Роснефть -  Дагнефть», имеющих самые современные  технические средства,  передовые технологии.</w:t>
      </w:r>
    </w:p>
    <w:p w:rsidR="00855621" w:rsidRPr="002B3B33" w:rsidRDefault="00855621" w:rsidP="00855621">
      <w:pPr>
        <w:autoSpaceDE w:val="0"/>
        <w:autoSpaceDN w:val="0"/>
        <w:adjustRightInd w:val="0"/>
        <w:ind w:left="360"/>
        <w:contextualSpacing/>
        <w:jc w:val="both"/>
        <w:rPr>
          <w:rFonts w:eastAsia="TimesNewRomanPSMT"/>
        </w:rPr>
      </w:pPr>
    </w:p>
    <w:p w:rsidR="00855621" w:rsidRPr="002B3B33" w:rsidRDefault="00855621" w:rsidP="00855621">
      <w:pPr>
        <w:autoSpaceDE w:val="0"/>
        <w:autoSpaceDN w:val="0"/>
        <w:adjustRightInd w:val="0"/>
        <w:ind w:left="360"/>
        <w:contextualSpacing/>
        <w:jc w:val="both"/>
        <w:rPr>
          <w:rFonts w:eastAsia="TimesNewRomanPSMT"/>
        </w:rPr>
      </w:pPr>
      <w:r w:rsidRPr="002B3B33">
        <w:rPr>
          <w:rFonts w:eastAsia="TimesNewRomanPSMT"/>
        </w:rPr>
        <w:tab/>
        <w:t>Программа составлена в соответствии  с требованиями  ФГОС ВПО по направлению  подготовки 131000 «Нефтегазовое дело»</w:t>
      </w:r>
    </w:p>
    <w:p w:rsidR="00855621" w:rsidRPr="002B3B33" w:rsidRDefault="00855621" w:rsidP="00855621">
      <w:pPr>
        <w:autoSpaceDE w:val="0"/>
        <w:autoSpaceDN w:val="0"/>
        <w:adjustRightInd w:val="0"/>
        <w:ind w:left="360"/>
        <w:contextualSpacing/>
        <w:jc w:val="both"/>
        <w:rPr>
          <w:rFonts w:eastAsia="TimesNewRomanPSMT"/>
        </w:rPr>
      </w:pPr>
    </w:p>
    <w:p w:rsidR="00855621" w:rsidRPr="002B3B33" w:rsidRDefault="00855621" w:rsidP="00855621">
      <w:pPr>
        <w:autoSpaceDE w:val="0"/>
        <w:autoSpaceDN w:val="0"/>
        <w:adjustRightInd w:val="0"/>
        <w:ind w:left="360"/>
        <w:contextualSpacing/>
        <w:jc w:val="both"/>
        <w:rPr>
          <w:rFonts w:eastAsia="TimesNewRomanPSMT"/>
        </w:rPr>
      </w:pPr>
      <w:r w:rsidRPr="002B3B33">
        <w:rPr>
          <w:rFonts w:eastAsia="TimesNewRomanPSMT"/>
        </w:rPr>
        <w:tab/>
        <w:t>Рецензент от выпускающей    кафедры по   направлению подготовки 131000.68.</w:t>
      </w:r>
    </w:p>
    <w:p w:rsidR="00855621" w:rsidRPr="002B3B33" w:rsidRDefault="00855621" w:rsidP="00855621">
      <w:pPr>
        <w:autoSpaceDE w:val="0"/>
        <w:autoSpaceDN w:val="0"/>
        <w:adjustRightInd w:val="0"/>
        <w:ind w:left="360"/>
        <w:contextualSpacing/>
        <w:jc w:val="both"/>
        <w:rPr>
          <w:rFonts w:eastAsia="TimesNewRomanPSMT"/>
        </w:rPr>
      </w:pPr>
      <w:r w:rsidRPr="002B3B33">
        <w:rPr>
          <w:rFonts w:eastAsia="TimesNewRomanPSMT"/>
        </w:rPr>
        <w:t xml:space="preserve">____________________________________________________________Умариев Т.М. </w:t>
      </w:r>
    </w:p>
    <w:p w:rsidR="00855621" w:rsidRPr="002B3B33" w:rsidRDefault="00855621" w:rsidP="00855621">
      <w:pPr>
        <w:autoSpaceDE w:val="0"/>
        <w:autoSpaceDN w:val="0"/>
        <w:adjustRightInd w:val="0"/>
        <w:jc w:val="right"/>
        <w:rPr>
          <w:rFonts w:eastAsia="TimesNewRomanPSMT"/>
        </w:rPr>
      </w:pPr>
    </w:p>
    <w:p w:rsidR="00855621" w:rsidRPr="002B3B33" w:rsidRDefault="00855621" w:rsidP="00855621">
      <w:pPr>
        <w:autoSpaceDE w:val="0"/>
        <w:autoSpaceDN w:val="0"/>
        <w:adjustRightInd w:val="0"/>
        <w:jc w:val="right"/>
        <w:rPr>
          <w:rFonts w:eastAsia="TimesNewRomanPSMT"/>
        </w:rPr>
      </w:pPr>
    </w:p>
    <w:p w:rsidR="00855621" w:rsidRPr="002B3B33" w:rsidRDefault="00855621" w:rsidP="00855621">
      <w:pPr>
        <w:autoSpaceDE w:val="0"/>
        <w:autoSpaceDN w:val="0"/>
        <w:adjustRightInd w:val="0"/>
        <w:jc w:val="right"/>
        <w:rPr>
          <w:rFonts w:eastAsia="TimesNewRomanPSMT"/>
        </w:rPr>
      </w:pPr>
    </w:p>
    <w:p w:rsidR="00855621" w:rsidRPr="002B3B33" w:rsidRDefault="00855621" w:rsidP="00855621"/>
    <w:p w:rsidR="0028509D" w:rsidRPr="002B3B33" w:rsidRDefault="0028509D" w:rsidP="0028509D">
      <w:pPr>
        <w:autoSpaceDE w:val="0"/>
        <w:autoSpaceDN w:val="0"/>
        <w:adjustRightInd w:val="0"/>
        <w:jc w:val="right"/>
        <w:rPr>
          <w:rFonts w:eastAsia="TimesNewRomanPSMT"/>
        </w:rPr>
      </w:pPr>
    </w:p>
    <w:p w:rsidR="0028509D" w:rsidRPr="002B3B33" w:rsidRDefault="0028509D" w:rsidP="00941B6F">
      <w:pPr>
        <w:autoSpaceDE w:val="0"/>
        <w:autoSpaceDN w:val="0"/>
        <w:adjustRightInd w:val="0"/>
        <w:rPr>
          <w:rFonts w:eastAsia="TimesNewRomanPSMT"/>
        </w:rPr>
      </w:pPr>
    </w:p>
    <w:p w:rsidR="00941B6F" w:rsidRPr="002B3B33" w:rsidRDefault="00941B6F" w:rsidP="00941B6F">
      <w:pPr>
        <w:tabs>
          <w:tab w:val="left" w:pos="1860"/>
        </w:tabs>
        <w:jc w:val="right"/>
        <w:rPr>
          <w:sz w:val="28"/>
          <w:szCs w:val="28"/>
        </w:rPr>
      </w:pPr>
      <w:r w:rsidRPr="002B3B33">
        <w:rPr>
          <w:sz w:val="28"/>
          <w:szCs w:val="28"/>
        </w:rPr>
        <w:t>Приложение 10</w:t>
      </w:r>
    </w:p>
    <w:p w:rsidR="00941B6F" w:rsidRPr="002B3B33" w:rsidRDefault="00941B6F" w:rsidP="00941B6F">
      <w:pPr>
        <w:tabs>
          <w:tab w:val="left" w:pos="1860"/>
        </w:tabs>
        <w:jc w:val="right"/>
        <w:rPr>
          <w:sz w:val="28"/>
          <w:szCs w:val="28"/>
        </w:rPr>
      </w:pPr>
    </w:p>
    <w:p w:rsidR="00941B6F" w:rsidRPr="002B3B33" w:rsidRDefault="00941B6F" w:rsidP="00941B6F">
      <w:pPr>
        <w:tabs>
          <w:tab w:val="left" w:pos="1860"/>
        </w:tabs>
        <w:jc w:val="right"/>
        <w:rPr>
          <w:sz w:val="28"/>
          <w:szCs w:val="28"/>
        </w:rPr>
      </w:pPr>
    </w:p>
    <w:p w:rsidR="00941B6F" w:rsidRPr="002B3B33" w:rsidRDefault="00941B6F" w:rsidP="00941B6F">
      <w:pPr>
        <w:tabs>
          <w:tab w:val="left" w:pos="1860"/>
        </w:tabs>
        <w:jc w:val="right"/>
        <w:rPr>
          <w:sz w:val="28"/>
          <w:szCs w:val="28"/>
        </w:rPr>
      </w:pPr>
    </w:p>
    <w:p w:rsidR="00941B6F" w:rsidRPr="002B3B33" w:rsidRDefault="00941B6F" w:rsidP="00941B6F">
      <w:pPr>
        <w:tabs>
          <w:tab w:val="left" w:pos="1860"/>
        </w:tabs>
        <w:jc w:val="right"/>
        <w:rPr>
          <w:sz w:val="28"/>
          <w:szCs w:val="28"/>
        </w:rPr>
      </w:pPr>
    </w:p>
    <w:p w:rsidR="00941B6F" w:rsidRPr="002B3B33" w:rsidRDefault="00941B6F" w:rsidP="00941B6F">
      <w:pPr>
        <w:tabs>
          <w:tab w:val="left" w:pos="1860"/>
        </w:tabs>
        <w:jc w:val="right"/>
        <w:rPr>
          <w:sz w:val="28"/>
          <w:szCs w:val="28"/>
        </w:rPr>
      </w:pPr>
    </w:p>
    <w:p w:rsidR="00941B6F" w:rsidRPr="002B3B33" w:rsidRDefault="00941B6F" w:rsidP="00941B6F">
      <w:pPr>
        <w:tabs>
          <w:tab w:val="left" w:pos="1860"/>
        </w:tabs>
        <w:jc w:val="right"/>
        <w:rPr>
          <w:sz w:val="28"/>
          <w:szCs w:val="28"/>
        </w:rPr>
      </w:pPr>
    </w:p>
    <w:p w:rsidR="00941B6F" w:rsidRPr="002B3B33" w:rsidRDefault="00941B6F" w:rsidP="00941B6F">
      <w:pPr>
        <w:tabs>
          <w:tab w:val="left" w:pos="1860"/>
        </w:tabs>
        <w:jc w:val="right"/>
        <w:rPr>
          <w:sz w:val="28"/>
          <w:szCs w:val="28"/>
        </w:rPr>
      </w:pPr>
    </w:p>
    <w:p w:rsidR="00941B6F" w:rsidRPr="002B3B33" w:rsidRDefault="00941B6F" w:rsidP="00941B6F">
      <w:pPr>
        <w:tabs>
          <w:tab w:val="left" w:pos="1860"/>
        </w:tabs>
        <w:jc w:val="right"/>
        <w:rPr>
          <w:sz w:val="28"/>
          <w:szCs w:val="28"/>
        </w:rPr>
      </w:pPr>
    </w:p>
    <w:p w:rsidR="00941B6F" w:rsidRPr="002B3B33" w:rsidRDefault="00941B6F" w:rsidP="00941B6F">
      <w:pPr>
        <w:tabs>
          <w:tab w:val="left" w:pos="1860"/>
        </w:tabs>
        <w:jc w:val="right"/>
        <w:rPr>
          <w:sz w:val="28"/>
          <w:szCs w:val="28"/>
        </w:rPr>
      </w:pPr>
    </w:p>
    <w:p w:rsidR="00941B6F" w:rsidRPr="002B3B33" w:rsidRDefault="00941B6F" w:rsidP="00941B6F">
      <w:pPr>
        <w:tabs>
          <w:tab w:val="left" w:pos="1860"/>
        </w:tabs>
        <w:jc w:val="right"/>
        <w:rPr>
          <w:sz w:val="28"/>
          <w:szCs w:val="28"/>
        </w:rPr>
      </w:pPr>
    </w:p>
    <w:p w:rsidR="00941B6F" w:rsidRPr="002B3B33" w:rsidRDefault="00941B6F" w:rsidP="00941B6F">
      <w:pPr>
        <w:tabs>
          <w:tab w:val="left" w:pos="1860"/>
        </w:tabs>
        <w:jc w:val="right"/>
        <w:rPr>
          <w:sz w:val="28"/>
          <w:szCs w:val="28"/>
        </w:rPr>
      </w:pPr>
    </w:p>
    <w:p w:rsidR="00941B6F" w:rsidRPr="002B3B33" w:rsidRDefault="00941B6F" w:rsidP="00941B6F">
      <w:pPr>
        <w:tabs>
          <w:tab w:val="left" w:pos="1860"/>
        </w:tabs>
        <w:jc w:val="right"/>
        <w:rPr>
          <w:sz w:val="28"/>
          <w:szCs w:val="28"/>
        </w:rPr>
      </w:pPr>
    </w:p>
    <w:p w:rsidR="00941B6F" w:rsidRPr="002B3B33" w:rsidRDefault="00941B6F" w:rsidP="00941B6F">
      <w:pPr>
        <w:tabs>
          <w:tab w:val="left" w:pos="1860"/>
        </w:tabs>
        <w:jc w:val="right"/>
        <w:rPr>
          <w:sz w:val="28"/>
          <w:szCs w:val="28"/>
        </w:rPr>
      </w:pPr>
    </w:p>
    <w:p w:rsidR="00941B6F" w:rsidRPr="002B3B33" w:rsidRDefault="00941B6F" w:rsidP="00941B6F">
      <w:pPr>
        <w:tabs>
          <w:tab w:val="left" w:pos="1860"/>
        </w:tabs>
        <w:jc w:val="right"/>
        <w:rPr>
          <w:sz w:val="28"/>
          <w:szCs w:val="28"/>
        </w:rPr>
      </w:pPr>
    </w:p>
    <w:p w:rsidR="00941B6F" w:rsidRPr="002B3B33" w:rsidRDefault="00941B6F" w:rsidP="00941B6F">
      <w:pPr>
        <w:tabs>
          <w:tab w:val="left" w:pos="1860"/>
        </w:tabs>
        <w:jc w:val="right"/>
        <w:rPr>
          <w:sz w:val="28"/>
          <w:szCs w:val="28"/>
        </w:rPr>
      </w:pPr>
    </w:p>
    <w:p w:rsidR="000D5C0E" w:rsidRPr="002B3B33" w:rsidRDefault="00941B6F" w:rsidP="00941B6F">
      <w:pPr>
        <w:tabs>
          <w:tab w:val="left" w:pos="1860"/>
        </w:tabs>
        <w:jc w:val="center"/>
        <w:rPr>
          <w:sz w:val="48"/>
          <w:szCs w:val="48"/>
        </w:rPr>
      </w:pPr>
      <w:r w:rsidRPr="002B3B33">
        <w:rPr>
          <w:sz w:val="48"/>
          <w:szCs w:val="48"/>
        </w:rPr>
        <w:t>ПРОГРАММА ИТОГОВОГО МЕЖДИСЦИПЛИНАРНОГО ГОСУДАРСТВЕННОГО ЭКЗАМЕНА</w:t>
      </w:r>
    </w:p>
    <w:p w:rsidR="000D5C0E" w:rsidRPr="002B3B33" w:rsidRDefault="000D5C0E">
      <w:pPr>
        <w:spacing w:after="200" w:line="276" w:lineRule="auto"/>
        <w:rPr>
          <w:sz w:val="48"/>
          <w:szCs w:val="48"/>
        </w:rPr>
      </w:pPr>
      <w:r w:rsidRPr="002B3B33">
        <w:rPr>
          <w:sz w:val="48"/>
          <w:szCs w:val="48"/>
        </w:rPr>
        <w:br w:type="page"/>
      </w:r>
    </w:p>
    <w:p w:rsidR="000D5C0E" w:rsidRPr="002B3B33" w:rsidRDefault="00B11431" w:rsidP="000D5C0E">
      <w:pPr>
        <w:jc w:val="center"/>
      </w:pPr>
      <w:r w:rsidRPr="002B3B33">
        <w:rPr>
          <w:noProof/>
        </w:rPr>
        <w:drawing>
          <wp:inline distT="0" distB="0" distL="0" distR="0">
            <wp:extent cx="5828665" cy="9251950"/>
            <wp:effectExtent l="19050" t="0" r="635" b="0"/>
            <wp:docPr id="41" name="Рисунок 40" descr="проп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роп0007.jpg"/>
                    <pic:cNvPicPr/>
                  </pic:nvPicPr>
                  <pic:blipFill>
                    <a:blip r:embed="rId59" cstate="print"/>
                    <a:stretch>
                      <a:fillRect/>
                    </a:stretch>
                  </pic:blipFill>
                  <pic:spPr>
                    <a:xfrm>
                      <a:off x="0" y="0"/>
                      <a:ext cx="5828665" cy="9251950"/>
                    </a:xfrm>
                    <a:prstGeom prst="rect">
                      <a:avLst/>
                    </a:prstGeom>
                  </pic:spPr>
                </pic:pic>
              </a:graphicData>
            </a:graphic>
          </wp:inline>
        </w:drawing>
      </w:r>
    </w:p>
    <w:p w:rsidR="004029F2" w:rsidRPr="002B3B33" w:rsidRDefault="000D5C0E">
      <w:r w:rsidRPr="002B3B33">
        <w:rPr>
          <w:b/>
          <w:bCs/>
          <w:color w:val="000000"/>
          <w:sz w:val="28"/>
          <w:szCs w:val="28"/>
        </w:rPr>
        <w:t xml:space="preserve">                                 </w:t>
      </w:r>
    </w:p>
    <w:p w:rsidR="004029F2" w:rsidRPr="002B3B33" w:rsidRDefault="00B11431" w:rsidP="00B11431">
      <w:pPr>
        <w:jc w:val="center"/>
      </w:pPr>
      <w:r w:rsidRPr="002B3B33">
        <w:rPr>
          <w:noProof/>
        </w:rPr>
        <w:drawing>
          <wp:inline distT="0" distB="0" distL="0" distR="0">
            <wp:extent cx="4882515" cy="3011772"/>
            <wp:effectExtent l="19050" t="0" r="0" b="0"/>
            <wp:docPr id="43" name="Рисунок 42" descr="проп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роп0008.jpg"/>
                    <pic:cNvPicPr/>
                  </pic:nvPicPr>
                  <pic:blipFill>
                    <a:blip r:embed="rId60" cstate="print"/>
                    <a:stretch>
                      <a:fillRect/>
                    </a:stretch>
                  </pic:blipFill>
                  <pic:spPr>
                    <a:xfrm>
                      <a:off x="0" y="0"/>
                      <a:ext cx="4882515" cy="3011772"/>
                    </a:xfrm>
                    <a:prstGeom prst="rect">
                      <a:avLst/>
                    </a:prstGeom>
                  </pic:spPr>
                </pic:pic>
              </a:graphicData>
            </a:graphic>
          </wp:inline>
        </w:drawing>
      </w:r>
    </w:p>
    <w:p w:rsidR="004029F2" w:rsidRPr="002B3B33" w:rsidRDefault="004029F2"/>
    <w:p w:rsidR="000D5C0E" w:rsidRPr="002B3B33" w:rsidRDefault="000D5C0E" w:rsidP="000D5C0E">
      <w:pPr>
        <w:spacing w:after="200" w:line="276" w:lineRule="auto"/>
        <w:jc w:val="center"/>
        <w:rPr>
          <w:sz w:val="22"/>
          <w:szCs w:val="22"/>
        </w:rPr>
      </w:pPr>
      <w:r w:rsidRPr="002B3B33">
        <w:br w:type="page"/>
      </w:r>
      <w:r w:rsidRPr="002B3B33">
        <w:rPr>
          <w:b/>
          <w:sz w:val="28"/>
          <w:szCs w:val="28"/>
        </w:rPr>
        <w:t>Общее положение</w:t>
      </w:r>
    </w:p>
    <w:p w:rsidR="000D5C0E" w:rsidRPr="002B3B33" w:rsidRDefault="000D5C0E" w:rsidP="000D5C0E">
      <w:pPr>
        <w:spacing w:line="360" w:lineRule="auto"/>
        <w:jc w:val="center"/>
        <w:rPr>
          <w:b/>
          <w:sz w:val="28"/>
          <w:szCs w:val="28"/>
        </w:rPr>
      </w:pPr>
    </w:p>
    <w:p w:rsidR="000D5C0E" w:rsidRPr="002B3B33" w:rsidRDefault="000D5C0E" w:rsidP="000D5C0E">
      <w:pPr>
        <w:spacing w:line="360" w:lineRule="auto"/>
        <w:jc w:val="both"/>
        <w:rPr>
          <w:sz w:val="28"/>
          <w:szCs w:val="28"/>
        </w:rPr>
      </w:pPr>
      <w:r w:rsidRPr="002B3B33">
        <w:rPr>
          <w:sz w:val="28"/>
          <w:szCs w:val="28"/>
        </w:rPr>
        <w:tab/>
        <w:t>Основная образовательная программа магистерской подготовки  направления 131000.68 «Нефтегазовое дело»  предусматривает сдачу  государственного междисциплинарного экзамена.  Итоговый  государственный междисциплинарный экзамен  направлен на установление  соответствия уровня  профессиональной подготовки выпускников  требованиям Федерального государственного образовательного  стандарта ВПО.</w:t>
      </w:r>
    </w:p>
    <w:p w:rsidR="000D5C0E" w:rsidRPr="002B3B33" w:rsidRDefault="000D5C0E" w:rsidP="000D5C0E">
      <w:pPr>
        <w:spacing w:line="360" w:lineRule="auto"/>
        <w:jc w:val="both"/>
        <w:rPr>
          <w:sz w:val="28"/>
          <w:szCs w:val="28"/>
        </w:rPr>
      </w:pPr>
      <w:r w:rsidRPr="002B3B33">
        <w:rPr>
          <w:sz w:val="28"/>
          <w:szCs w:val="28"/>
        </w:rPr>
        <w:tab/>
        <w:t>Программа  государственного междисциплинарного экзамена  разработана  кафедрой нефтегазовое дело  с учетом рекомендаций  УМО вузов в области НГД. Для объективной оценки компетенций выпускника  программа госэкзамена является  комплексной  и соответствует  избранным разделам  из различных учебных циклов,  формирующих конкретные компетенции.</w:t>
      </w:r>
    </w:p>
    <w:p w:rsidR="000D5C0E" w:rsidRPr="002B3B33" w:rsidRDefault="000D5C0E" w:rsidP="000D5C0E">
      <w:pPr>
        <w:spacing w:line="360" w:lineRule="auto"/>
        <w:jc w:val="both"/>
        <w:rPr>
          <w:sz w:val="28"/>
          <w:szCs w:val="28"/>
        </w:rPr>
      </w:pPr>
      <w:r w:rsidRPr="002B3B33">
        <w:rPr>
          <w:sz w:val="28"/>
          <w:szCs w:val="28"/>
        </w:rPr>
        <w:tab/>
      </w:r>
    </w:p>
    <w:p w:rsidR="000D5C0E" w:rsidRPr="002B3B33" w:rsidRDefault="000D5C0E" w:rsidP="000D5C0E">
      <w:pPr>
        <w:spacing w:line="360" w:lineRule="auto"/>
        <w:jc w:val="center"/>
        <w:rPr>
          <w:sz w:val="28"/>
          <w:szCs w:val="28"/>
        </w:rPr>
      </w:pPr>
      <w:r w:rsidRPr="002B3B33">
        <w:rPr>
          <w:sz w:val="28"/>
          <w:szCs w:val="28"/>
        </w:rPr>
        <w:t>В результате  освоения данной  ООП ВПО обучающийся должен демонстрировать  следующие результаты образования.</w:t>
      </w:r>
    </w:p>
    <w:p w:rsidR="000D5C0E" w:rsidRPr="002B3B33" w:rsidRDefault="000D5C0E" w:rsidP="000D5C0E">
      <w:pPr>
        <w:spacing w:line="360" w:lineRule="auto"/>
        <w:jc w:val="both"/>
        <w:rPr>
          <w:sz w:val="28"/>
          <w:szCs w:val="28"/>
        </w:rPr>
      </w:pPr>
    </w:p>
    <w:p w:rsidR="000D5C0E" w:rsidRPr="002B3B33" w:rsidRDefault="000D5C0E" w:rsidP="000D5C0E">
      <w:pPr>
        <w:spacing w:line="360" w:lineRule="auto"/>
        <w:jc w:val="both"/>
        <w:rPr>
          <w:b/>
          <w:sz w:val="28"/>
          <w:szCs w:val="28"/>
        </w:rPr>
      </w:pPr>
      <w:r w:rsidRPr="002B3B33">
        <w:rPr>
          <w:b/>
          <w:sz w:val="28"/>
          <w:szCs w:val="28"/>
        </w:rPr>
        <w:t>Студент должен знать:</w:t>
      </w:r>
    </w:p>
    <w:p w:rsidR="000D5C0E" w:rsidRPr="002B3B33" w:rsidRDefault="000D5C0E" w:rsidP="000D5C0E">
      <w:pPr>
        <w:spacing w:line="360" w:lineRule="auto"/>
        <w:jc w:val="both"/>
        <w:rPr>
          <w:sz w:val="28"/>
          <w:szCs w:val="28"/>
        </w:rPr>
      </w:pPr>
      <w:r w:rsidRPr="002B3B33">
        <w:rPr>
          <w:sz w:val="28"/>
          <w:szCs w:val="28"/>
        </w:rPr>
        <w:t xml:space="preserve">  -  методы  научного поиска и интеллектуального анализа  научной  информации при решении  новых задач;</w:t>
      </w:r>
    </w:p>
    <w:p w:rsidR="000D5C0E" w:rsidRPr="002B3B33" w:rsidRDefault="000D5C0E" w:rsidP="000D5C0E">
      <w:pPr>
        <w:spacing w:line="360" w:lineRule="auto"/>
        <w:jc w:val="both"/>
        <w:rPr>
          <w:sz w:val="28"/>
          <w:szCs w:val="28"/>
        </w:rPr>
      </w:pPr>
      <w:r w:rsidRPr="002B3B33">
        <w:rPr>
          <w:sz w:val="28"/>
          <w:szCs w:val="28"/>
        </w:rPr>
        <w:t>-  о зарубежных  и отечественных  разработках,  касающихся моделирования процессов  разработки  нефтяных месторождений,  реагентов и материалов  для интенсификации добычи нефти;</w:t>
      </w:r>
    </w:p>
    <w:p w:rsidR="000D5C0E" w:rsidRPr="002B3B33" w:rsidRDefault="000D5C0E" w:rsidP="000D5C0E">
      <w:pPr>
        <w:spacing w:line="360" w:lineRule="auto"/>
        <w:jc w:val="both"/>
        <w:rPr>
          <w:sz w:val="28"/>
          <w:szCs w:val="28"/>
        </w:rPr>
      </w:pPr>
      <w:r w:rsidRPr="002B3B33">
        <w:rPr>
          <w:sz w:val="28"/>
          <w:szCs w:val="28"/>
        </w:rPr>
        <w:t>-  методы расчетов  технико-экономической эффективности  проектов  разработки  нефтяных месторождений;</w:t>
      </w:r>
    </w:p>
    <w:p w:rsidR="000D5C0E" w:rsidRPr="002B3B33" w:rsidRDefault="000D5C0E" w:rsidP="000D5C0E">
      <w:pPr>
        <w:spacing w:line="360" w:lineRule="auto"/>
        <w:jc w:val="both"/>
        <w:rPr>
          <w:sz w:val="28"/>
          <w:szCs w:val="28"/>
        </w:rPr>
      </w:pPr>
      <w:r w:rsidRPr="002B3B33">
        <w:rPr>
          <w:sz w:val="28"/>
          <w:szCs w:val="28"/>
        </w:rPr>
        <w:t>- методы  интенсификации  добычи нефти из коллекторов, в том числе с трудноизвлекаемыми запасами нефти.</w:t>
      </w:r>
    </w:p>
    <w:p w:rsidR="000D5C0E" w:rsidRPr="002B3B33" w:rsidRDefault="000D5C0E" w:rsidP="000D5C0E">
      <w:pPr>
        <w:spacing w:line="360" w:lineRule="auto"/>
        <w:jc w:val="both"/>
        <w:rPr>
          <w:sz w:val="28"/>
          <w:szCs w:val="28"/>
        </w:rPr>
      </w:pPr>
    </w:p>
    <w:p w:rsidR="000D5C0E" w:rsidRPr="002B3B33" w:rsidRDefault="000D5C0E" w:rsidP="000D5C0E">
      <w:pPr>
        <w:spacing w:line="360" w:lineRule="auto"/>
        <w:jc w:val="both"/>
        <w:rPr>
          <w:b/>
          <w:sz w:val="28"/>
          <w:szCs w:val="28"/>
        </w:rPr>
      </w:pPr>
      <w:r w:rsidRPr="002B3B33">
        <w:rPr>
          <w:b/>
          <w:sz w:val="28"/>
          <w:szCs w:val="28"/>
        </w:rPr>
        <w:t>Студент должен уметь:</w:t>
      </w:r>
    </w:p>
    <w:p w:rsidR="000D5C0E" w:rsidRPr="002B3B33" w:rsidRDefault="000D5C0E" w:rsidP="000D5C0E">
      <w:pPr>
        <w:spacing w:line="360" w:lineRule="auto"/>
        <w:jc w:val="both"/>
        <w:rPr>
          <w:sz w:val="28"/>
          <w:szCs w:val="28"/>
        </w:rPr>
      </w:pPr>
      <w:r w:rsidRPr="002B3B33">
        <w:rPr>
          <w:sz w:val="28"/>
          <w:szCs w:val="28"/>
        </w:rPr>
        <w:t>-  ставить перед собой  амбициозные, но достижимые цели; сопоставлять достигнутое с поставленными целями;</w:t>
      </w:r>
    </w:p>
    <w:p w:rsidR="000D5C0E" w:rsidRPr="002B3B33" w:rsidRDefault="000D5C0E" w:rsidP="000D5C0E">
      <w:pPr>
        <w:spacing w:line="360" w:lineRule="auto"/>
        <w:jc w:val="both"/>
        <w:rPr>
          <w:sz w:val="28"/>
          <w:szCs w:val="28"/>
        </w:rPr>
      </w:pPr>
      <w:r w:rsidRPr="002B3B33">
        <w:rPr>
          <w:sz w:val="28"/>
          <w:szCs w:val="28"/>
        </w:rPr>
        <w:t>-  анализировать и отбирать необходимую информацию, организовывать,  преобразовывать, сохранять  и передавать ее;</w:t>
      </w:r>
    </w:p>
    <w:p w:rsidR="000D5C0E" w:rsidRPr="002B3B33" w:rsidRDefault="000D5C0E" w:rsidP="000D5C0E">
      <w:pPr>
        <w:spacing w:line="360" w:lineRule="auto"/>
        <w:jc w:val="both"/>
        <w:rPr>
          <w:sz w:val="28"/>
          <w:szCs w:val="28"/>
        </w:rPr>
      </w:pPr>
      <w:r w:rsidRPr="002B3B33">
        <w:rPr>
          <w:sz w:val="28"/>
          <w:szCs w:val="28"/>
        </w:rPr>
        <w:t>-  выбирать способы самоопределения  в различных ситуациях,  принимать решения,  брать на себя ответственность за их решение;</w:t>
      </w:r>
    </w:p>
    <w:p w:rsidR="000D5C0E" w:rsidRPr="002B3B33" w:rsidRDefault="000D5C0E" w:rsidP="000D5C0E">
      <w:pPr>
        <w:spacing w:line="360" w:lineRule="auto"/>
        <w:jc w:val="both"/>
        <w:rPr>
          <w:sz w:val="28"/>
          <w:szCs w:val="28"/>
        </w:rPr>
      </w:pPr>
      <w:r w:rsidRPr="002B3B33">
        <w:rPr>
          <w:sz w:val="28"/>
          <w:szCs w:val="28"/>
        </w:rPr>
        <w:t>- разрабатывать необходимую документацию,  оформлять информационные отчеты и публикации по результатам исследования;</w:t>
      </w:r>
    </w:p>
    <w:p w:rsidR="000D5C0E" w:rsidRPr="002B3B33" w:rsidRDefault="000D5C0E" w:rsidP="000D5C0E">
      <w:pPr>
        <w:spacing w:line="360" w:lineRule="auto"/>
        <w:jc w:val="both"/>
        <w:rPr>
          <w:sz w:val="28"/>
          <w:szCs w:val="28"/>
        </w:rPr>
      </w:pPr>
      <w:r w:rsidRPr="002B3B33">
        <w:rPr>
          <w:sz w:val="28"/>
          <w:szCs w:val="28"/>
        </w:rPr>
        <w:t>- применять методы исследования по определению  рациональной технологии моделирования  процессов разработки месторождения;</w:t>
      </w:r>
    </w:p>
    <w:p w:rsidR="000D5C0E" w:rsidRPr="002B3B33" w:rsidRDefault="000D5C0E" w:rsidP="000D5C0E">
      <w:pPr>
        <w:spacing w:line="360" w:lineRule="auto"/>
        <w:jc w:val="both"/>
        <w:rPr>
          <w:sz w:val="28"/>
          <w:szCs w:val="28"/>
        </w:rPr>
      </w:pPr>
      <w:r w:rsidRPr="002B3B33">
        <w:rPr>
          <w:sz w:val="28"/>
          <w:szCs w:val="28"/>
        </w:rPr>
        <w:t>- грамотно подбирать оборудование для эксплуатации  скважин с целью  повышения эффективности разработки нефтяных месторождений;</w:t>
      </w:r>
    </w:p>
    <w:p w:rsidR="000D5C0E" w:rsidRPr="002B3B33" w:rsidRDefault="000D5C0E" w:rsidP="000D5C0E">
      <w:pPr>
        <w:spacing w:line="360" w:lineRule="auto"/>
        <w:jc w:val="both"/>
        <w:rPr>
          <w:sz w:val="28"/>
          <w:szCs w:val="28"/>
        </w:rPr>
      </w:pPr>
      <w:r w:rsidRPr="002B3B33">
        <w:rPr>
          <w:sz w:val="28"/>
          <w:szCs w:val="28"/>
        </w:rPr>
        <w:t>- исследовать инновационные технологии разработки  нефтяных месторождений;</w:t>
      </w:r>
    </w:p>
    <w:p w:rsidR="000D5C0E" w:rsidRPr="002B3B33" w:rsidRDefault="000D5C0E" w:rsidP="000D5C0E">
      <w:pPr>
        <w:spacing w:line="360" w:lineRule="auto"/>
        <w:jc w:val="both"/>
        <w:rPr>
          <w:b/>
          <w:sz w:val="28"/>
          <w:szCs w:val="28"/>
        </w:rPr>
      </w:pPr>
    </w:p>
    <w:p w:rsidR="000D5C0E" w:rsidRPr="002B3B33" w:rsidRDefault="000D5C0E" w:rsidP="000D5C0E">
      <w:pPr>
        <w:spacing w:line="360" w:lineRule="auto"/>
        <w:jc w:val="both"/>
        <w:rPr>
          <w:b/>
          <w:sz w:val="28"/>
          <w:szCs w:val="28"/>
        </w:rPr>
      </w:pPr>
      <w:r w:rsidRPr="002B3B33">
        <w:rPr>
          <w:b/>
          <w:sz w:val="28"/>
          <w:szCs w:val="28"/>
        </w:rPr>
        <w:t>Студент должен владеть:</w:t>
      </w:r>
    </w:p>
    <w:p w:rsidR="000D5C0E" w:rsidRPr="002B3B33" w:rsidRDefault="000D5C0E" w:rsidP="000D5C0E">
      <w:pPr>
        <w:spacing w:line="360" w:lineRule="auto"/>
        <w:jc w:val="both"/>
        <w:rPr>
          <w:b/>
          <w:sz w:val="28"/>
          <w:szCs w:val="28"/>
        </w:rPr>
      </w:pPr>
    </w:p>
    <w:p w:rsidR="000D5C0E" w:rsidRPr="002B3B33" w:rsidRDefault="000D5C0E" w:rsidP="000D5C0E">
      <w:pPr>
        <w:spacing w:line="360" w:lineRule="auto"/>
        <w:jc w:val="both"/>
        <w:rPr>
          <w:sz w:val="28"/>
          <w:szCs w:val="28"/>
        </w:rPr>
      </w:pPr>
      <w:r w:rsidRPr="002B3B33">
        <w:rPr>
          <w:b/>
          <w:sz w:val="28"/>
          <w:szCs w:val="28"/>
        </w:rPr>
        <w:t xml:space="preserve">- </w:t>
      </w:r>
      <w:r w:rsidRPr="002B3B33">
        <w:rPr>
          <w:sz w:val="28"/>
          <w:szCs w:val="28"/>
        </w:rPr>
        <w:t>навыками чтения  научной литературы,  относящейся к сфере  профессиональной деятельности,  реферирования статей и монографий;</w:t>
      </w:r>
    </w:p>
    <w:p w:rsidR="000D5C0E" w:rsidRPr="002B3B33" w:rsidRDefault="000D5C0E" w:rsidP="000D5C0E">
      <w:pPr>
        <w:spacing w:line="360" w:lineRule="auto"/>
        <w:jc w:val="both"/>
        <w:rPr>
          <w:sz w:val="28"/>
          <w:szCs w:val="28"/>
        </w:rPr>
      </w:pPr>
      <w:r w:rsidRPr="002B3B33">
        <w:rPr>
          <w:sz w:val="28"/>
          <w:szCs w:val="28"/>
        </w:rPr>
        <w:t>- основными методами защиты производственного персонала  и населения от возможных последствий  аварий, катастроф стихийных бедствий;</w:t>
      </w:r>
    </w:p>
    <w:p w:rsidR="000D5C0E" w:rsidRPr="002B3B33" w:rsidRDefault="000D5C0E" w:rsidP="000D5C0E">
      <w:pPr>
        <w:spacing w:line="360" w:lineRule="auto"/>
        <w:jc w:val="both"/>
        <w:rPr>
          <w:sz w:val="28"/>
          <w:szCs w:val="28"/>
        </w:rPr>
      </w:pPr>
      <w:r w:rsidRPr="002B3B33">
        <w:rPr>
          <w:sz w:val="28"/>
          <w:szCs w:val="28"/>
        </w:rPr>
        <w:t>- навыками моделирования процессов разработки  нефтяных месторождении,  интенсификации добычи нефти;</w:t>
      </w:r>
    </w:p>
    <w:p w:rsidR="000D5C0E" w:rsidRPr="002B3B33" w:rsidRDefault="000D5C0E" w:rsidP="000D5C0E">
      <w:pPr>
        <w:spacing w:line="360" w:lineRule="auto"/>
        <w:jc w:val="both"/>
        <w:rPr>
          <w:sz w:val="28"/>
          <w:szCs w:val="28"/>
        </w:rPr>
      </w:pPr>
      <w:r w:rsidRPr="002B3B33">
        <w:rPr>
          <w:sz w:val="28"/>
          <w:szCs w:val="28"/>
        </w:rPr>
        <w:t>-  навыками организации исследовательских, проектных  и конструкторских работ;  проведения НИР  по совершенствованию  технологий и исследованию  процессов разработки нефтяных месторождений;</w:t>
      </w:r>
    </w:p>
    <w:p w:rsidR="000D5C0E" w:rsidRPr="002B3B33" w:rsidRDefault="000D5C0E" w:rsidP="000D5C0E">
      <w:pPr>
        <w:spacing w:line="360" w:lineRule="auto"/>
        <w:jc w:val="both"/>
        <w:rPr>
          <w:sz w:val="28"/>
          <w:szCs w:val="28"/>
        </w:rPr>
      </w:pPr>
      <w:r w:rsidRPr="002B3B33">
        <w:rPr>
          <w:sz w:val="28"/>
          <w:szCs w:val="28"/>
        </w:rPr>
        <w:t>- навыками составления  проекта разработки нефтяного месторождения.</w:t>
      </w:r>
    </w:p>
    <w:p w:rsidR="000D5C0E" w:rsidRPr="002B3B33" w:rsidRDefault="000D5C0E" w:rsidP="000D5C0E">
      <w:pPr>
        <w:spacing w:line="360" w:lineRule="auto"/>
        <w:jc w:val="center"/>
        <w:rPr>
          <w:b/>
          <w:caps/>
        </w:rPr>
      </w:pPr>
      <w:r w:rsidRPr="002B3B33">
        <w:rPr>
          <w:b/>
          <w:caps/>
        </w:rPr>
        <w:t>В программу итогового междисциплинарного  государственного  экзамены включены следующие  дисциплины:</w:t>
      </w:r>
    </w:p>
    <w:p w:rsidR="000D5C0E" w:rsidRPr="002B3B33" w:rsidRDefault="000D5C0E" w:rsidP="000D5C0E">
      <w:pPr>
        <w:spacing w:line="360" w:lineRule="auto"/>
        <w:jc w:val="both"/>
        <w:rPr>
          <w:b/>
          <w:sz w:val="28"/>
          <w:szCs w:val="28"/>
        </w:rPr>
      </w:pPr>
    </w:p>
    <w:p w:rsidR="000D5C0E" w:rsidRPr="002B3B33" w:rsidRDefault="000D5C0E" w:rsidP="000D5C0E">
      <w:pPr>
        <w:spacing w:line="360" w:lineRule="auto"/>
        <w:jc w:val="center"/>
        <w:rPr>
          <w:b/>
          <w:sz w:val="28"/>
          <w:szCs w:val="28"/>
        </w:rPr>
      </w:pPr>
      <w:r w:rsidRPr="002B3B33">
        <w:rPr>
          <w:b/>
          <w:sz w:val="28"/>
          <w:szCs w:val="28"/>
        </w:rPr>
        <w:t xml:space="preserve">Современные представления о нефтяных дисперсных системах </w:t>
      </w:r>
    </w:p>
    <w:p w:rsidR="000D5C0E" w:rsidRPr="002B3B33" w:rsidRDefault="000D5C0E" w:rsidP="000D5C0E">
      <w:pPr>
        <w:spacing w:line="360" w:lineRule="auto"/>
        <w:ind w:firstLine="708"/>
        <w:jc w:val="both"/>
        <w:rPr>
          <w:sz w:val="28"/>
          <w:szCs w:val="28"/>
        </w:rPr>
      </w:pPr>
      <w:r w:rsidRPr="002B3B33">
        <w:rPr>
          <w:sz w:val="28"/>
          <w:szCs w:val="28"/>
        </w:rPr>
        <w:t>Нефть как сложная многокомпонентная лабильная дисперсная система; влияние температуры и концентрации компонентов нефти на соотношение между дисперсной фазой и дисперсионной средой; источники образования дисперсной фазы; роль дисперсных нефтяных систем в нефтегазовом производстве; товарные нефтепродукты как дисперсные системы; нефтяные дисперсные структуры.</w:t>
      </w:r>
    </w:p>
    <w:p w:rsidR="000D5C0E" w:rsidRPr="002B3B33" w:rsidRDefault="000D5C0E" w:rsidP="000D5C0E">
      <w:pPr>
        <w:spacing w:line="360" w:lineRule="auto"/>
        <w:ind w:firstLine="708"/>
        <w:jc w:val="both"/>
        <w:rPr>
          <w:sz w:val="28"/>
          <w:szCs w:val="28"/>
        </w:rPr>
      </w:pPr>
    </w:p>
    <w:p w:rsidR="000D5C0E" w:rsidRPr="002B3B33" w:rsidRDefault="000D5C0E" w:rsidP="000D5C0E">
      <w:pPr>
        <w:spacing w:line="360" w:lineRule="auto"/>
        <w:ind w:firstLine="708"/>
        <w:jc w:val="both"/>
        <w:rPr>
          <w:sz w:val="28"/>
          <w:szCs w:val="28"/>
        </w:rPr>
      </w:pPr>
      <w:r w:rsidRPr="002B3B33">
        <w:rPr>
          <w:sz w:val="28"/>
          <w:szCs w:val="28"/>
        </w:rPr>
        <w:t>Рекомендуемая литература: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9481"/>
      </w:tblGrid>
      <w:tr w:rsidR="000D5C0E" w:rsidRPr="002B3B33" w:rsidTr="00FF2784">
        <w:trPr>
          <w:trHeight w:val="1633"/>
        </w:trPr>
        <w:tc>
          <w:tcPr>
            <w:tcW w:w="9481" w:type="dxa"/>
            <w:tcBorders>
              <w:top w:val="single" w:sz="4" w:space="0" w:color="FFFFFF"/>
              <w:left w:val="single" w:sz="4" w:space="0" w:color="FFFFFF"/>
              <w:bottom w:val="single" w:sz="4" w:space="0" w:color="FFFFFF"/>
              <w:right w:val="single" w:sz="4" w:space="0" w:color="FFFFFF"/>
              <w:tr2bl w:val="single" w:sz="4" w:space="0" w:color="FFFFFF"/>
            </w:tcBorders>
            <w:shd w:val="clear" w:color="auto" w:fill="auto"/>
          </w:tcPr>
          <w:p w:rsidR="000D5C0E" w:rsidRPr="002B3B33" w:rsidRDefault="000D5C0E" w:rsidP="00FF2784">
            <w:pPr>
              <w:pStyle w:val="9"/>
              <w:spacing w:line="360" w:lineRule="auto"/>
              <w:rPr>
                <w:rStyle w:val="implink"/>
                <w:rFonts w:ascii="Times New Roman" w:hAnsi="Times New Roman" w:cs="Times New Roman"/>
                <w:sz w:val="28"/>
                <w:szCs w:val="28"/>
              </w:rPr>
            </w:pPr>
            <w:r w:rsidRPr="002B3B33">
              <w:rPr>
                <w:rFonts w:ascii="Times New Roman" w:hAnsi="Times New Roman" w:cs="Times New Roman"/>
                <w:sz w:val="28"/>
                <w:szCs w:val="28"/>
              </w:rPr>
              <w:t>1.Нефтяные дисперсные системы Сюняев З.И. ,М.: Химия. - 1998. – 448 с.</w:t>
            </w:r>
          </w:p>
          <w:p w:rsidR="000D5C0E" w:rsidRPr="002B3B33" w:rsidRDefault="000D5C0E" w:rsidP="00FF2784">
            <w:pPr>
              <w:pStyle w:val="9"/>
              <w:spacing w:line="360" w:lineRule="auto"/>
              <w:rPr>
                <w:rFonts w:ascii="Times New Roman" w:hAnsi="Times New Roman" w:cs="Times New Roman"/>
                <w:sz w:val="28"/>
                <w:szCs w:val="28"/>
              </w:rPr>
            </w:pPr>
            <w:r w:rsidRPr="002B3B33">
              <w:rPr>
                <w:rStyle w:val="implink"/>
                <w:rFonts w:ascii="Times New Roman" w:hAnsi="Times New Roman" w:cs="Times New Roman"/>
                <w:sz w:val="28"/>
                <w:szCs w:val="28"/>
              </w:rPr>
              <w:t xml:space="preserve">2. Физико-химические свойства нефтяных дисперсных систем и нефтегазовые технологии. </w:t>
            </w:r>
            <w:r w:rsidRPr="002B3B33">
              <w:rPr>
                <w:rFonts w:ascii="Times New Roman" w:hAnsi="Times New Roman" w:cs="Times New Roman"/>
                <w:sz w:val="28"/>
                <w:szCs w:val="28"/>
              </w:rPr>
              <w:t>Под ред. Сафиевой Р.З, Сюняева Р.З. Москва-Ижевск, 2007, 580 с.</w:t>
            </w:r>
          </w:p>
        </w:tc>
      </w:tr>
    </w:tbl>
    <w:p w:rsidR="000D5C0E" w:rsidRPr="002B3B33" w:rsidRDefault="000D5C0E" w:rsidP="000D5C0E">
      <w:pPr>
        <w:spacing w:line="360" w:lineRule="auto"/>
        <w:jc w:val="both"/>
        <w:rPr>
          <w:sz w:val="28"/>
          <w:szCs w:val="28"/>
        </w:rPr>
      </w:pPr>
    </w:p>
    <w:p w:rsidR="000D5C0E" w:rsidRPr="002B3B33" w:rsidRDefault="000D5C0E" w:rsidP="000D5C0E">
      <w:pPr>
        <w:spacing w:line="360" w:lineRule="auto"/>
        <w:jc w:val="center"/>
        <w:rPr>
          <w:b/>
          <w:sz w:val="28"/>
          <w:szCs w:val="28"/>
        </w:rPr>
      </w:pPr>
      <w:r w:rsidRPr="002B3B33">
        <w:rPr>
          <w:b/>
          <w:sz w:val="28"/>
          <w:szCs w:val="28"/>
        </w:rPr>
        <w:t>Применение ЭВМ в расчетах по разработке нефтяных  месторождений</w:t>
      </w:r>
    </w:p>
    <w:p w:rsidR="000D5C0E" w:rsidRPr="002B3B33" w:rsidRDefault="000D5C0E" w:rsidP="000D5C0E">
      <w:pPr>
        <w:spacing w:line="360" w:lineRule="auto"/>
        <w:ind w:firstLine="540"/>
        <w:jc w:val="both"/>
        <w:rPr>
          <w:sz w:val="28"/>
          <w:szCs w:val="28"/>
        </w:rPr>
      </w:pPr>
      <w:r w:rsidRPr="002B3B33">
        <w:rPr>
          <w:sz w:val="28"/>
          <w:szCs w:val="28"/>
        </w:rPr>
        <w:t xml:space="preserve">Общие сведения об объектах и системах разработки нефтяных месторождений; типы задач по расчетам разработки нефтяных месторождений;  компьютерные системы для моделирования и расчетов разработки нефтяных  месторождений; студия разработки компьютерных программ </w:t>
      </w:r>
      <w:r w:rsidRPr="002B3B33">
        <w:rPr>
          <w:sz w:val="28"/>
          <w:szCs w:val="28"/>
          <w:lang w:val="en-US"/>
        </w:rPr>
        <w:t>Microsoft</w:t>
      </w:r>
      <w:r w:rsidRPr="002B3B33">
        <w:rPr>
          <w:sz w:val="28"/>
          <w:szCs w:val="28"/>
        </w:rPr>
        <w:t xml:space="preserve"> </w:t>
      </w:r>
      <w:r w:rsidRPr="002B3B33">
        <w:rPr>
          <w:sz w:val="28"/>
          <w:szCs w:val="28"/>
          <w:lang w:val="en-US"/>
        </w:rPr>
        <w:t>Developer</w:t>
      </w:r>
      <w:r w:rsidRPr="002B3B33">
        <w:rPr>
          <w:sz w:val="28"/>
          <w:szCs w:val="28"/>
        </w:rPr>
        <w:t xml:space="preserve"> </w:t>
      </w:r>
      <w:r w:rsidRPr="002B3B33">
        <w:rPr>
          <w:sz w:val="28"/>
          <w:szCs w:val="28"/>
          <w:lang w:val="en-US"/>
        </w:rPr>
        <w:t>Studio</w:t>
      </w:r>
      <w:r w:rsidRPr="002B3B33">
        <w:rPr>
          <w:sz w:val="28"/>
          <w:szCs w:val="28"/>
        </w:rPr>
        <w:t>: интерфейс и  основы работы, методика выполнения программ;</w:t>
      </w:r>
      <w:r w:rsidRPr="002B3B33">
        <w:rPr>
          <w:b/>
          <w:i/>
          <w:sz w:val="28"/>
          <w:szCs w:val="28"/>
        </w:rPr>
        <w:t xml:space="preserve"> </w:t>
      </w:r>
      <w:r w:rsidRPr="002B3B33">
        <w:rPr>
          <w:sz w:val="28"/>
          <w:szCs w:val="28"/>
        </w:rPr>
        <w:t xml:space="preserve">структура программных комплексов для моделирования и расчетов разработки нефтяных месторождений в среде </w:t>
      </w:r>
      <w:r w:rsidRPr="002B3B33">
        <w:rPr>
          <w:sz w:val="28"/>
          <w:szCs w:val="28"/>
          <w:lang w:val="en-US"/>
        </w:rPr>
        <w:t>Microsoft</w:t>
      </w:r>
      <w:r w:rsidRPr="002B3B33">
        <w:rPr>
          <w:sz w:val="28"/>
          <w:szCs w:val="28"/>
        </w:rPr>
        <w:t xml:space="preserve"> </w:t>
      </w:r>
      <w:r w:rsidRPr="002B3B33">
        <w:rPr>
          <w:sz w:val="28"/>
          <w:szCs w:val="28"/>
          <w:lang w:val="en-US"/>
        </w:rPr>
        <w:t>Developer</w:t>
      </w:r>
      <w:r w:rsidRPr="002B3B33">
        <w:rPr>
          <w:sz w:val="28"/>
          <w:szCs w:val="28"/>
        </w:rPr>
        <w:t xml:space="preserve"> </w:t>
      </w:r>
      <w:r w:rsidRPr="002B3B33">
        <w:rPr>
          <w:sz w:val="28"/>
          <w:szCs w:val="28"/>
          <w:lang w:val="en-US"/>
        </w:rPr>
        <w:t>Studio</w:t>
      </w:r>
      <w:r w:rsidRPr="002B3B33">
        <w:rPr>
          <w:sz w:val="28"/>
          <w:szCs w:val="28"/>
        </w:rPr>
        <w:t xml:space="preserve">, элементы и объекты программы на алгоритмическом языке </w:t>
      </w:r>
      <w:r w:rsidRPr="002B3B33">
        <w:rPr>
          <w:sz w:val="28"/>
          <w:szCs w:val="28"/>
          <w:lang w:val="en-US"/>
        </w:rPr>
        <w:t>Fortran</w:t>
      </w:r>
      <w:r w:rsidRPr="002B3B33">
        <w:rPr>
          <w:sz w:val="28"/>
          <w:szCs w:val="28"/>
        </w:rPr>
        <w:t xml:space="preserve"> </w:t>
      </w:r>
      <w:r w:rsidRPr="002B3B33">
        <w:rPr>
          <w:sz w:val="28"/>
          <w:szCs w:val="28"/>
          <w:lang w:val="en-US"/>
        </w:rPr>
        <w:t>PowerStation</w:t>
      </w:r>
      <w:r w:rsidRPr="002B3B33">
        <w:rPr>
          <w:sz w:val="28"/>
          <w:szCs w:val="28"/>
        </w:rPr>
        <w:t xml:space="preserve">; операторы алгоритмического языка </w:t>
      </w:r>
      <w:r w:rsidRPr="002B3B33">
        <w:rPr>
          <w:sz w:val="28"/>
          <w:szCs w:val="28"/>
          <w:lang w:val="en-US"/>
        </w:rPr>
        <w:t>Fortran</w:t>
      </w:r>
      <w:r w:rsidRPr="002B3B33">
        <w:rPr>
          <w:sz w:val="28"/>
          <w:szCs w:val="28"/>
        </w:rPr>
        <w:t xml:space="preserve"> </w:t>
      </w:r>
      <w:r w:rsidRPr="002B3B33">
        <w:rPr>
          <w:sz w:val="28"/>
          <w:szCs w:val="28"/>
          <w:lang w:val="en-US"/>
        </w:rPr>
        <w:t>PowerStation</w:t>
      </w:r>
      <w:r w:rsidRPr="002B3B33">
        <w:rPr>
          <w:sz w:val="28"/>
          <w:szCs w:val="28"/>
        </w:rPr>
        <w:t xml:space="preserve">; методика разработки программных комплексов для расчета на ЭВМ разработки  нефтяных месторождений в среде </w:t>
      </w:r>
      <w:r w:rsidRPr="002B3B33">
        <w:rPr>
          <w:sz w:val="28"/>
          <w:szCs w:val="28"/>
          <w:lang w:val="en-US"/>
        </w:rPr>
        <w:t>Microsoft</w:t>
      </w:r>
      <w:r w:rsidRPr="002B3B33">
        <w:rPr>
          <w:sz w:val="28"/>
          <w:szCs w:val="28"/>
        </w:rPr>
        <w:t xml:space="preserve"> </w:t>
      </w:r>
      <w:r w:rsidRPr="002B3B33">
        <w:rPr>
          <w:sz w:val="28"/>
          <w:szCs w:val="28"/>
          <w:lang w:val="en-US"/>
        </w:rPr>
        <w:t>Developer</w:t>
      </w:r>
      <w:r w:rsidRPr="002B3B33">
        <w:rPr>
          <w:sz w:val="28"/>
          <w:szCs w:val="28"/>
        </w:rPr>
        <w:t xml:space="preserve"> </w:t>
      </w:r>
      <w:r w:rsidRPr="002B3B33">
        <w:rPr>
          <w:sz w:val="28"/>
          <w:szCs w:val="28"/>
          <w:lang w:val="en-US"/>
        </w:rPr>
        <w:t>Studio</w:t>
      </w:r>
      <w:r w:rsidRPr="002B3B33">
        <w:rPr>
          <w:sz w:val="28"/>
          <w:szCs w:val="28"/>
        </w:rPr>
        <w:t xml:space="preserve">; структура программного комплекса для расчета на ЭВМ геологических и  промышленных запасов углеводородных залежей, алгоритм расчета; структура программного комплекса и алгоритм расчета на ЭВМ накопленного отбора нефти, текущего коэффициента извлечения и сроков разработки залежи; алгоритм и программа расчета на ЭВМ забойного давления при газлифтной эксплуатации скважин; общие сведения о геологической информационной системе Isoline </w:t>
      </w:r>
      <w:r w:rsidRPr="002B3B33">
        <w:rPr>
          <w:sz w:val="28"/>
          <w:szCs w:val="28"/>
          <w:lang w:val="en-US"/>
        </w:rPr>
        <w:t>GIS</w:t>
      </w:r>
      <w:r w:rsidRPr="002B3B33">
        <w:rPr>
          <w:sz w:val="28"/>
          <w:szCs w:val="28"/>
        </w:rPr>
        <w:t xml:space="preserve"> для нефтяных компаний: назначение и функциональные возможности, пользовательский интерфейс и основы работы; графические и табличные базы данных системы </w:t>
      </w:r>
      <w:r w:rsidRPr="002B3B33">
        <w:rPr>
          <w:sz w:val="28"/>
          <w:szCs w:val="28"/>
          <w:lang w:val="en-US"/>
        </w:rPr>
        <w:t>Isoline</w:t>
      </w:r>
      <w:r w:rsidRPr="002B3B33">
        <w:rPr>
          <w:sz w:val="28"/>
          <w:szCs w:val="28"/>
        </w:rPr>
        <w:t xml:space="preserve">, типы и форматы графических объектов; геометризация нефтяных залежей и подсчет запасов в </w:t>
      </w:r>
      <w:r w:rsidRPr="002B3B33">
        <w:rPr>
          <w:sz w:val="28"/>
          <w:szCs w:val="28"/>
          <w:lang w:val="en-US"/>
        </w:rPr>
        <w:t>Isoline</w:t>
      </w:r>
      <w:r w:rsidRPr="002B3B33">
        <w:rPr>
          <w:sz w:val="28"/>
          <w:szCs w:val="28"/>
        </w:rPr>
        <w:t xml:space="preserve"> </w:t>
      </w:r>
      <w:r w:rsidRPr="002B3B33">
        <w:rPr>
          <w:sz w:val="28"/>
          <w:szCs w:val="28"/>
          <w:lang w:val="en-US"/>
        </w:rPr>
        <w:t>GIS</w:t>
      </w:r>
      <w:r w:rsidRPr="002B3B33">
        <w:rPr>
          <w:sz w:val="28"/>
          <w:szCs w:val="28"/>
        </w:rPr>
        <w:t>: постановка задачи и подготовка данных, построение структурных карт и карт параметров, площадки интегрирования создание модели нефтяной залежи, подсчет объемов и запасов.</w:t>
      </w:r>
    </w:p>
    <w:p w:rsidR="000D5C0E" w:rsidRPr="002B3B33" w:rsidRDefault="000D5C0E" w:rsidP="000D5C0E">
      <w:pPr>
        <w:spacing w:line="360" w:lineRule="auto"/>
        <w:ind w:firstLine="540"/>
        <w:jc w:val="both"/>
        <w:rPr>
          <w:sz w:val="28"/>
          <w:szCs w:val="28"/>
        </w:rPr>
      </w:pPr>
    </w:p>
    <w:p w:rsidR="000D5C0E" w:rsidRPr="002B3B33" w:rsidRDefault="000D5C0E" w:rsidP="000D5C0E">
      <w:pPr>
        <w:spacing w:line="360" w:lineRule="auto"/>
        <w:jc w:val="both"/>
        <w:rPr>
          <w:sz w:val="28"/>
          <w:szCs w:val="28"/>
        </w:rPr>
      </w:pPr>
      <w:r w:rsidRPr="002B3B33">
        <w:rPr>
          <w:sz w:val="28"/>
          <w:szCs w:val="28"/>
        </w:rPr>
        <w:t>Рекомендуемая литература:</w:t>
      </w:r>
    </w:p>
    <w:p w:rsidR="000D5C0E" w:rsidRPr="002B3B33" w:rsidRDefault="000D5C0E" w:rsidP="000D5C0E">
      <w:pPr>
        <w:spacing w:line="360" w:lineRule="auto"/>
        <w:jc w:val="both"/>
        <w:rPr>
          <w:sz w:val="28"/>
          <w:szCs w:val="28"/>
        </w:rPr>
      </w:pPr>
      <w:r w:rsidRPr="002B3B33">
        <w:rPr>
          <w:sz w:val="28"/>
          <w:szCs w:val="28"/>
        </w:rPr>
        <w:t xml:space="preserve">1.Инженерные расчеты при разработке нефтяных месторождений. Т.1.  </w:t>
      </w:r>
      <w:r w:rsidRPr="002B3B33">
        <w:rPr>
          <w:bCs/>
          <w:sz w:val="28"/>
          <w:szCs w:val="28"/>
        </w:rPr>
        <w:t>Артемьев В.Н., Ибрагимов Г.З., Иванов А.И.</w:t>
      </w:r>
      <w:r w:rsidRPr="002B3B33">
        <w:rPr>
          <w:sz w:val="28"/>
          <w:szCs w:val="28"/>
        </w:rPr>
        <w:t xml:space="preserve"> М.: Нефтегазтехноло-гия, 2004. </w:t>
      </w:r>
      <w:r w:rsidRPr="002B3B33">
        <w:rPr>
          <w:sz w:val="28"/>
          <w:szCs w:val="28"/>
        </w:rPr>
        <w:sym w:font="Symbol" w:char="F02D"/>
      </w:r>
      <w:r w:rsidRPr="002B3B33">
        <w:rPr>
          <w:sz w:val="28"/>
          <w:szCs w:val="28"/>
        </w:rPr>
        <w:t xml:space="preserve"> 416 с </w:t>
      </w:r>
    </w:p>
    <w:p w:rsidR="000D5C0E" w:rsidRPr="002B3B33" w:rsidRDefault="000D5C0E" w:rsidP="000D5C0E">
      <w:pPr>
        <w:spacing w:line="360" w:lineRule="auto"/>
        <w:jc w:val="both"/>
        <w:rPr>
          <w:sz w:val="28"/>
          <w:szCs w:val="28"/>
        </w:rPr>
      </w:pPr>
      <w:r w:rsidRPr="002B3B33">
        <w:rPr>
          <w:sz w:val="28"/>
          <w:szCs w:val="28"/>
        </w:rPr>
        <w:t xml:space="preserve">2.Расчеты физико-химических свойств пластовой и промысловой нефти и воды. Дунюшкин И.И.,  Мищенко И.Т. ,  Елисеева Е.И. </w:t>
      </w:r>
      <w:r w:rsidRPr="002B3B33">
        <w:rPr>
          <w:bCs/>
          <w:sz w:val="28"/>
          <w:szCs w:val="28"/>
        </w:rPr>
        <w:t xml:space="preserve">М.: Нефть и газ, 2004. </w:t>
      </w:r>
      <w:r w:rsidRPr="002B3B33">
        <w:rPr>
          <w:sz w:val="28"/>
          <w:szCs w:val="28"/>
        </w:rPr>
        <w:sym w:font="Symbol" w:char="F02D"/>
      </w:r>
      <w:r w:rsidRPr="002B3B33">
        <w:rPr>
          <w:sz w:val="28"/>
          <w:szCs w:val="28"/>
        </w:rPr>
        <w:t xml:space="preserve"> 447 с.</w:t>
      </w:r>
    </w:p>
    <w:p w:rsidR="000D5C0E" w:rsidRPr="002B3B33" w:rsidRDefault="000D5C0E" w:rsidP="000D5C0E">
      <w:pPr>
        <w:spacing w:line="360" w:lineRule="auto"/>
        <w:jc w:val="both"/>
        <w:rPr>
          <w:sz w:val="28"/>
          <w:szCs w:val="28"/>
        </w:rPr>
      </w:pPr>
      <w:r w:rsidRPr="002B3B33">
        <w:rPr>
          <w:sz w:val="28"/>
          <w:szCs w:val="28"/>
        </w:rPr>
        <w:t xml:space="preserve">3.Расчеты в добыче нефти и газа. (электронная версия) </w:t>
      </w:r>
      <w:r w:rsidRPr="002B3B33">
        <w:rPr>
          <w:bCs/>
          <w:sz w:val="28"/>
          <w:szCs w:val="28"/>
        </w:rPr>
        <w:t xml:space="preserve">Мищенко И.Т. </w:t>
      </w:r>
      <w:r w:rsidRPr="002B3B33">
        <w:rPr>
          <w:sz w:val="28"/>
          <w:szCs w:val="28"/>
        </w:rPr>
        <w:t xml:space="preserve">М.: Недра, 1989. </w:t>
      </w:r>
      <w:r w:rsidRPr="002B3B33">
        <w:rPr>
          <w:sz w:val="28"/>
          <w:szCs w:val="28"/>
        </w:rPr>
        <w:sym w:font="Symbol" w:char="F02D"/>
      </w:r>
      <w:r w:rsidRPr="002B3B33">
        <w:rPr>
          <w:sz w:val="28"/>
          <w:szCs w:val="28"/>
        </w:rPr>
        <w:t xml:space="preserve"> 245 с.</w:t>
      </w:r>
    </w:p>
    <w:p w:rsidR="000D5C0E" w:rsidRPr="002B3B33" w:rsidRDefault="000D5C0E" w:rsidP="000D5C0E">
      <w:pPr>
        <w:spacing w:line="360" w:lineRule="auto"/>
        <w:jc w:val="both"/>
        <w:rPr>
          <w:sz w:val="28"/>
          <w:szCs w:val="28"/>
        </w:rPr>
      </w:pPr>
      <w:r w:rsidRPr="002B3B33">
        <w:rPr>
          <w:sz w:val="28"/>
          <w:szCs w:val="28"/>
        </w:rPr>
        <w:t xml:space="preserve">4.Сборник задач по разработке нефтяных месторождений. (электронная версия) Желтов Ю.П., </w:t>
      </w:r>
      <w:r w:rsidRPr="002B3B33">
        <w:rPr>
          <w:color w:val="121212"/>
          <w:sz w:val="28"/>
          <w:szCs w:val="28"/>
        </w:rPr>
        <w:t>Стрижов И. Н., Золотухин А.Б., Зайцев В. М.</w:t>
      </w:r>
      <w:r w:rsidRPr="002B3B33">
        <w:rPr>
          <w:sz w:val="28"/>
          <w:szCs w:val="28"/>
        </w:rPr>
        <w:t xml:space="preserve">М.: Недра, 1985. </w:t>
      </w:r>
      <w:r w:rsidRPr="002B3B33">
        <w:rPr>
          <w:sz w:val="28"/>
          <w:szCs w:val="28"/>
        </w:rPr>
        <w:sym w:font="Symbol" w:char="F02D"/>
      </w:r>
      <w:r w:rsidRPr="002B3B33">
        <w:rPr>
          <w:sz w:val="28"/>
          <w:szCs w:val="28"/>
        </w:rPr>
        <w:t xml:space="preserve"> 295 с.</w:t>
      </w:r>
    </w:p>
    <w:p w:rsidR="000D5C0E" w:rsidRPr="002B3B33" w:rsidRDefault="000D5C0E" w:rsidP="000D5C0E">
      <w:pPr>
        <w:tabs>
          <w:tab w:val="left" w:pos="-922"/>
        </w:tabs>
        <w:spacing w:line="360" w:lineRule="auto"/>
        <w:jc w:val="both"/>
        <w:rPr>
          <w:sz w:val="28"/>
          <w:szCs w:val="28"/>
        </w:rPr>
      </w:pPr>
      <w:r w:rsidRPr="002B3B33">
        <w:rPr>
          <w:sz w:val="28"/>
          <w:szCs w:val="28"/>
        </w:rPr>
        <w:t>5.Разработка нефтяных месторождений.  (электронная версия)</w:t>
      </w:r>
    </w:p>
    <w:p w:rsidR="000D5C0E" w:rsidRPr="002B3B33" w:rsidRDefault="000D5C0E" w:rsidP="000D5C0E">
      <w:pPr>
        <w:spacing w:line="360" w:lineRule="auto"/>
        <w:jc w:val="both"/>
        <w:rPr>
          <w:sz w:val="28"/>
          <w:szCs w:val="28"/>
        </w:rPr>
      </w:pPr>
      <w:r w:rsidRPr="002B3B33">
        <w:rPr>
          <w:sz w:val="28"/>
          <w:szCs w:val="28"/>
        </w:rPr>
        <w:t xml:space="preserve">Желтов Ю.П. М.: Недра, 1998. </w:t>
      </w:r>
      <w:r w:rsidRPr="002B3B33">
        <w:rPr>
          <w:sz w:val="28"/>
          <w:szCs w:val="28"/>
        </w:rPr>
        <w:sym w:font="Symbol" w:char="F02D"/>
      </w:r>
      <w:r w:rsidRPr="002B3B33">
        <w:rPr>
          <w:sz w:val="28"/>
          <w:szCs w:val="28"/>
        </w:rPr>
        <w:t xml:space="preserve"> 365 с.</w:t>
      </w:r>
    </w:p>
    <w:p w:rsidR="000D5C0E" w:rsidRPr="002B3B33" w:rsidRDefault="000D5C0E" w:rsidP="000D5C0E">
      <w:pPr>
        <w:pStyle w:val="ac"/>
        <w:jc w:val="center"/>
        <w:rPr>
          <w:rFonts w:ascii="Times New Roman" w:hAnsi="Times New Roman" w:cs="Times New Roman"/>
          <w:b/>
          <w:bCs/>
          <w:iCs/>
          <w:szCs w:val="28"/>
        </w:rPr>
      </w:pPr>
    </w:p>
    <w:p w:rsidR="000D5C0E" w:rsidRPr="002B3B33" w:rsidRDefault="000D5C0E" w:rsidP="000D5C0E">
      <w:pPr>
        <w:pStyle w:val="ac"/>
        <w:spacing w:after="0"/>
        <w:jc w:val="center"/>
        <w:rPr>
          <w:rFonts w:ascii="Times New Roman" w:hAnsi="Times New Roman" w:cs="Times New Roman"/>
          <w:b/>
          <w:bCs/>
          <w:iCs/>
          <w:sz w:val="28"/>
          <w:szCs w:val="28"/>
        </w:rPr>
      </w:pPr>
      <w:r w:rsidRPr="002B3B33">
        <w:rPr>
          <w:rFonts w:ascii="Times New Roman" w:hAnsi="Times New Roman" w:cs="Times New Roman"/>
          <w:b/>
          <w:bCs/>
          <w:iCs/>
          <w:sz w:val="28"/>
          <w:szCs w:val="28"/>
        </w:rPr>
        <w:t>Наноразмерные структуры и их влияние на повышение нефтеотдачи</w:t>
      </w:r>
    </w:p>
    <w:p w:rsidR="000D5C0E" w:rsidRPr="002B3B33" w:rsidRDefault="000D5C0E" w:rsidP="000D5C0E">
      <w:pPr>
        <w:pStyle w:val="ac"/>
        <w:spacing w:after="0"/>
        <w:jc w:val="center"/>
        <w:rPr>
          <w:rFonts w:ascii="Times New Roman" w:hAnsi="Times New Roman" w:cs="Times New Roman"/>
          <w:b/>
          <w:bCs/>
          <w:iCs/>
          <w:szCs w:val="28"/>
        </w:rPr>
      </w:pPr>
    </w:p>
    <w:p w:rsidR="000D5C0E" w:rsidRPr="002B3B33" w:rsidRDefault="000D5C0E" w:rsidP="000D5C0E">
      <w:pPr>
        <w:tabs>
          <w:tab w:val="num" w:pos="851"/>
        </w:tabs>
        <w:overflowPunct w:val="0"/>
        <w:autoSpaceDE w:val="0"/>
        <w:autoSpaceDN w:val="0"/>
        <w:adjustRightInd w:val="0"/>
        <w:spacing w:line="360" w:lineRule="auto"/>
        <w:jc w:val="both"/>
        <w:textAlignment w:val="baseline"/>
        <w:rPr>
          <w:sz w:val="28"/>
          <w:szCs w:val="28"/>
        </w:rPr>
      </w:pPr>
      <w:r w:rsidRPr="002B3B33">
        <w:rPr>
          <w:sz w:val="28"/>
          <w:szCs w:val="28"/>
        </w:rPr>
        <w:tab/>
        <w:t>Нанокристаллические, нанокомпозитные и нанофазные наноматериалы; конденсация из газовой фазы, плазмохимический синтез; осаждение из коллоидных растворов; термическое разложение и восстановление; механосинтез; детонационный синтез и электровзрыв; аэрозольный метод, криохимический метод, метод молекулярных пучков; диспергационный метод, фуллерены, фракталы, кластеры, мицеллы, золи, гели, коллоидные растворы, теплофизические, термодинамические, электрические, механические, магнитные и оптические свойства, аномалии физико-химических свойств низкоразмерных систем, поверхностные явления  и дисперсные системы, изучение границ раздела: твердое тело-тв. тело (т-т), т-ж, ж-ж, ж-г, т-г., размерные эффекты, капиллярные явления, гистерезис смачивания, физико-химию ПАВ, оптику коллоидных систем, коалесценцию, фазовые равновесия углеводородных систем, механизмы вытеснения остаточной нефти, исследование фазового равновесия микро и нано систем в нефтях, применение мицеллярных растворов и микроэмульсий, воздействие магнитных и электрических полей, термические способы увеличения нефтеотдачи, применение ПАВ и их водных растворов, применение методов вибровоздействия, использование и определение критического состояния и состава флюидов в нефтенасыщенных коллекторах, применение СО</w:t>
      </w:r>
      <w:r w:rsidRPr="002B3B33">
        <w:rPr>
          <w:sz w:val="28"/>
          <w:szCs w:val="28"/>
          <w:vertAlign w:val="subscript"/>
        </w:rPr>
        <w:t>2</w:t>
      </w:r>
      <w:r w:rsidRPr="002B3B33">
        <w:rPr>
          <w:sz w:val="28"/>
          <w:szCs w:val="28"/>
        </w:rPr>
        <w:t xml:space="preserve"> и Н</w:t>
      </w:r>
      <w:r w:rsidRPr="002B3B33">
        <w:rPr>
          <w:sz w:val="28"/>
          <w:szCs w:val="28"/>
          <w:vertAlign w:val="subscript"/>
        </w:rPr>
        <w:t>2</w:t>
      </w:r>
      <w:r w:rsidRPr="002B3B33">
        <w:rPr>
          <w:sz w:val="28"/>
          <w:szCs w:val="28"/>
        </w:rPr>
        <w:t>О для экстракции нефти из нефтенасыщенных пластов, системы с нижней (НКТР) и верхней (ВКТР) критической точкой растворимости, системы с двумя и тремя критическими точками расслоения, и их фазовые диаграммы, трехкомпонентные и псевдотройные системы, особенности внутренней структуры природных водонефтяных   эмульсий, эмульсии и капли воды в нефти (В/Н), межфазные поверхности в В/Н эмульсиях, наножидкости, наночастицы и наноколлоиды в нефтях, ультрадисперсные системы (УДС), регулирование свойств объекта на молекулярном и надмолекулярном уровне, зависимость поверхностного натяжения от кривизны межфазной поверхности, вытеснение углеводородов из гидрофильной и гидрофобной пористой среды, самоорганизация супромолекул в нефтях, асфальтены, фазовую диаграмму асфальтенов в нефти, нанонауку нефтедобычи, перспективные нефтегазовые нанотехнологии для разработки месторождений.</w:t>
      </w:r>
    </w:p>
    <w:p w:rsidR="000D5C0E" w:rsidRPr="002B3B33" w:rsidRDefault="000D5C0E" w:rsidP="000D5C0E">
      <w:pPr>
        <w:spacing w:before="240" w:line="360" w:lineRule="auto"/>
        <w:jc w:val="both"/>
        <w:rPr>
          <w:sz w:val="28"/>
          <w:szCs w:val="28"/>
          <w:lang w:val="en-US"/>
        </w:rPr>
      </w:pPr>
      <w:r w:rsidRPr="002B3B33">
        <w:rPr>
          <w:sz w:val="28"/>
          <w:szCs w:val="28"/>
        </w:rPr>
        <w:t>Рекомендуемая</w:t>
      </w:r>
      <w:r w:rsidRPr="002B3B33">
        <w:rPr>
          <w:sz w:val="28"/>
          <w:szCs w:val="28"/>
          <w:lang w:val="en-US"/>
        </w:rPr>
        <w:t xml:space="preserve"> </w:t>
      </w:r>
      <w:r w:rsidRPr="002B3B33">
        <w:rPr>
          <w:sz w:val="28"/>
          <w:szCs w:val="28"/>
        </w:rPr>
        <w:t>литература</w:t>
      </w:r>
      <w:r w:rsidRPr="002B3B33">
        <w:rPr>
          <w:sz w:val="28"/>
          <w:szCs w:val="28"/>
          <w:lang w:val="en-US"/>
        </w:rPr>
        <w:t>:</w:t>
      </w:r>
    </w:p>
    <w:p w:rsidR="000D5C0E" w:rsidRPr="002B3B33" w:rsidRDefault="000D5C0E" w:rsidP="000D5C0E">
      <w:pPr>
        <w:spacing w:before="240" w:line="360" w:lineRule="auto"/>
        <w:jc w:val="both"/>
        <w:rPr>
          <w:sz w:val="28"/>
          <w:szCs w:val="28"/>
          <w:lang w:val="en-US"/>
        </w:rPr>
      </w:pPr>
      <w:r w:rsidRPr="002B3B33">
        <w:rPr>
          <w:sz w:val="28"/>
          <w:szCs w:val="28"/>
          <w:lang w:val="en-US"/>
        </w:rPr>
        <w:t>1.Handbook of Nanostractured Materials and nanotechnology. v.1-5</w:t>
      </w:r>
    </w:p>
    <w:p w:rsidR="000D5C0E" w:rsidRPr="002B3B33" w:rsidRDefault="000D5C0E" w:rsidP="000D5C0E">
      <w:pPr>
        <w:spacing w:line="360" w:lineRule="auto"/>
        <w:jc w:val="both"/>
        <w:rPr>
          <w:sz w:val="28"/>
          <w:szCs w:val="28"/>
        </w:rPr>
      </w:pPr>
      <w:r w:rsidRPr="002B3B33">
        <w:rPr>
          <w:sz w:val="28"/>
          <w:szCs w:val="28"/>
          <w:lang w:val="en-US"/>
        </w:rPr>
        <w:t xml:space="preserve">Nalwa H.S. </w:t>
      </w:r>
      <w:smartTag w:uri="urn:schemas-microsoft-com:office:smarttags" w:element="place">
        <w:smartTag w:uri="urn:schemas-microsoft-com:office:smarttags" w:element="State">
          <w:r w:rsidRPr="002B3B33">
            <w:rPr>
              <w:sz w:val="28"/>
              <w:szCs w:val="28"/>
              <w:lang w:val="en-US"/>
            </w:rPr>
            <w:t>New York</w:t>
          </w:r>
        </w:smartTag>
      </w:smartTag>
      <w:r w:rsidRPr="002B3B33">
        <w:rPr>
          <w:sz w:val="28"/>
          <w:szCs w:val="28"/>
          <w:lang w:val="en-US"/>
        </w:rPr>
        <w:t>: Acad. Press</w:t>
      </w:r>
      <w:r w:rsidRPr="002B3B33">
        <w:rPr>
          <w:sz w:val="28"/>
          <w:szCs w:val="28"/>
        </w:rPr>
        <w:t>, 1994.</w:t>
      </w:r>
    </w:p>
    <w:p w:rsidR="000D5C0E" w:rsidRPr="002B3B33" w:rsidRDefault="000D5C0E" w:rsidP="000D5C0E">
      <w:pPr>
        <w:spacing w:line="360" w:lineRule="auto"/>
        <w:jc w:val="both"/>
        <w:rPr>
          <w:sz w:val="28"/>
          <w:szCs w:val="28"/>
        </w:rPr>
      </w:pPr>
      <w:r w:rsidRPr="002B3B33">
        <w:rPr>
          <w:sz w:val="28"/>
          <w:szCs w:val="28"/>
        </w:rPr>
        <w:t xml:space="preserve"> 2.Наноматериалы, наноструктуры, нанотехнологии. Гусев А.И. М.: Физматлит, 2005.</w:t>
      </w:r>
    </w:p>
    <w:p w:rsidR="000D5C0E" w:rsidRPr="002B3B33" w:rsidRDefault="000D5C0E" w:rsidP="000D5C0E">
      <w:pPr>
        <w:spacing w:line="360" w:lineRule="auto"/>
        <w:jc w:val="both"/>
        <w:rPr>
          <w:sz w:val="28"/>
          <w:szCs w:val="28"/>
        </w:rPr>
      </w:pPr>
      <w:r w:rsidRPr="002B3B33">
        <w:rPr>
          <w:sz w:val="28"/>
          <w:szCs w:val="28"/>
        </w:rPr>
        <w:t xml:space="preserve">3.Высококонцентрированные дисперсные системы. Урьев Н.Б., М.: Химия, 1992 </w:t>
      </w:r>
    </w:p>
    <w:p w:rsidR="000D5C0E" w:rsidRPr="002B3B33" w:rsidRDefault="000D5C0E" w:rsidP="000D5C0E">
      <w:pPr>
        <w:spacing w:line="360" w:lineRule="auto"/>
        <w:jc w:val="both"/>
        <w:rPr>
          <w:sz w:val="28"/>
          <w:szCs w:val="28"/>
        </w:rPr>
      </w:pPr>
      <w:r w:rsidRPr="002B3B33">
        <w:rPr>
          <w:sz w:val="28"/>
          <w:szCs w:val="28"/>
        </w:rPr>
        <w:t>4.Физика нефтяного и газового пласта. Гиматудинов Ш.К. М.: Недра, 1982 .Сюняев З.И. 5.Нефтяные дисперсные системы. Сюняев З.И., Сафиева Р.З.</w:t>
      </w:r>
    </w:p>
    <w:p w:rsidR="000D5C0E" w:rsidRPr="002B3B33" w:rsidRDefault="000D5C0E" w:rsidP="000D5C0E">
      <w:pPr>
        <w:framePr w:hSpace="180" w:wrap="around" w:vAnchor="text" w:hAnchor="page" w:x="2422" w:y="126"/>
        <w:spacing w:line="360" w:lineRule="auto"/>
        <w:jc w:val="both"/>
        <w:rPr>
          <w:sz w:val="28"/>
          <w:szCs w:val="28"/>
        </w:rPr>
      </w:pPr>
      <w:r w:rsidRPr="002B3B33">
        <w:rPr>
          <w:sz w:val="28"/>
          <w:szCs w:val="28"/>
        </w:rPr>
        <w:t>.</w:t>
      </w:r>
    </w:p>
    <w:p w:rsidR="000D5C0E" w:rsidRPr="002B3B33" w:rsidRDefault="000D5C0E" w:rsidP="000D5C0E">
      <w:pPr>
        <w:spacing w:line="360" w:lineRule="auto"/>
        <w:jc w:val="both"/>
        <w:rPr>
          <w:sz w:val="28"/>
          <w:szCs w:val="28"/>
        </w:rPr>
      </w:pPr>
    </w:p>
    <w:p w:rsidR="000D5C0E" w:rsidRPr="002B3B33" w:rsidRDefault="000D5C0E" w:rsidP="000D5C0E">
      <w:pPr>
        <w:spacing w:line="360" w:lineRule="auto"/>
        <w:jc w:val="center"/>
        <w:rPr>
          <w:b/>
          <w:sz w:val="28"/>
          <w:szCs w:val="28"/>
        </w:rPr>
      </w:pPr>
      <w:r w:rsidRPr="002B3B33">
        <w:rPr>
          <w:b/>
          <w:sz w:val="28"/>
          <w:szCs w:val="28"/>
        </w:rPr>
        <w:br w:type="page"/>
        <w:t>Математическое моделирование в задачах нефтегазовой отрасли</w:t>
      </w:r>
    </w:p>
    <w:p w:rsidR="000D5C0E" w:rsidRPr="002B3B33" w:rsidRDefault="000D5C0E" w:rsidP="000D5C0E">
      <w:pPr>
        <w:spacing w:line="360" w:lineRule="auto"/>
        <w:jc w:val="center"/>
        <w:rPr>
          <w:b/>
          <w:sz w:val="28"/>
          <w:szCs w:val="28"/>
        </w:rPr>
      </w:pPr>
    </w:p>
    <w:p w:rsidR="000D5C0E" w:rsidRPr="002B3B33" w:rsidRDefault="000D5C0E" w:rsidP="000D5C0E">
      <w:pPr>
        <w:spacing w:line="360" w:lineRule="auto"/>
        <w:ind w:firstLine="708"/>
        <w:jc w:val="both"/>
        <w:rPr>
          <w:sz w:val="28"/>
          <w:szCs w:val="28"/>
        </w:rPr>
      </w:pPr>
      <w:r w:rsidRPr="002B3B33">
        <w:rPr>
          <w:sz w:val="28"/>
          <w:szCs w:val="28"/>
        </w:rPr>
        <w:t>Элементарные математические модели; фундаментальные законы природы; вариационные принципы; применение аналогий при построении математических моделей; нелинейность математических моделей; примеры моделей, получаемых из фундаментальных законов природы; универсальность математических моделей; примеры иерархии математических моделей; построение математической модели; этапы построения математической модели; формулировка законов, связывающих основные объекты модели; исследование математической задачи, к которой привела математическая модель; критерий практики; последующий анализ модели (накопление данных об изучаемых явлениях и модернизация математической модели).</w:t>
      </w:r>
    </w:p>
    <w:p w:rsidR="000D5C0E" w:rsidRPr="002B3B33" w:rsidRDefault="000D5C0E" w:rsidP="000D5C0E">
      <w:pPr>
        <w:spacing w:line="360" w:lineRule="auto"/>
        <w:ind w:firstLine="708"/>
        <w:jc w:val="both"/>
        <w:rPr>
          <w:sz w:val="28"/>
          <w:szCs w:val="28"/>
        </w:rPr>
      </w:pPr>
    </w:p>
    <w:p w:rsidR="000D5C0E" w:rsidRPr="002B3B33" w:rsidRDefault="000D5C0E" w:rsidP="000D5C0E">
      <w:pPr>
        <w:spacing w:line="360" w:lineRule="auto"/>
        <w:ind w:firstLine="708"/>
        <w:jc w:val="both"/>
        <w:rPr>
          <w:sz w:val="28"/>
          <w:szCs w:val="28"/>
        </w:rPr>
      </w:pPr>
      <w:r w:rsidRPr="002B3B33">
        <w:rPr>
          <w:sz w:val="28"/>
          <w:szCs w:val="28"/>
        </w:rPr>
        <w:t>Рекомендуемая литература:</w:t>
      </w:r>
    </w:p>
    <w:tbl>
      <w:tblPr>
        <w:tblW w:w="510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9769"/>
      </w:tblGrid>
      <w:tr w:rsidR="000D5C0E" w:rsidRPr="002B3B33" w:rsidTr="00FF2784">
        <w:trPr>
          <w:trHeight w:val="3115"/>
        </w:trPr>
        <w:tc>
          <w:tcPr>
            <w:tcW w:w="5000" w:type="pct"/>
            <w:tcBorders>
              <w:top w:val="single" w:sz="4" w:space="0" w:color="FFFFFF"/>
              <w:left w:val="single" w:sz="4" w:space="0" w:color="FFFFFF"/>
              <w:bottom w:val="single" w:sz="4" w:space="0" w:color="FFFFFF"/>
              <w:right w:val="single" w:sz="4" w:space="0" w:color="FFFFFF"/>
            </w:tcBorders>
          </w:tcPr>
          <w:p w:rsidR="000D5C0E" w:rsidRPr="002B3B33" w:rsidRDefault="000D5C0E" w:rsidP="000D5C0E">
            <w:pPr>
              <w:numPr>
                <w:ilvl w:val="0"/>
                <w:numId w:val="62"/>
              </w:numPr>
              <w:tabs>
                <w:tab w:val="left" w:pos="360"/>
              </w:tabs>
              <w:spacing w:line="360" w:lineRule="auto"/>
              <w:ind w:left="0"/>
              <w:jc w:val="both"/>
              <w:rPr>
                <w:sz w:val="28"/>
                <w:szCs w:val="28"/>
              </w:rPr>
            </w:pPr>
            <w:r w:rsidRPr="002B3B33">
              <w:rPr>
                <w:sz w:val="28"/>
                <w:szCs w:val="28"/>
              </w:rPr>
              <w:t>1.Математическое моделирование разработки месторождений нефти и газа с применением гидравлического разрыва пласта .Каневская Р.Д. ,М.: Недра, 1999. – 212 с.</w:t>
            </w:r>
          </w:p>
          <w:p w:rsidR="000D5C0E" w:rsidRPr="002B3B33" w:rsidRDefault="000D5C0E" w:rsidP="000D5C0E">
            <w:pPr>
              <w:numPr>
                <w:ilvl w:val="0"/>
                <w:numId w:val="62"/>
              </w:numPr>
              <w:tabs>
                <w:tab w:val="left" w:pos="360"/>
              </w:tabs>
              <w:spacing w:line="360" w:lineRule="auto"/>
              <w:ind w:left="0"/>
              <w:jc w:val="both"/>
              <w:rPr>
                <w:sz w:val="28"/>
                <w:szCs w:val="28"/>
              </w:rPr>
            </w:pPr>
            <w:r w:rsidRPr="002B3B33">
              <w:rPr>
                <w:sz w:val="28"/>
                <w:szCs w:val="28"/>
              </w:rPr>
              <w:t xml:space="preserve">2.Математическое моделирование пластовых схем. Азиз Х., Сеттари Э.,М.: Недра, 1982. – 408 </w:t>
            </w:r>
          </w:p>
          <w:p w:rsidR="000D5C0E" w:rsidRPr="002B3B33" w:rsidRDefault="000D5C0E" w:rsidP="000D5C0E">
            <w:pPr>
              <w:numPr>
                <w:ilvl w:val="0"/>
                <w:numId w:val="62"/>
              </w:numPr>
              <w:tabs>
                <w:tab w:val="left" w:pos="360"/>
              </w:tabs>
              <w:spacing w:line="360" w:lineRule="auto"/>
              <w:ind w:left="0"/>
              <w:jc w:val="both"/>
              <w:rPr>
                <w:sz w:val="28"/>
                <w:szCs w:val="28"/>
              </w:rPr>
            </w:pPr>
            <w:r w:rsidRPr="002B3B33">
              <w:rPr>
                <w:sz w:val="28"/>
                <w:szCs w:val="28"/>
              </w:rPr>
              <w:t>3.Математическое моделирование. Идеи. Методы. Примеры. Самарский А.А., Михайлов А.П.,М.: Физматлит., 2001.</w:t>
            </w:r>
          </w:p>
          <w:p w:rsidR="000D5C0E" w:rsidRPr="002B3B33" w:rsidRDefault="000D5C0E" w:rsidP="000D5C0E">
            <w:pPr>
              <w:numPr>
                <w:ilvl w:val="0"/>
                <w:numId w:val="62"/>
              </w:numPr>
              <w:tabs>
                <w:tab w:val="left" w:pos="360"/>
              </w:tabs>
              <w:spacing w:line="360" w:lineRule="auto"/>
              <w:ind w:left="0"/>
              <w:jc w:val="both"/>
              <w:rPr>
                <w:sz w:val="28"/>
                <w:szCs w:val="28"/>
              </w:rPr>
            </w:pPr>
            <w:r w:rsidRPr="002B3B33">
              <w:rPr>
                <w:sz w:val="28"/>
                <w:szCs w:val="28"/>
              </w:rPr>
              <w:t>4.Математическое моделировании. Теория. Задачи и упражнения. Степанова Л.В., Самара. Изд-во «Самарский университет», 2003.Введение в математическое моделирование. Под ред. Трусова П.В.,М.: Логос, 2000</w:t>
            </w:r>
          </w:p>
        </w:tc>
      </w:tr>
    </w:tbl>
    <w:p w:rsidR="000D5C0E" w:rsidRPr="002B3B33" w:rsidRDefault="000D5C0E" w:rsidP="000D5C0E">
      <w:pPr>
        <w:spacing w:line="360" w:lineRule="auto"/>
        <w:ind w:firstLine="708"/>
        <w:jc w:val="both"/>
        <w:rPr>
          <w:sz w:val="28"/>
          <w:szCs w:val="28"/>
        </w:rPr>
      </w:pPr>
    </w:p>
    <w:p w:rsidR="000D5C0E" w:rsidRPr="002B3B33" w:rsidRDefault="000D5C0E" w:rsidP="000D5C0E">
      <w:pPr>
        <w:pStyle w:val="af2"/>
        <w:tabs>
          <w:tab w:val="left" w:pos="960"/>
        </w:tabs>
        <w:spacing w:before="0" w:beforeAutospacing="0" w:after="0" w:afterAutospacing="0" w:line="360" w:lineRule="auto"/>
        <w:jc w:val="both"/>
        <w:rPr>
          <w:sz w:val="28"/>
          <w:szCs w:val="28"/>
        </w:rPr>
      </w:pPr>
    </w:p>
    <w:p w:rsidR="000D5C0E" w:rsidRPr="002B3B33" w:rsidRDefault="000D5C0E" w:rsidP="000D5C0E">
      <w:pPr>
        <w:pStyle w:val="af0"/>
        <w:spacing w:after="0" w:line="360" w:lineRule="auto"/>
        <w:ind w:left="0"/>
        <w:jc w:val="center"/>
        <w:rPr>
          <w:b/>
          <w:sz w:val="28"/>
          <w:szCs w:val="28"/>
        </w:rPr>
      </w:pPr>
      <w:r w:rsidRPr="002B3B33">
        <w:rPr>
          <w:b/>
          <w:sz w:val="28"/>
          <w:szCs w:val="28"/>
        </w:rPr>
        <w:br w:type="page"/>
        <w:t>Влияние реагентов, находящихся в критическом  и сверхкритическом состоянии на повышение нефтеотдачи</w:t>
      </w:r>
    </w:p>
    <w:p w:rsidR="000D5C0E" w:rsidRPr="002B3B33" w:rsidRDefault="000D5C0E" w:rsidP="000D5C0E">
      <w:pPr>
        <w:pStyle w:val="af0"/>
        <w:spacing w:after="0" w:line="360" w:lineRule="auto"/>
        <w:ind w:left="0"/>
        <w:jc w:val="center"/>
        <w:rPr>
          <w:b/>
          <w:sz w:val="28"/>
          <w:szCs w:val="28"/>
        </w:rPr>
      </w:pPr>
    </w:p>
    <w:p w:rsidR="000D5C0E" w:rsidRPr="002B3B33" w:rsidRDefault="000D5C0E" w:rsidP="000D5C0E">
      <w:pPr>
        <w:overflowPunct w:val="0"/>
        <w:autoSpaceDE w:val="0"/>
        <w:autoSpaceDN w:val="0"/>
        <w:adjustRightInd w:val="0"/>
        <w:spacing w:line="360" w:lineRule="auto"/>
        <w:ind w:firstLine="708"/>
        <w:jc w:val="both"/>
        <w:textAlignment w:val="baseline"/>
        <w:rPr>
          <w:sz w:val="28"/>
          <w:szCs w:val="28"/>
        </w:rPr>
      </w:pPr>
      <w:r w:rsidRPr="002B3B33">
        <w:rPr>
          <w:sz w:val="28"/>
          <w:szCs w:val="28"/>
        </w:rPr>
        <w:t>Пористость, проницаемость, удельная поверхность, гранулометрический состав горных пород; плотность, вязкость, теплофизические и термодинамические свойства горных пород; поверхностное натяжение нефтяных фракций; фазовое состояние вещества (твердое, жидкое, газообразное); пористые среды, и вещества, содержащиеся в них; идеальный газ и законы идеального газа; опыты Эндрюса, критическая точка; уравнение Ван-дер-Ваальса и Пенга-Робинсона; фазовые переходы 1</w:t>
      </w:r>
      <w:r w:rsidRPr="002B3B33">
        <w:rPr>
          <w:sz w:val="28"/>
          <w:szCs w:val="28"/>
          <w:vertAlign w:val="superscript"/>
        </w:rPr>
        <w:t>го</w:t>
      </w:r>
      <w:r w:rsidRPr="002B3B33">
        <w:rPr>
          <w:sz w:val="28"/>
          <w:szCs w:val="28"/>
        </w:rPr>
        <w:t xml:space="preserve"> и 2 </w:t>
      </w:r>
      <w:r w:rsidRPr="002B3B33">
        <w:rPr>
          <w:sz w:val="28"/>
          <w:szCs w:val="28"/>
          <w:vertAlign w:val="superscript"/>
        </w:rPr>
        <w:t>го</w:t>
      </w:r>
      <w:r w:rsidRPr="002B3B33">
        <w:rPr>
          <w:sz w:val="28"/>
          <w:szCs w:val="28"/>
        </w:rPr>
        <w:t xml:space="preserve"> рода; фазовые переходы жидкость</w:t>
      </w:r>
      <w:r w:rsidRPr="002B3B33">
        <w:rPr>
          <w:i/>
          <w:iCs/>
          <w:sz w:val="28"/>
          <w:szCs w:val="28"/>
          <w:vertAlign w:val="superscript"/>
        </w:rPr>
        <w:t xml:space="preserve"> </w:t>
      </w:r>
      <w:r w:rsidRPr="002B3B33">
        <w:rPr>
          <w:sz w:val="28"/>
          <w:szCs w:val="28"/>
        </w:rPr>
        <w:t xml:space="preserve">- жидкость, жидкость - газ; критические параметры веществ, критическая температура и давление однокомпонентных систем; диаграммы фазового состояния однокомпонентных и многокомпонентных систем в координатах </w:t>
      </w:r>
      <w:r w:rsidRPr="002B3B33">
        <w:rPr>
          <w:sz w:val="28"/>
          <w:szCs w:val="28"/>
          <w:lang w:val="en-US"/>
        </w:rPr>
        <w:t>P</w:t>
      </w:r>
      <w:r w:rsidRPr="002B3B33">
        <w:rPr>
          <w:sz w:val="28"/>
          <w:szCs w:val="28"/>
        </w:rPr>
        <w:t>-</w:t>
      </w:r>
      <w:r w:rsidRPr="002B3B33">
        <w:rPr>
          <w:sz w:val="28"/>
          <w:szCs w:val="28"/>
          <w:lang w:val="en-US"/>
        </w:rPr>
        <w:t>V</w:t>
      </w:r>
      <w:r w:rsidRPr="002B3B33">
        <w:rPr>
          <w:sz w:val="28"/>
          <w:szCs w:val="28"/>
        </w:rPr>
        <w:t xml:space="preserve">; </w:t>
      </w:r>
      <w:r w:rsidRPr="002B3B33">
        <w:rPr>
          <w:sz w:val="28"/>
          <w:szCs w:val="28"/>
          <w:lang w:val="en-US"/>
        </w:rPr>
        <w:t>P</w:t>
      </w:r>
      <w:r w:rsidRPr="002B3B33">
        <w:rPr>
          <w:sz w:val="28"/>
          <w:szCs w:val="28"/>
        </w:rPr>
        <w:t>-</w:t>
      </w:r>
      <w:r w:rsidRPr="002B3B33">
        <w:rPr>
          <w:sz w:val="28"/>
          <w:szCs w:val="28"/>
          <w:lang w:val="en-US"/>
        </w:rPr>
        <w:t>T</w:t>
      </w:r>
      <w:r w:rsidRPr="002B3B33">
        <w:rPr>
          <w:sz w:val="28"/>
          <w:szCs w:val="28"/>
        </w:rPr>
        <w:t xml:space="preserve">; </w:t>
      </w:r>
      <w:r w:rsidRPr="002B3B33">
        <w:rPr>
          <w:sz w:val="28"/>
          <w:szCs w:val="28"/>
          <w:lang w:val="en-US"/>
        </w:rPr>
        <w:t>P</w:t>
      </w:r>
      <w:r w:rsidRPr="002B3B33">
        <w:rPr>
          <w:sz w:val="28"/>
          <w:szCs w:val="28"/>
        </w:rPr>
        <w:t>-ρ; кривая сосуществования, критическая изотерма; теплопроводность, теплоемкость, плотность и вязкость вещества в критической области; фазовое состояние систем нефть-газ при различных температурах и давлениях; фазовые равновесия углеводородных систем; воздействие магнитных полей и вибровоздействия на нефтяные пласты; термические способы увеличения нефтеотдачи; применение поверхностно-активных веществ для увеличения нефтеотдачи; экстракция веществ из семян, растений, масличных культур и других пищевых культур; использование критического и сверхкритического состояния для экстракции нефти из нефтенасыщенных коллекторов; экстракция нефти из пластов, реагентами, находящимися в критическом и сверхкритическом состояниях (СО</w:t>
      </w:r>
      <w:r w:rsidRPr="002B3B33">
        <w:rPr>
          <w:sz w:val="28"/>
          <w:szCs w:val="28"/>
          <w:vertAlign w:val="subscript"/>
        </w:rPr>
        <w:t>2</w:t>
      </w:r>
      <w:r w:rsidRPr="002B3B33">
        <w:rPr>
          <w:sz w:val="28"/>
          <w:szCs w:val="28"/>
        </w:rPr>
        <w:t>, Н</w:t>
      </w:r>
      <w:r w:rsidRPr="002B3B33">
        <w:rPr>
          <w:sz w:val="28"/>
          <w:szCs w:val="28"/>
          <w:vertAlign w:val="subscript"/>
        </w:rPr>
        <w:t>2</w:t>
      </w:r>
      <w:r w:rsidRPr="002B3B33">
        <w:rPr>
          <w:sz w:val="28"/>
          <w:szCs w:val="28"/>
        </w:rPr>
        <w:t>О и др.).</w:t>
      </w:r>
    </w:p>
    <w:p w:rsidR="000D5C0E" w:rsidRPr="002B3B33" w:rsidRDefault="000D5C0E" w:rsidP="000D5C0E">
      <w:pPr>
        <w:overflowPunct w:val="0"/>
        <w:autoSpaceDE w:val="0"/>
        <w:autoSpaceDN w:val="0"/>
        <w:adjustRightInd w:val="0"/>
        <w:spacing w:line="360" w:lineRule="auto"/>
        <w:jc w:val="both"/>
        <w:textAlignment w:val="baseline"/>
        <w:rPr>
          <w:sz w:val="28"/>
          <w:szCs w:val="28"/>
        </w:rPr>
      </w:pPr>
    </w:p>
    <w:p w:rsidR="000D5C0E" w:rsidRPr="002B3B33" w:rsidRDefault="000D5C0E" w:rsidP="000D5C0E">
      <w:pPr>
        <w:overflowPunct w:val="0"/>
        <w:autoSpaceDE w:val="0"/>
        <w:autoSpaceDN w:val="0"/>
        <w:adjustRightInd w:val="0"/>
        <w:spacing w:line="360" w:lineRule="auto"/>
        <w:jc w:val="both"/>
        <w:textAlignment w:val="baseline"/>
        <w:rPr>
          <w:sz w:val="28"/>
          <w:szCs w:val="28"/>
        </w:rPr>
      </w:pPr>
    </w:p>
    <w:p w:rsidR="000D5C0E" w:rsidRPr="002B3B33" w:rsidRDefault="000D5C0E" w:rsidP="000D5C0E">
      <w:pPr>
        <w:overflowPunct w:val="0"/>
        <w:autoSpaceDE w:val="0"/>
        <w:autoSpaceDN w:val="0"/>
        <w:adjustRightInd w:val="0"/>
        <w:spacing w:line="360" w:lineRule="auto"/>
        <w:jc w:val="both"/>
        <w:textAlignment w:val="baseline"/>
        <w:rPr>
          <w:sz w:val="28"/>
          <w:szCs w:val="28"/>
        </w:rPr>
      </w:pPr>
    </w:p>
    <w:p w:rsidR="000D5C0E" w:rsidRPr="002B3B33" w:rsidRDefault="000D5C0E" w:rsidP="000D5C0E">
      <w:pPr>
        <w:overflowPunct w:val="0"/>
        <w:autoSpaceDE w:val="0"/>
        <w:autoSpaceDN w:val="0"/>
        <w:adjustRightInd w:val="0"/>
        <w:spacing w:line="360" w:lineRule="auto"/>
        <w:jc w:val="both"/>
        <w:textAlignment w:val="baseline"/>
        <w:rPr>
          <w:sz w:val="28"/>
          <w:szCs w:val="28"/>
        </w:rPr>
      </w:pPr>
    </w:p>
    <w:p w:rsidR="004029F2" w:rsidRPr="002B3B33" w:rsidRDefault="000D5C0E" w:rsidP="000D5C0E">
      <w:pPr>
        <w:overflowPunct w:val="0"/>
        <w:autoSpaceDE w:val="0"/>
        <w:autoSpaceDN w:val="0"/>
        <w:adjustRightInd w:val="0"/>
        <w:spacing w:line="360" w:lineRule="auto"/>
        <w:jc w:val="both"/>
        <w:textAlignment w:val="baseline"/>
        <w:rPr>
          <w:sz w:val="28"/>
          <w:szCs w:val="28"/>
        </w:rPr>
      </w:pPr>
      <w:r w:rsidRPr="002B3B33">
        <w:rPr>
          <w:sz w:val="28"/>
          <w:szCs w:val="28"/>
        </w:rPr>
        <w:t>Рекомендуемая литература:</w:t>
      </w:r>
    </w:p>
    <w:p w:rsidR="000D5C0E" w:rsidRPr="002B3B33" w:rsidRDefault="000D5C0E" w:rsidP="000D5C0E">
      <w:pPr>
        <w:overflowPunct w:val="0"/>
        <w:autoSpaceDE w:val="0"/>
        <w:autoSpaceDN w:val="0"/>
        <w:adjustRightInd w:val="0"/>
        <w:spacing w:line="360" w:lineRule="auto"/>
        <w:jc w:val="both"/>
        <w:textAlignment w:val="baseline"/>
        <w:rPr>
          <w:sz w:val="28"/>
          <w:szCs w:val="28"/>
        </w:rPr>
      </w:pPr>
      <w:r w:rsidRPr="002B3B33">
        <w:rPr>
          <w:sz w:val="28"/>
          <w:szCs w:val="28"/>
        </w:rPr>
        <w:t xml:space="preserve"> </w:t>
      </w:r>
    </w:p>
    <w:tbl>
      <w:tblPr>
        <w:tblW w:w="10456"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tblPr>
      <w:tblGrid>
        <w:gridCol w:w="10456"/>
      </w:tblGrid>
      <w:tr w:rsidR="000D5C0E" w:rsidRPr="002B3B33" w:rsidTr="00FF2784">
        <w:trPr>
          <w:trHeight w:val="4605"/>
        </w:trPr>
        <w:tc>
          <w:tcPr>
            <w:tcW w:w="10456" w:type="dxa"/>
            <w:tcBorders>
              <w:top w:val="single" w:sz="4" w:space="0" w:color="FFFFFF"/>
              <w:left w:val="single" w:sz="4" w:space="0" w:color="FFFFFF"/>
              <w:bottom w:val="single" w:sz="4" w:space="0" w:color="FFFFFF"/>
            </w:tcBorders>
          </w:tcPr>
          <w:p w:rsidR="000D5C0E" w:rsidRPr="002B3B33" w:rsidRDefault="000D5C0E" w:rsidP="000D5C0E">
            <w:pPr>
              <w:numPr>
                <w:ilvl w:val="0"/>
                <w:numId w:val="63"/>
              </w:numPr>
              <w:spacing w:line="360" w:lineRule="auto"/>
              <w:ind w:left="0"/>
              <w:jc w:val="both"/>
              <w:rPr>
                <w:sz w:val="28"/>
                <w:szCs w:val="28"/>
              </w:rPr>
            </w:pPr>
            <w:r w:rsidRPr="002B3B33">
              <w:rPr>
                <w:sz w:val="28"/>
                <w:szCs w:val="28"/>
              </w:rPr>
              <w:t xml:space="preserve">1. Критические явления в жидкостях и жидких кристаллах. </w:t>
            </w:r>
          </w:p>
          <w:p w:rsidR="000D5C0E" w:rsidRPr="002B3B33" w:rsidRDefault="000D5C0E" w:rsidP="000D5C0E">
            <w:pPr>
              <w:numPr>
                <w:ilvl w:val="0"/>
                <w:numId w:val="63"/>
              </w:numPr>
              <w:spacing w:line="360" w:lineRule="auto"/>
              <w:ind w:left="0"/>
              <w:jc w:val="both"/>
              <w:rPr>
                <w:sz w:val="28"/>
                <w:szCs w:val="28"/>
              </w:rPr>
            </w:pPr>
            <w:r w:rsidRPr="002B3B33">
              <w:rPr>
                <w:sz w:val="28"/>
                <w:szCs w:val="28"/>
              </w:rPr>
              <w:t>Анисимов М.А. .М.: Наука,1987</w:t>
            </w:r>
          </w:p>
          <w:p w:rsidR="000D5C0E" w:rsidRPr="002B3B33" w:rsidRDefault="000D5C0E" w:rsidP="000D5C0E">
            <w:pPr>
              <w:numPr>
                <w:ilvl w:val="0"/>
                <w:numId w:val="63"/>
              </w:numPr>
              <w:spacing w:line="360" w:lineRule="auto"/>
              <w:ind w:left="0"/>
              <w:jc w:val="both"/>
              <w:rPr>
                <w:sz w:val="28"/>
                <w:szCs w:val="28"/>
              </w:rPr>
            </w:pPr>
            <w:r w:rsidRPr="002B3B33">
              <w:rPr>
                <w:sz w:val="28"/>
                <w:szCs w:val="28"/>
              </w:rPr>
              <w:t>2.Природа критического состояния. Фишер М.М.: Мир,1968.</w:t>
            </w:r>
          </w:p>
          <w:p w:rsidR="000D5C0E" w:rsidRPr="002B3B33" w:rsidRDefault="000D5C0E" w:rsidP="000D5C0E">
            <w:pPr>
              <w:numPr>
                <w:ilvl w:val="0"/>
                <w:numId w:val="63"/>
              </w:numPr>
              <w:spacing w:line="360" w:lineRule="auto"/>
              <w:ind w:left="0"/>
              <w:jc w:val="both"/>
              <w:rPr>
                <w:sz w:val="28"/>
                <w:szCs w:val="28"/>
              </w:rPr>
            </w:pPr>
            <w:r w:rsidRPr="002B3B33">
              <w:rPr>
                <w:sz w:val="28"/>
                <w:szCs w:val="28"/>
              </w:rPr>
              <w:t xml:space="preserve">3.Фазовые переходы и критические явления .Стенли Г. М.: Мир, 1973 </w:t>
            </w:r>
          </w:p>
          <w:p w:rsidR="000D5C0E" w:rsidRPr="002B3B33" w:rsidRDefault="000D5C0E" w:rsidP="000D5C0E">
            <w:pPr>
              <w:numPr>
                <w:ilvl w:val="0"/>
                <w:numId w:val="63"/>
              </w:numPr>
              <w:spacing w:line="360" w:lineRule="auto"/>
              <w:ind w:left="0"/>
              <w:jc w:val="both"/>
              <w:rPr>
                <w:sz w:val="28"/>
                <w:szCs w:val="28"/>
              </w:rPr>
            </w:pPr>
            <w:r w:rsidRPr="002B3B33">
              <w:rPr>
                <w:sz w:val="28"/>
                <w:szCs w:val="28"/>
              </w:rPr>
              <w:t>4.Физика нефтяного и газового пласта Гиматудинов Ш.К.  М.: Недра, 1982</w:t>
            </w:r>
          </w:p>
          <w:p w:rsidR="000D5C0E" w:rsidRPr="002B3B33" w:rsidRDefault="000D5C0E" w:rsidP="000D5C0E">
            <w:pPr>
              <w:numPr>
                <w:ilvl w:val="0"/>
                <w:numId w:val="63"/>
              </w:numPr>
              <w:spacing w:line="360" w:lineRule="auto"/>
              <w:ind w:left="0"/>
              <w:jc w:val="both"/>
              <w:rPr>
                <w:sz w:val="28"/>
                <w:szCs w:val="28"/>
              </w:rPr>
            </w:pPr>
            <w:r w:rsidRPr="002B3B33">
              <w:rPr>
                <w:sz w:val="28"/>
                <w:szCs w:val="28"/>
              </w:rPr>
              <w:t>5.Основы нефтегазового дела. Коршак А.А..Уфа, Полиграф, 2002.</w:t>
            </w:r>
          </w:p>
          <w:p w:rsidR="000D5C0E" w:rsidRPr="002B3B33" w:rsidRDefault="000D5C0E" w:rsidP="000D5C0E">
            <w:pPr>
              <w:numPr>
                <w:ilvl w:val="0"/>
                <w:numId w:val="63"/>
              </w:numPr>
              <w:spacing w:line="360" w:lineRule="auto"/>
              <w:ind w:left="0"/>
              <w:jc w:val="both"/>
              <w:rPr>
                <w:sz w:val="28"/>
                <w:szCs w:val="28"/>
              </w:rPr>
            </w:pPr>
            <w:r w:rsidRPr="002B3B33">
              <w:rPr>
                <w:sz w:val="28"/>
                <w:szCs w:val="28"/>
              </w:rPr>
              <w:t xml:space="preserve">6.Журнал “Сверхкритические флюиды теория и практика” ЗАО “Шаг” </w:t>
            </w:r>
          </w:p>
          <w:p w:rsidR="000D5C0E" w:rsidRPr="002B3B33" w:rsidRDefault="000D5C0E" w:rsidP="000D5C0E">
            <w:pPr>
              <w:numPr>
                <w:ilvl w:val="0"/>
                <w:numId w:val="63"/>
              </w:numPr>
              <w:spacing w:line="360" w:lineRule="auto"/>
              <w:ind w:left="0"/>
              <w:jc w:val="both"/>
              <w:rPr>
                <w:sz w:val="28"/>
                <w:szCs w:val="28"/>
              </w:rPr>
            </w:pPr>
            <w:r w:rsidRPr="002B3B33">
              <w:rPr>
                <w:sz w:val="28"/>
                <w:szCs w:val="28"/>
              </w:rPr>
              <w:t>2001-2011г.г.</w:t>
            </w:r>
          </w:p>
          <w:p w:rsidR="000D5C0E" w:rsidRPr="002B3B33" w:rsidRDefault="000D5C0E" w:rsidP="000D5C0E">
            <w:pPr>
              <w:numPr>
                <w:ilvl w:val="0"/>
                <w:numId w:val="63"/>
              </w:numPr>
              <w:spacing w:line="360" w:lineRule="auto"/>
              <w:ind w:left="0"/>
              <w:jc w:val="both"/>
              <w:rPr>
                <w:sz w:val="28"/>
                <w:szCs w:val="28"/>
              </w:rPr>
            </w:pPr>
            <w:r w:rsidRPr="002B3B33">
              <w:rPr>
                <w:sz w:val="28"/>
                <w:szCs w:val="28"/>
              </w:rPr>
              <w:t xml:space="preserve">7.Курс лекций “Влияние реагентов, находящихся в критическом и </w:t>
            </w:r>
          </w:p>
          <w:p w:rsidR="000D5C0E" w:rsidRPr="002B3B33" w:rsidRDefault="000D5C0E" w:rsidP="00FF2784">
            <w:pPr>
              <w:spacing w:line="360" w:lineRule="auto"/>
              <w:jc w:val="both"/>
              <w:rPr>
                <w:sz w:val="28"/>
                <w:szCs w:val="28"/>
              </w:rPr>
            </w:pPr>
            <w:r w:rsidRPr="002B3B33">
              <w:rPr>
                <w:sz w:val="28"/>
                <w:szCs w:val="28"/>
              </w:rPr>
              <w:t xml:space="preserve">сверхкритическом состоянии на повышение нефтеотдачи” Гусейнов Г.Г. </w:t>
            </w:r>
          </w:p>
          <w:p w:rsidR="000D5C0E" w:rsidRPr="002B3B33" w:rsidRDefault="000D5C0E" w:rsidP="00FF2784">
            <w:pPr>
              <w:spacing w:line="360" w:lineRule="auto"/>
              <w:jc w:val="both"/>
              <w:rPr>
                <w:sz w:val="28"/>
                <w:szCs w:val="28"/>
              </w:rPr>
            </w:pPr>
            <w:r w:rsidRPr="002B3B33">
              <w:rPr>
                <w:sz w:val="28"/>
                <w:szCs w:val="28"/>
              </w:rPr>
              <w:t>Махачкала, 2010г.</w:t>
            </w:r>
          </w:p>
        </w:tc>
      </w:tr>
    </w:tbl>
    <w:p w:rsidR="000D5C0E" w:rsidRPr="002B3B33" w:rsidRDefault="000D5C0E" w:rsidP="000D5C0E">
      <w:pPr>
        <w:spacing w:line="360" w:lineRule="auto"/>
        <w:jc w:val="center"/>
        <w:rPr>
          <w:b/>
          <w:sz w:val="28"/>
          <w:szCs w:val="28"/>
        </w:rPr>
      </w:pPr>
      <w:r w:rsidRPr="002B3B33">
        <w:rPr>
          <w:b/>
          <w:sz w:val="28"/>
          <w:szCs w:val="28"/>
        </w:rPr>
        <w:br w:type="page"/>
        <w:t>Основы ресурсо – и энергосберегающих технологий углеводородного сырья</w:t>
      </w:r>
    </w:p>
    <w:p w:rsidR="000D5C0E" w:rsidRPr="002B3B33" w:rsidRDefault="000D5C0E" w:rsidP="000D5C0E">
      <w:pPr>
        <w:spacing w:line="360" w:lineRule="auto"/>
        <w:ind w:firstLine="708"/>
        <w:jc w:val="both"/>
        <w:rPr>
          <w:sz w:val="28"/>
          <w:szCs w:val="28"/>
        </w:rPr>
      </w:pPr>
      <w:r w:rsidRPr="002B3B33">
        <w:rPr>
          <w:sz w:val="28"/>
          <w:szCs w:val="28"/>
        </w:rPr>
        <w:t>Топливно-энергетический комплекс РФ; структура мирового производства энергоресурсов; виды топливно-энергетических ресурсов; получение тепла и электроэнергии на электростанции; законодательство РФ об энергосбережении; энергетический паспорт предприятия; энергоаудит; международное сотрудничество в области энергосбережения; термодинамические расчеты в энергосбережении; сжигание горючих газов в кислороде, воздухе; формула Д.И. Менделеева для вычисления теплоты сгорания топлива; закон А. Эйнштейна; уравнение теплового баланса в общем виде; диаграммы энергетического и материального потоков; энергетический (тепловой) КПД; тепловой баланс печи в неизотермическом режиме идеального перемешивания; эксергия; механизм реакции горения топлива; состав продуктов горения; концентрационные пределы воспламенения; скорость горения и распространения пламени; газовые горелки; методы сжигания топлива; механизм образования загрязняющих веществ при сжигании углеводородного топлива; энергетика и атмосфера; вещества, загрязняющие атмосферу; воздействие продуктов сгорания углеводородного топлива на атмосферу; защита атмосферы от продуктов сгорания углеводородных топлив; загрязняющие вещества гидросферы; водоподготовка и водоочистка; основы ресурсо-энергосберегающих технологий в газопереработке и газохимии; энерготехнологии в трубопроводном транспорте газа; энергосбережение на нефтеперерабатывающих и нефтехимических предприятиях.</w:t>
      </w:r>
    </w:p>
    <w:p w:rsidR="000D5C0E" w:rsidRPr="002B3B33" w:rsidRDefault="000D5C0E" w:rsidP="000D5C0E">
      <w:pPr>
        <w:overflowPunct w:val="0"/>
        <w:autoSpaceDE w:val="0"/>
        <w:autoSpaceDN w:val="0"/>
        <w:adjustRightInd w:val="0"/>
        <w:spacing w:line="360" w:lineRule="auto"/>
        <w:jc w:val="both"/>
        <w:textAlignment w:val="baseline"/>
        <w:rPr>
          <w:sz w:val="28"/>
          <w:szCs w:val="28"/>
        </w:rPr>
      </w:pPr>
      <w:r w:rsidRPr="002B3B33">
        <w:rPr>
          <w:sz w:val="28"/>
          <w:szCs w:val="28"/>
        </w:rPr>
        <w:t xml:space="preserve">Рекомендуемая литература: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9505"/>
      </w:tblGrid>
      <w:tr w:rsidR="000D5C0E" w:rsidRPr="002B3B33" w:rsidTr="00FF2784">
        <w:trPr>
          <w:trHeight w:val="864"/>
        </w:trPr>
        <w:tc>
          <w:tcPr>
            <w:tcW w:w="9505" w:type="dxa"/>
            <w:tcBorders>
              <w:top w:val="single" w:sz="4" w:space="0" w:color="FFFFFF"/>
              <w:left w:val="single" w:sz="4" w:space="0" w:color="FFFFFF"/>
              <w:bottom w:val="single" w:sz="4" w:space="0" w:color="FFFFFF"/>
              <w:right w:val="single" w:sz="4" w:space="0" w:color="FFFFFF"/>
            </w:tcBorders>
            <w:shd w:val="clear" w:color="auto" w:fill="auto"/>
          </w:tcPr>
          <w:p w:rsidR="000D5C0E" w:rsidRPr="002B3B33" w:rsidRDefault="000D5C0E" w:rsidP="00FF2784">
            <w:pPr>
              <w:pStyle w:val="9"/>
              <w:spacing w:line="360" w:lineRule="auto"/>
              <w:rPr>
                <w:rFonts w:ascii="Times New Roman" w:hAnsi="Times New Roman" w:cs="Times New Roman"/>
                <w:sz w:val="28"/>
                <w:szCs w:val="28"/>
              </w:rPr>
            </w:pPr>
            <w:r w:rsidRPr="002B3B33">
              <w:rPr>
                <w:rFonts w:ascii="Times New Roman" w:hAnsi="Times New Roman" w:cs="Times New Roman"/>
                <w:sz w:val="28"/>
                <w:szCs w:val="28"/>
              </w:rPr>
              <w:t xml:space="preserve">1. Основы ресурсо-энергосберегающих технологий углеводородного сырья. Глебова Е.В., Глебов Л.С., Сажина Н.Н. М.:ФГУП "Нефть и газ". 2005. – 184 </w:t>
            </w:r>
          </w:p>
        </w:tc>
      </w:tr>
      <w:tr w:rsidR="000D5C0E" w:rsidRPr="002B3B33" w:rsidTr="00FF2784">
        <w:trPr>
          <w:trHeight w:val="76"/>
        </w:trPr>
        <w:tc>
          <w:tcPr>
            <w:tcW w:w="9505" w:type="dxa"/>
            <w:tcBorders>
              <w:top w:val="single" w:sz="4" w:space="0" w:color="FFFFFF"/>
              <w:left w:val="single" w:sz="4" w:space="0" w:color="FFFFFF"/>
              <w:bottom w:val="single" w:sz="4" w:space="0" w:color="FFFFFF"/>
              <w:right w:val="single" w:sz="4" w:space="0" w:color="FFFFFF"/>
            </w:tcBorders>
            <w:shd w:val="clear" w:color="auto" w:fill="auto"/>
          </w:tcPr>
          <w:p w:rsidR="000D5C0E" w:rsidRPr="002B3B33" w:rsidRDefault="000D5C0E" w:rsidP="00FF2784">
            <w:pPr>
              <w:spacing w:line="360" w:lineRule="auto"/>
              <w:jc w:val="both"/>
              <w:rPr>
                <w:sz w:val="28"/>
                <w:szCs w:val="28"/>
              </w:rPr>
            </w:pPr>
            <w:r w:rsidRPr="002B3B33">
              <w:rPr>
                <w:sz w:val="28"/>
                <w:szCs w:val="28"/>
              </w:rPr>
              <w:t xml:space="preserve">2. Энергосберегающие технологии в трубопроводном транспорте природных газов. </w:t>
            </w:r>
          </w:p>
          <w:p w:rsidR="000D5C0E" w:rsidRPr="002B3B33" w:rsidRDefault="000D5C0E" w:rsidP="00FF2784">
            <w:pPr>
              <w:spacing w:line="360" w:lineRule="auto"/>
              <w:jc w:val="both"/>
              <w:rPr>
                <w:sz w:val="28"/>
                <w:szCs w:val="28"/>
              </w:rPr>
            </w:pPr>
            <w:r w:rsidRPr="002B3B33">
              <w:rPr>
                <w:iCs/>
                <w:sz w:val="28"/>
                <w:szCs w:val="28"/>
              </w:rPr>
              <w:t>Никишин В.И.</w:t>
            </w:r>
            <w:r w:rsidRPr="002B3B33">
              <w:rPr>
                <w:sz w:val="28"/>
                <w:szCs w:val="28"/>
              </w:rPr>
              <w:t xml:space="preserve"> М.: Нефть и газ. 1998. – 349 с.</w:t>
            </w:r>
          </w:p>
        </w:tc>
      </w:tr>
    </w:tbl>
    <w:p w:rsidR="0017792D" w:rsidRDefault="0017792D" w:rsidP="000D5C0E">
      <w:pPr>
        <w:spacing w:line="360" w:lineRule="auto"/>
        <w:jc w:val="center"/>
        <w:rPr>
          <w:b/>
          <w:sz w:val="28"/>
          <w:szCs w:val="28"/>
        </w:rPr>
      </w:pPr>
    </w:p>
    <w:p w:rsidR="000D5C0E" w:rsidRPr="002B3B33" w:rsidRDefault="000D5C0E" w:rsidP="000D5C0E">
      <w:pPr>
        <w:spacing w:line="360" w:lineRule="auto"/>
        <w:jc w:val="center"/>
        <w:rPr>
          <w:b/>
          <w:sz w:val="28"/>
          <w:szCs w:val="28"/>
        </w:rPr>
      </w:pPr>
      <w:r w:rsidRPr="002B3B33">
        <w:rPr>
          <w:b/>
          <w:sz w:val="28"/>
          <w:szCs w:val="28"/>
        </w:rPr>
        <w:t>Современные проблемы  нефтяной науке техники и технологии</w:t>
      </w:r>
    </w:p>
    <w:p w:rsidR="000D5C0E" w:rsidRPr="002B3B33" w:rsidRDefault="000D5C0E" w:rsidP="000D5C0E">
      <w:pPr>
        <w:spacing w:line="360" w:lineRule="auto"/>
        <w:ind w:firstLine="708"/>
        <w:jc w:val="both"/>
        <w:rPr>
          <w:sz w:val="28"/>
          <w:szCs w:val="28"/>
        </w:rPr>
      </w:pPr>
      <w:r w:rsidRPr="002B3B33">
        <w:rPr>
          <w:sz w:val="28"/>
          <w:szCs w:val="28"/>
        </w:rPr>
        <w:t>Значение нефти и газа в экономике страны и развитии техники; поиски нефти и газа на больших глубинах; поиски нефти и газа на акваториях; применение результатов изучения глубоких и сверхглубоких скважин; проблема появления аномально высоких пластовых давлений (АПВД); технологическая история развития нефтяной промышленности России; актуальные направления решения проблем нефтегазовой науки, техники и технологии; повышение уровня извлечения углеводородного сырья, путем модернизации ГРР, внедрения новой техники; вовлечение в эксплуатацию бездействующего фонда скважин; реконструкция предприятий нефтегазового сектора ТЭК; разработка и серийное производство высокоэффективного оборудования и материалов; создание собственной сбытовой и распределительной сети с торговой инфраструктурой; капиталовложения в нефтегазовую отрасль; разработка месторождений системой горизонтальных и горизонтально-разветвленных скважин; транспортировка и использование сжиженного газа; современные методы и средства технической диагностики оборудования нефтегазового производства; проблемы оптимизации капиталовложений в нефтяные и газовые разработки; анализ современных проблем по испытанию скважин в процессе бурения.</w:t>
      </w:r>
    </w:p>
    <w:p w:rsidR="000D5C0E" w:rsidRPr="002B3B33" w:rsidRDefault="000D5C0E" w:rsidP="000D5C0E">
      <w:pPr>
        <w:spacing w:line="360" w:lineRule="auto"/>
        <w:ind w:firstLine="708"/>
        <w:jc w:val="both"/>
        <w:rPr>
          <w:sz w:val="28"/>
          <w:szCs w:val="28"/>
        </w:rPr>
      </w:pPr>
      <w:r w:rsidRPr="002B3B33">
        <w:rPr>
          <w:sz w:val="28"/>
          <w:szCs w:val="28"/>
        </w:rPr>
        <w:t>Рекомендуемая литература:</w:t>
      </w:r>
    </w:p>
    <w:tbl>
      <w:tblPr>
        <w:tblW w:w="94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9438"/>
      </w:tblGrid>
      <w:tr w:rsidR="000D5C0E" w:rsidRPr="002B3B33" w:rsidTr="0017792D">
        <w:trPr>
          <w:trHeight w:val="69"/>
        </w:trPr>
        <w:tc>
          <w:tcPr>
            <w:tcW w:w="9438" w:type="dxa"/>
            <w:tcBorders>
              <w:top w:val="single" w:sz="4" w:space="0" w:color="FFFFFF"/>
              <w:left w:val="single" w:sz="4" w:space="0" w:color="FFFFFF"/>
              <w:bottom w:val="single" w:sz="4" w:space="0" w:color="FFFFFF"/>
              <w:right w:val="single" w:sz="4" w:space="0" w:color="FFFFFF"/>
            </w:tcBorders>
          </w:tcPr>
          <w:p w:rsidR="000D5C0E" w:rsidRPr="002B3B33" w:rsidRDefault="000D5C0E" w:rsidP="000D5C0E">
            <w:pPr>
              <w:numPr>
                <w:ilvl w:val="0"/>
                <w:numId w:val="64"/>
              </w:numPr>
              <w:shd w:val="clear" w:color="auto" w:fill="FFFFFF"/>
              <w:spacing w:line="276" w:lineRule="auto"/>
              <w:ind w:left="0"/>
              <w:rPr>
                <w:sz w:val="28"/>
                <w:szCs w:val="28"/>
              </w:rPr>
            </w:pPr>
            <w:r w:rsidRPr="002B3B33">
              <w:rPr>
                <w:color w:val="000000"/>
                <w:spacing w:val="-3"/>
                <w:sz w:val="28"/>
                <w:szCs w:val="28"/>
              </w:rPr>
              <w:t xml:space="preserve">1.Геология нефти и газа. </w:t>
            </w:r>
            <w:r w:rsidRPr="002B3B33">
              <w:rPr>
                <w:color w:val="000000"/>
                <w:sz w:val="28"/>
                <w:szCs w:val="28"/>
              </w:rPr>
              <w:t>Учебное пособие</w:t>
            </w:r>
            <w:r w:rsidRPr="002B3B33">
              <w:rPr>
                <w:sz w:val="28"/>
                <w:szCs w:val="28"/>
              </w:rPr>
              <w:t>.</w:t>
            </w:r>
            <w:r w:rsidRPr="002B3B33">
              <w:rPr>
                <w:color w:val="000000"/>
                <w:spacing w:val="-4"/>
                <w:sz w:val="28"/>
                <w:szCs w:val="28"/>
              </w:rPr>
              <w:t xml:space="preserve">Под редакцией </w:t>
            </w:r>
            <w:r w:rsidRPr="002B3B33">
              <w:rPr>
                <w:color w:val="000000"/>
                <w:spacing w:val="-2"/>
                <w:sz w:val="28"/>
                <w:szCs w:val="28"/>
              </w:rPr>
              <w:t>Бакирова Э.А.</w:t>
            </w:r>
            <w:r w:rsidRPr="002B3B33">
              <w:rPr>
                <w:sz w:val="28"/>
                <w:szCs w:val="28"/>
              </w:rPr>
              <w:t>,</w:t>
            </w:r>
            <w:r w:rsidRPr="002B3B33">
              <w:rPr>
                <w:color w:val="000000"/>
                <w:spacing w:val="-4"/>
                <w:sz w:val="28"/>
                <w:szCs w:val="28"/>
              </w:rPr>
              <w:t xml:space="preserve">М., Недра, </w:t>
            </w:r>
            <w:r w:rsidRPr="002B3B33">
              <w:rPr>
                <w:color w:val="000000"/>
                <w:spacing w:val="-8"/>
                <w:sz w:val="28"/>
                <w:szCs w:val="28"/>
              </w:rPr>
              <w:t>1990г.</w:t>
            </w:r>
          </w:p>
          <w:p w:rsidR="000D5C0E" w:rsidRPr="002B3B33" w:rsidRDefault="000D5C0E" w:rsidP="000D5C0E">
            <w:pPr>
              <w:numPr>
                <w:ilvl w:val="0"/>
                <w:numId w:val="64"/>
              </w:numPr>
              <w:shd w:val="clear" w:color="auto" w:fill="FFFFFF"/>
              <w:spacing w:line="276" w:lineRule="auto"/>
              <w:ind w:left="0"/>
              <w:rPr>
                <w:sz w:val="28"/>
                <w:szCs w:val="28"/>
              </w:rPr>
            </w:pPr>
            <w:r w:rsidRPr="002B3B33">
              <w:rPr>
                <w:color w:val="000000"/>
                <w:sz w:val="28"/>
                <w:szCs w:val="28"/>
              </w:rPr>
              <w:t xml:space="preserve">2.Геология нефти и газа и </w:t>
            </w:r>
            <w:r w:rsidRPr="002B3B33">
              <w:rPr>
                <w:color w:val="000000"/>
                <w:spacing w:val="-3"/>
                <w:sz w:val="28"/>
                <w:szCs w:val="28"/>
              </w:rPr>
              <w:t xml:space="preserve">нефтегазоносные провинции. </w:t>
            </w:r>
            <w:r w:rsidRPr="002B3B33">
              <w:rPr>
                <w:color w:val="000000"/>
                <w:sz w:val="28"/>
                <w:szCs w:val="28"/>
              </w:rPr>
              <w:t>Учебник</w:t>
            </w:r>
            <w:r w:rsidRPr="002B3B33">
              <w:rPr>
                <w:sz w:val="28"/>
                <w:szCs w:val="28"/>
              </w:rPr>
              <w:t xml:space="preserve"> </w:t>
            </w:r>
            <w:r w:rsidRPr="002B3B33">
              <w:rPr>
                <w:color w:val="000000"/>
                <w:spacing w:val="-4"/>
                <w:sz w:val="28"/>
                <w:szCs w:val="28"/>
              </w:rPr>
              <w:t xml:space="preserve">Под редакцией </w:t>
            </w:r>
            <w:r w:rsidRPr="002B3B33">
              <w:rPr>
                <w:color w:val="000000"/>
                <w:spacing w:val="-2"/>
                <w:sz w:val="28"/>
                <w:szCs w:val="28"/>
              </w:rPr>
              <w:t>Бакирова Э.А.</w:t>
            </w:r>
            <w:r w:rsidRPr="002B3B33">
              <w:rPr>
                <w:sz w:val="28"/>
                <w:szCs w:val="28"/>
              </w:rPr>
              <w:t xml:space="preserve"> </w:t>
            </w:r>
            <w:r w:rsidRPr="002B3B33">
              <w:rPr>
                <w:color w:val="434343"/>
                <w:spacing w:val="-4"/>
                <w:sz w:val="28"/>
                <w:szCs w:val="28"/>
              </w:rPr>
              <w:t xml:space="preserve">Москва, ГАНГ. </w:t>
            </w:r>
            <w:r w:rsidRPr="002B3B33">
              <w:rPr>
                <w:color w:val="434343"/>
                <w:spacing w:val="-8"/>
                <w:sz w:val="28"/>
                <w:szCs w:val="28"/>
              </w:rPr>
              <w:t>1998г.</w:t>
            </w:r>
          </w:p>
          <w:p w:rsidR="000D5C0E" w:rsidRPr="002B3B33" w:rsidRDefault="000D5C0E" w:rsidP="000D5C0E">
            <w:pPr>
              <w:numPr>
                <w:ilvl w:val="0"/>
                <w:numId w:val="64"/>
              </w:numPr>
              <w:shd w:val="clear" w:color="auto" w:fill="FFFFFF"/>
              <w:spacing w:line="276" w:lineRule="auto"/>
              <w:ind w:left="0"/>
              <w:jc w:val="both"/>
              <w:rPr>
                <w:sz w:val="28"/>
                <w:szCs w:val="28"/>
              </w:rPr>
            </w:pPr>
            <w:r w:rsidRPr="002B3B33">
              <w:rPr>
                <w:color w:val="000000"/>
                <w:spacing w:val="-3"/>
                <w:sz w:val="28"/>
                <w:szCs w:val="28"/>
              </w:rPr>
              <w:t>3.Основы нефтегазового дела.</w:t>
            </w:r>
            <w:r w:rsidRPr="002B3B33">
              <w:rPr>
                <w:color w:val="000000"/>
                <w:spacing w:val="-2"/>
                <w:sz w:val="28"/>
                <w:szCs w:val="28"/>
              </w:rPr>
              <w:t xml:space="preserve">Коршак А.А., </w:t>
            </w:r>
            <w:r w:rsidRPr="002B3B33">
              <w:rPr>
                <w:color w:val="000000"/>
                <w:spacing w:val="-4"/>
                <w:sz w:val="28"/>
                <w:szCs w:val="28"/>
              </w:rPr>
              <w:t xml:space="preserve">Шаммазов </w:t>
            </w:r>
            <w:r w:rsidRPr="002B3B33">
              <w:rPr>
                <w:color w:val="000000"/>
                <w:spacing w:val="-4"/>
                <w:sz w:val="28"/>
                <w:szCs w:val="28"/>
                <w:lang w:val="en-US"/>
              </w:rPr>
              <w:t>A</w:t>
            </w:r>
            <w:r w:rsidRPr="002B3B33">
              <w:rPr>
                <w:color w:val="000000"/>
                <w:spacing w:val="-4"/>
                <w:sz w:val="28"/>
                <w:szCs w:val="28"/>
              </w:rPr>
              <w:t>.</w:t>
            </w:r>
            <w:r w:rsidRPr="002B3B33">
              <w:rPr>
                <w:color w:val="000000"/>
                <w:spacing w:val="-4"/>
                <w:sz w:val="28"/>
                <w:szCs w:val="28"/>
                <w:lang w:val="en-US"/>
              </w:rPr>
              <w:t>M</w:t>
            </w:r>
            <w:r w:rsidRPr="002B3B33">
              <w:rPr>
                <w:color w:val="000000"/>
                <w:spacing w:val="-4"/>
                <w:sz w:val="28"/>
                <w:szCs w:val="28"/>
              </w:rPr>
              <w:t>.</w:t>
            </w:r>
            <w:r w:rsidRPr="002B3B33">
              <w:rPr>
                <w:sz w:val="28"/>
                <w:szCs w:val="28"/>
              </w:rPr>
              <w:t xml:space="preserve">, </w:t>
            </w:r>
            <w:r w:rsidRPr="002B3B33">
              <w:rPr>
                <w:color w:val="000000"/>
                <w:spacing w:val="3"/>
                <w:sz w:val="28"/>
                <w:szCs w:val="28"/>
              </w:rPr>
              <w:t xml:space="preserve">Уфа,ДПС,  </w:t>
            </w:r>
          </w:p>
          <w:p w:rsidR="000D5C0E" w:rsidRPr="002B3B33" w:rsidRDefault="000D5C0E" w:rsidP="000D5C0E">
            <w:pPr>
              <w:numPr>
                <w:ilvl w:val="0"/>
                <w:numId w:val="64"/>
              </w:numPr>
              <w:shd w:val="clear" w:color="auto" w:fill="FFFFFF"/>
              <w:spacing w:line="276" w:lineRule="auto"/>
              <w:ind w:left="0"/>
              <w:jc w:val="both"/>
              <w:rPr>
                <w:sz w:val="28"/>
                <w:szCs w:val="28"/>
              </w:rPr>
            </w:pPr>
            <w:r w:rsidRPr="002B3B33">
              <w:rPr>
                <w:color w:val="000000"/>
                <w:spacing w:val="-2"/>
                <w:sz w:val="28"/>
                <w:szCs w:val="28"/>
              </w:rPr>
              <w:t>5.Нефтепромысловая геология</w:t>
            </w:r>
            <w:r w:rsidRPr="002B3B33">
              <w:rPr>
                <w:sz w:val="28"/>
                <w:szCs w:val="28"/>
              </w:rPr>
              <w:t xml:space="preserve">. </w:t>
            </w:r>
            <w:r w:rsidRPr="002B3B33">
              <w:rPr>
                <w:color w:val="000000"/>
                <w:spacing w:val="-5"/>
                <w:sz w:val="28"/>
                <w:szCs w:val="28"/>
                <w:lang w:val="en-US"/>
              </w:rPr>
              <w:t>A</w:t>
            </w:r>
            <w:r w:rsidRPr="002B3B33">
              <w:rPr>
                <w:color w:val="000000"/>
                <w:spacing w:val="-5"/>
                <w:sz w:val="28"/>
                <w:szCs w:val="28"/>
              </w:rPr>
              <w:t>.</w:t>
            </w:r>
            <w:r w:rsidRPr="002B3B33">
              <w:rPr>
                <w:color w:val="000000"/>
                <w:spacing w:val="-5"/>
                <w:sz w:val="28"/>
                <w:szCs w:val="28"/>
                <w:lang w:val="en-US"/>
              </w:rPr>
              <w:t>M</w:t>
            </w:r>
            <w:r w:rsidRPr="002B3B33">
              <w:rPr>
                <w:color w:val="000000"/>
                <w:spacing w:val="-5"/>
                <w:sz w:val="28"/>
                <w:szCs w:val="28"/>
              </w:rPr>
              <w:t xml:space="preserve">. </w:t>
            </w:r>
            <w:r w:rsidRPr="002B3B33">
              <w:rPr>
                <w:color w:val="000000"/>
                <w:spacing w:val="-3"/>
                <w:sz w:val="28"/>
                <w:szCs w:val="28"/>
              </w:rPr>
              <w:t xml:space="preserve">Агаджанов, </w:t>
            </w:r>
            <w:r w:rsidRPr="002B3B33">
              <w:rPr>
                <w:color w:val="000000"/>
                <w:spacing w:val="-4"/>
                <w:sz w:val="28"/>
                <w:szCs w:val="28"/>
              </w:rPr>
              <w:t>М.Н. Максимов</w:t>
            </w:r>
            <w:r w:rsidRPr="002B3B33">
              <w:rPr>
                <w:sz w:val="28"/>
                <w:szCs w:val="28"/>
              </w:rPr>
              <w:t>.</w:t>
            </w:r>
            <w:r w:rsidRPr="002B3B33">
              <w:rPr>
                <w:color w:val="000000"/>
                <w:spacing w:val="-3"/>
                <w:sz w:val="28"/>
                <w:szCs w:val="28"/>
              </w:rPr>
              <w:t>Москва, 1958г.</w:t>
            </w:r>
          </w:p>
          <w:p w:rsidR="000D5C0E" w:rsidRPr="0017792D" w:rsidRDefault="000D5C0E" w:rsidP="000D5C0E">
            <w:pPr>
              <w:numPr>
                <w:ilvl w:val="0"/>
                <w:numId w:val="64"/>
              </w:numPr>
              <w:shd w:val="clear" w:color="auto" w:fill="FFFFFF"/>
              <w:spacing w:line="276" w:lineRule="auto"/>
              <w:ind w:left="0"/>
              <w:jc w:val="both"/>
              <w:rPr>
                <w:sz w:val="28"/>
                <w:szCs w:val="28"/>
              </w:rPr>
            </w:pPr>
            <w:r w:rsidRPr="002B3B33">
              <w:rPr>
                <w:color w:val="000000"/>
                <w:spacing w:val="-2"/>
                <w:sz w:val="28"/>
                <w:szCs w:val="28"/>
              </w:rPr>
              <w:t xml:space="preserve">6.Разработка и эксплуатация </w:t>
            </w:r>
            <w:r w:rsidRPr="002B3B33">
              <w:rPr>
                <w:color w:val="000000"/>
                <w:spacing w:val="-1"/>
                <w:sz w:val="28"/>
                <w:szCs w:val="28"/>
              </w:rPr>
              <w:t>нефтяных и газовых месторождений.</w:t>
            </w:r>
            <w:r w:rsidRPr="002B3B33">
              <w:rPr>
                <w:sz w:val="28"/>
                <w:szCs w:val="28"/>
              </w:rPr>
              <w:t xml:space="preserve"> </w:t>
            </w:r>
            <w:r w:rsidRPr="002B3B33">
              <w:rPr>
                <w:color w:val="000000"/>
                <w:spacing w:val="-3"/>
                <w:sz w:val="28"/>
                <w:szCs w:val="28"/>
              </w:rPr>
              <w:t>М.М. Муравьев,</w:t>
            </w:r>
            <w:r w:rsidR="0017792D">
              <w:rPr>
                <w:color w:val="000000"/>
                <w:spacing w:val="-3"/>
                <w:sz w:val="28"/>
                <w:szCs w:val="28"/>
              </w:rPr>
              <w:t xml:space="preserve"> </w:t>
            </w:r>
            <w:r w:rsidRPr="0017792D">
              <w:rPr>
                <w:spacing w:val="-3"/>
                <w:sz w:val="28"/>
                <w:szCs w:val="28"/>
              </w:rPr>
              <w:t>Москва, 1958г.</w:t>
            </w:r>
          </w:p>
        </w:tc>
      </w:tr>
    </w:tbl>
    <w:p w:rsidR="000D5C0E" w:rsidRPr="0017792D" w:rsidRDefault="000D5C0E" w:rsidP="0017792D">
      <w:pPr>
        <w:spacing w:after="200" w:line="276" w:lineRule="auto"/>
        <w:jc w:val="center"/>
        <w:rPr>
          <w:rFonts w:eastAsiaTheme="minorHAnsi"/>
          <w:b/>
          <w:sz w:val="28"/>
          <w:szCs w:val="28"/>
          <w:lang w:eastAsia="en-US"/>
        </w:rPr>
      </w:pPr>
      <w:r w:rsidRPr="0017792D">
        <w:rPr>
          <w:b/>
          <w:sz w:val="28"/>
          <w:szCs w:val="28"/>
        </w:rPr>
        <w:t>Системы автоматизированного проектирования</w:t>
      </w:r>
    </w:p>
    <w:p w:rsidR="000D5C0E" w:rsidRPr="002B3B33" w:rsidRDefault="000D5C0E" w:rsidP="000D5C0E">
      <w:pPr>
        <w:pStyle w:val="ae"/>
        <w:spacing w:after="0" w:line="360" w:lineRule="auto"/>
        <w:ind w:left="0"/>
        <w:jc w:val="center"/>
        <w:rPr>
          <w:rFonts w:ascii="Times New Roman" w:hAnsi="Times New Roman" w:cs="Times New Roman"/>
          <w:b/>
          <w:sz w:val="28"/>
          <w:szCs w:val="28"/>
        </w:rPr>
      </w:pPr>
    </w:p>
    <w:p w:rsidR="000D5C0E" w:rsidRPr="002B3B33" w:rsidRDefault="000D5C0E" w:rsidP="000D5C0E">
      <w:pPr>
        <w:pStyle w:val="ae"/>
        <w:spacing w:after="0" w:line="360" w:lineRule="auto"/>
        <w:ind w:left="0" w:firstLine="709"/>
        <w:jc w:val="both"/>
        <w:rPr>
          <w:rFonts w:ascii="Times New Roman" w:hAnsi="Times New Roman" w:cs="Times New Roman"/>
          <w:sz w:val="28"/>
          <w:szCs w:val="28"/>
        </w:rPr>
      </w:pPr>
      <w:bookmarkStart w:id="3" w:name="_GoBack"/>
      <w:bookmarkEnd w:id="3"/>
      <w:r w:rsidRPr="002B3B33">
        <w:rPr>
          <w:rFonts w:ascii="Times New Roman" w:hAnsi="Times New Roman" w:cs="Times New Roman"/>
          <w:sz w:val="28"/>
          <w:szCs w:val="28"/>
        </w:rPr>
        <w:t xml:space="preserve">Общие сведения о проектном деле в нефтегазовой отрасли; структура процесса проектирования; типовые маршруты и процедуры проектирования; цели и назначение автоматизации проектирования; принципы построения САПР; состав и структура САПР; комплекс средств автоматизированного проектирования; классификация САПР; системотехнические основы автоматизации проектирования; связь САПР с другими подсистемами; математическое обеспечение; программное обеспечение; информационное обеспечение; техническое обеспечение; лингвистическое обеспечение; методическое, организационное и юридическое обеспечение; структура операционной системы; операционные системы для мини- и микро-ЭВМ; операционные системы для персональных компьютеров; операционные системы Windows; операционные системы для локальных сетей; другие операционные системы; выбор операционной системы; понятие о базе и банке данных; модели; системы управления базами данных; проблемы проектирования БД и основные пути их решения; понятие о критериях; свойства критериев; виды критериев; методы определения весомости критериев; </w:t>
      </w:r>
      <w:r w:rsidRPr="002B3B33">
        <w:rPr>
          <w:rFonts w:ascii="Times New Roman" w:hAnsi="Times New Roman" w:cs="Times New Roman"/>
          <w:sz w:val="28"/>
          <w:szCs w:val="28"/>
        </w:rPr>
        <w:tab/>
        <w:t>экспертные методы определения весомости критериев.</w:t>
      </w:r>
    </w:p>
    <w:p w:rsidR="000D5C0E" w:rsidRPr="002B3B33" w:rsidRDefault="000D5C0E" w:rsidP="000D5C0E">
      <w:pPr>
        <w:pStyle w:val="ae"/>
        <w:spacing w:after="0" w:line="360" w:lineRule="auto"/>
        <w:ind w:left="0" w:firstLine="709"/>
        <w:jc w:val="both"/>
        <w:rPr>
          <w:rFonts w:ascii="Times New Roman" w:hAnsi="Times New Roman" w:cs="Times New Roman"/>
          <w:sz w:val="28"/>
          <w:szCs w:val="28"/>
        </w:rPr>
      </w:pPr>
    </w:p>
    <w:p w:rsidR="000D5C0E" w:rsidRPr="002B3B33" w:rsidRDefault="000D5C0E" w:rsidP="000D5C0E">
      <w:pPr>
        <w:spacing w:line="360" w:lineRule="auto"/>
        <w:jc w:val="both"/>
        <w:rPr>
          <w:bCs/>
          <w:color w:val="000000"/>
          <w:sz w:val="28"/>
          <w:szCs w:val="28"/>
        </w:rPr>
      </w:pPr>
      <w:r w:rsidRPr="002B3B33">
        <w:rPr>
          <w:sz w:val="28"/>
          <w:szCs w:val="28"/>
        </w:rPr>
        <w:t>Рекомендуемая литература:</w:t>
      </w:r>
    </w:p>
    <w:tbl>
      <w:tblPr>
        <w:tblW w:w="94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9493"/>
      </w:tblGrid>
      <w:tr w:rsidR="000D5C0E" w:rsidRPr="002B3B33" w:rsidTr="0017792D">
        <w:trPr>
          <w:trHeight w:val="1407"/>
        </w:trPr>
        <w:tc>
          <w:tcPr>
            <w:tcW w:w="9493" w:type="dxa"/>
            <w:tcBorders>
              <w:top w:val="single" w:sz="4" w:space="0" w:color="FFFFFF"/>
              <w:left w:val="single" w:sz="4" w:space="0" w:color="FFFFFF"/>
              <w:bottom w:val="single" w:sz="4" w:space="0" w:color="FFFFFF"/>
              <w:right w:val="single" w:sz="4" w:space="0" w:color="FFFFFF"/>
            </w:tcBorders>
          </w:tcPr>
          <w:p w:rsidR="000D5C0E" w:rsidRPr="002B3B33" w:rsidRDefault="000D5C0E" w:rsidP="000D5C0E">
            <w:pPr>
              <w:numPr>
                <w:ilvl w:val="0"/>
                <w:numId w:val="65"/>
              </w:numPr>
              <w:autoSpaceDE w:val="0"/>
              <w:autoSpaceDN w:val="0"/>
              <w:adjustRightInd w:val="0"/>
              <w:spacing w:line="360" w:lineRule="auto"/>
              <w:ind w:left="0"/>
              <w:jc w:val="both"/>
              <w:rPr>
                <w:sz w:val="28"/>
                <w:szCs w:val="28"/>
              </w:rPr>
            </w:pPr>
            <w:r w:rsidRPr="002B3B33">
              <w:rPr>
                <w:sz w:val="28"/>
                <w:szCs w:val="28"/>
              </w:rPr>
              <w:t>1.Автоматизация технологического проектирования в САПР. Методические указания к работе с пакетом прикладных программ В.К. Лучкин, В.А. Ванин, Н.Н. Марков.  Тамбов: Изд-во ГОУ ВПО ТГТУ, 2010.</w:t>
            </w:r>
          </w:p>
          <w:p w:rsidR="000D5C0E" w:rsidRPr="0017792D" w:rsidRDefault="000D5C0E" w:rsidP="0017792D">
            <w:pPr>
              <w:spacing w:line="360" w:lineRule="auto"/>
              <w:jc w:val="both"/>
              <w:rPr>
                <w:sz w:val="28"/>
                <w:szCs w:val="28"/>
              </w:rPr>
            </w:pPr>
            <w:r w:rsidRPr="002B3B33">
              <w:rPr>
                <w:sz w:val="28"/>
                <w:szCs w:val="28"/>
              </w:rPr>
              <w:t>2. Информационные технологии в САПР. Вычислительные сети и компьютерная графика: учебное пособие. С.А. Васильев, В.Е. Подольский, И.В. Милованов, В.И. Лоскутов. Тамбов: Изд-во Тамб.</w:t>
            </w:r>
            <w:r w:rsidR="0017792D" w:rsidRPr="002B3B33">
              <w:rPr>
                <w:sz w:val="28"/>
                <w:szCs w:val="28"/>
              </w:rPr>
              <w:t xml:space="preserve"> гос. техн. ун-та, 2008. </w:t>
            </w:r>
          </w:p>
          <w:p w:rsidR="000D5C0E" w:rsidRPr="002B3B33" w:rsidRDefault="000D5C0E" w:rsidP="000D5C0E">
            <w:pPr>
              <w:numPr>
                <w:ilvl w:val="0"/>
                <w:numId w:val="65"/>
              </w:numPr>
              <w:spacing w:line="360" w:lineRule="auto"/>
              <w:ind w:left="0"/>
              <w:jc w:val="both"/>
              <w:rPr>
                <w:sz w:val="28"/>
                <w:szCs w:val="28"/>
              </w:rPr>
            </w:pPr>
            <w:r w:rsidRPr="002B3B33">
              <w:rPr>
                <w:sz w:val="28"/>
                <w:szCs w:val="28"/>
              </w:rPr>
              <w:t>3. Основы автоматизации производства. Учебное пособие. Топалов Э.Л. Булыгин Ю.А., Капишников Е. Воронеж ВГТУ,2000</w:t>
            </w:r>
          </w:p>
          <w:p w:rsidR="000D5C0E" w:rsidRPr="002B3B33" w:rsidRDefault="000D5C0E" w:rsidP="000D5C0E">
            <w:pPr>
              <w:numPr>
                <w:ilvl w:val="0"/>
                <w:numId w:val="65"/>
              </w:numPr>
              <w:spacing w:line="360" w:lineRule="auto"/>
              <w:ind w:left="0"/>
              <w:jc w:val="both"/>
              <w:rPr>
                <w:sz w:val="28"/>
                <w:szCs w:val="28"/>
              </w:rPr>
            </w:pPr>
            <w:r w:rsidRPr="002B3B33">
              <w:rPr>
                <w:sz w:val="28"/>
                <w:szCs w:val="28"/>
              </w:rPr>
              <w:t>4.Измерительно-вычислительные средства автоматизации производственных процессов: учебное пособие для ВУЗов. Чернявский Е.А., Недосекин Д.Д., Алексеев В. В. Л.: Энергоатомиздат, 1989.</w:t>
            </w:r>
          </w:p>
        </w:tc>
      </w:tr>
    </w:tbl>
    <w:p w:rsidR="0017792D" w:rsidRDefault="0017792D" w:rsidP="0017792D">
      <w:pPr>
        <w:spacing w:line="360" w:lineRule="auto"/>
        <w:jc w:val="center"/>
        <w:rPr>
          <w:rFonts w:eastAsiaTheme="minorHAnsi"/>
          <w:sz w:val="28"/>
          <w:szCs w:val="28"/>
          <w:lang w:eastAsia="en-US"/>
        </w:rPr>
      </w:pPr>
    </w:p>
    <w:p w:rsidR="000D5C0E" w:rsidRPr="002B3B33" w:rsidRDefault="000D5C0E" w:rsidP="0017792D">
      <w:pPr>
        <w:spacing w:line="360" w:lineRule="auto"/>
        <w:jc w:val="center"/>
        <w:rPr>
          <w:b/>
          <w:sz w:val="28"/>
          <w:szCs w:val="28"/>
        </w:rPr>
      </w:pPr>
      <w:r w:rsidRPr="002B3B33">
        <w:rPr>
          <w:b/>
          <w:sz w:val="28"/>
          <w:szCs w:val="28"/>
        </w:rPr>
        <w:t>Управление разработкой интеллектуальных месторождений</w:t>
      </w:r>
    </w:p>
    <w:p w:rsidR="000D5C0E" w:rsidRPr="002B3B33" w:rsidRDefault="000D5C0E" w:rsidP="000D5C0E">
      <w:pPr>
        <w:spacing w:line="360" w:lineRule="auto"/>
        <w:ind w:firstLine="708"/>
        <w:jc w:val="both"/>
        <w:rPr>
          <w:b/>
          <w:sz w:val="28"/>
          <w:szCs w:val="28"/>
        </w:rPr>
      </w:pPr>
    </w:p>
    <w:p w:rsidR="0017792D" w:rsidRDefault="000D5C0E" w:rsidP="0017792D">
      <w:pPr>
        <w:spacing w:line="360" w:lineRule="auto"/>
        <w:jc w:val="both"/>
        <w:rPr>
          <w:bCs/>
          <w:color w:val="000000"/>
          <w:sz w:val="28"/>
          <w:szCs w:val="28"/>
        </w:rPr>
      </w:pPr>
      <w:r w:rsidRPr="002B3B33">
        <w:rPr>
          <w:sz w:val="28"/>
          <w:szCs w:val="28"/>
        </w:rPr>
        <w:t>Методы увеличения нефтеотдачи; современные представления о физике пласта и разработке нефтяных месторождений; методы и механизмы увеличения нефтеотдачи разрабатываемых пластов; методы исследования скважин; гидродинамические методы оценки технологической эффективности методов воздействия на пласт; промыслово-геофизические исследования бурящихся и действующих скважин; управление выработкой запасов; управление процессом выработки запасов нефти; управление продуктивностью скважин; мониторинг, анализ и технологии управления разработкой нефтяных месторождений; интеллектуальные системы в управлении разработкой нефтяных месторождений; информационные и интеллектуальные системы в управлении нефтегазовым промыслом; управление разработкой с помощью постоянно действующей 3-D геолого-технологической модели; финансово-экономические механизмы управления деятельностью нефтедобывающего предприятия; горное право и право недропользования; промышленная и экологическая безопасность разработки нефтяных месторождений.</w:t>
      </w:r>
      <w:r w:rsidR="0017792D" w:rsidRPr="0017792D">
        <w:rPr>
          <w:bCs/>
          <w:color w:val="000000"/>
          <w:sz w:val="28"/>
          <w:szCs w:val="28"/>
        </w:rPr>
        <w:t xml:space="preserve"> </w:t>
      </w:r>
    </w:p>
    <w:p w:rsidR="0017792D" w:rsidRPr="002B3B33" w:rsidRDefault="0017792D" w:rsidP="0017792D">
      <w:pPr>
        <w:spacing w:line="360" w:lineRule="auto"/>
        <w:jc w:val="both"/>
        <w:rPr>
          <w:bCs/>
          <w:color w:val="000000"/>
          <w:sz w:val="28"/>
          <w:szCs w:val="28"/>
        </w:rPr>
      </w:pPr>
      <w:r w:rsidRPr="002B3B33">
        <w:rPr>
          <w:bCs/>
          <w:color w:val="000000"/>
          <w:sz w:val="28"/>
          <w:szCs w:val="28"/>
        </w:rPr>
        <w:t>Рекомендуемая литература:</w:t>
      </w:r>
    </w:p>
    <w:p w:rsidR="0017792D" w:rsidRPr="002B3B33" w:rsidRDefault="0017792D" w:rsidP="0017792D">
      <w:pPr>
        <w:spacing w:line="360" w:lineRule="auto"/>
        <w:jc w:val="both"/>
        <w:rPr>
          <w:b/>
          <w:bCs/>
          <w:color w:val="000000"/>
          <w:sz w:val="28"/>
          <w:szCs w:val="28"/>
        </w:rPr>
      </w:pPr>
      <w:r w:rsidRPr="002B3B33">
        <w:rPr>
          <w:b/>
          <w:bCs/>
          <w:color w:val="000000"/>
          <w:sz w:val="28"/>
          <w:szCs w:val="28"/>
        </w:rPr>
        <w:t xml:space="preserve">1. </w:t>
      </w:r>
      <w:r w:rsidRPr="002B3B33">
        <w:rPr>
          <w:bCs/>
          <w:color w:val="000000"/>
          <w:sz w:val="28"/>
          <w:szCs w:val="28"/>
        </w:rPr>
        <w:t>Управление разработкой нефтяных и газовых месторождений</w:t>
      </w:r>
      <w:r w:rsidRPr="002B3B33">
        <w:rPr>
          <w:b/>
          <w:bCs/>
          <w:color w:val="000000"/>
          <w:sz w:val="28"/>
          <w:szCs w:val="28"/>
        </w:rPr>
        <w:t xml:space="preserve"> </w:t>
      </w:r>
    </w:p>
    <w:p w:rsidR="0017792D" w:rsidRPr="002B3B33" w:rsidRDefault="0017792D" w:rsidP="0017792D">
      <w:pPr>
        <w:spacing w:line="360" w:lineRule="auto"/>
        <w:jc w:val="both"/>
        <w:rPr>
          <w:bCs/>
          <w:color w:val="000000"/>
          <w:sz w:val="28"/>
          <w:szCs w:val="28"/>
        </w:rPr>
      </w:pPr>
      <w:r w:rsidRPr="002B3B33">
        <w:rPr>
          <w:bCs/>
          <w:color w:val="000000"/>
          <w:sz w:val="28"/>
          <w:szCs w:val="28"/>
        </w:rPr>
        <w:t>инновационная деятельность</w:t>
      </w:r>
      <w:r w:rsidRPr="002B3B33">
        <w:rPr>
          <w:b/>
          <w:bCs/>
          <w:color w:val="000000"/>
          <w:sz w:val="28"/>
          <w:szCs w:val="28"/>
        </w:rPr>
        <w:t xml:space="preserve"> </w:t>
      </w:r>
      <w:r w:rsidRPr="002B3B33">
        <w:rPr>
          <w:bCs/>
          <w:color w:val="000000"/>
          <w:sz w:val="28"/>
          <w:szCs w:val="28"/>
        </w:rPr>
        <w:t xml:space="preserve">Грайфер В.И., Галустянц В.А., </w:t>
      </w:r>
    </w:p>
    <w:p w:rsidR="0017792D" w:rsidRPr="002B3B33" w:rsidRDefault="0017792D" w:rsidP="0017792D">
      <w:pPr>
        <w:spacing w:line="360" w:lineRule="auto"/>
        <w:jc w:val="both"/>
        <w:rPr>
          <w:b/>
          <w:bCs/>
          <w:color w:val="000000"/>
          <w:sz w:val="28"/>
          <w:szCs w:val="28"/>
        </w:rPr>
      </w:pPr>
      <w:r w:rsidRPr="002B3B33">
        <w:rPr>
          <w:bCs/>
          <w:color w:val="000000"/>
          <w:sz w:val="28"/>
          <w:szCs w:val="28"/>
        </w:rPr>
        <w:t>Виницкий М.М., Шейнбаум В.С.</w:t>
      </w:r>
      <w:r w:rsidRPr="002B3B33">
        <w:rPr>
          <w:b/>
          <w:bCs/>
          <w:color w:val="000000"/>
          <w:sz w:val="28"/>
          <w:szCs w:val="28"/>
        </w:rPr>
        <w:t xml:space="preserve">, </w:t>
      </w:r>
      <w:r w:rsidRPr="002B3B33">
        <w:rPr>
          <w:color w:val="000000"/>
          <w:sz w:val="28"/>
          <w:szCs w:val="28"/>
        </w:rPr>
        <w:t>РГУНиГ им. И.М.Губкина2008г.</w:t>
      </w:r>
    </w:p>
    <w:p w:rsidR="0017792D" w:rsidRPr="002B3B33" w:rsidRDefault="0017792D" w:rsidP="0017792D">
      <w:pPr>
        <w:spacing w:line="360" w:lineRule="auto"/>
        <w:jc w:val="both"/>
        <w:rPr>
          <w:color w:val="000000"/>
          <w:sz w:val="28"/>
          <w:szCs w:val="28"/>
        </w:rPr>
      </w:pPr>
      <w:r w:rsidRPr="002B3B33">
        <w:rPr>
          <w:b/>
          <w:bCs/>
          <w:color w:val="000000"/>
          <w:sz w:val="28"/>
          <w:szCs w:val="28"/>
        </w:rPr>
        <w:t>2.</w:t>
      </w:r>
      <w:r w:rsidRPr="002B3B33">
        <w:rPr>
          <w:color w:val="000000"/>
          <w:sz w:val="28"/>
          <w:szCs w:val="28"/>
        </w:rPr>
        <w:t xml:space="preserve">Гео-навигация скважин. Кульчицкий В.В., Григашкин Г.А., </w:t>
      </w:r>
    </w:p>
    <w:p w:rsidR="0017792D" w:rsidRPr="002B3B33" w:rsidRDefault="0017792D" w:rsidP="0017792D">
      <w:pPr>
        <w:spacing w:line="360" w:lineRule="auto"/>
        <w:jc w:val="both"/>
        <w:rPr>
          <w:b/>
          <w:bCs/>
          <w:color w:val="000000"/>
          <w:sz w:val="28"/>
          <w:szCs w:val="28"/>
        </w:rPr>
      </w:pPr>
      <w:r w:rsidRPr="002B3B33">
        <w:rPr>
          <w:color w:val="000000"/>
          <w:sz w:val="28"/>
          <w:szCs w:val="28"/>
        </w:rPr>
        <w:t>Ларионов А.С., Щебетов А.В.</w:t>
      </w:r>
      <w:r w:rsidRPr="002B3B33">
        <w:rPr>
          <w:b/>
          <w:bCs/>
          <w:color w:val="000000"/>
          <w:sz w:val="28"/>
          <w:szCs w:val="28"/>
        </w:rPr>
        <w:t xml:space="preserve"> </w:t>
      </w:r>
      <w:r w:rsidRPr="002B3B33">
        <w:rPr>
          <w:color w:val="000000"/>
          <w:sz w:val="28"/>
          <w:szCs w:val="28"/>
        </w:rPr>
        <w:t>РГУНиГ им. И.М.Губкина2008г.</w:t>
      </w:r>
    </w:p>
    <w:p w:rsidR="0017792D" w:rsidRPr="002B3B33" w:rsidRDefault="0017792D" w:rsidP="0017792D">
      <w:pPr>
        <w:spacing w:line="360" w:lineRule="auto"/>
        <w:jc w:val="both"/>
        <w:rPr>
          <w:bCs/>
          <w:color w:val="000000"/>
          <w:sz w:val="28"/>
          <w:szCs w:val="28"/>
        </w:rPr>
      </w:pPr>
      <w:r w:rsidRPr="002B3B33">
        <w:rPr>
          <w:b/>
          <w:bCs/>
          <w:color w:val="000000"/>
          <w:sz w:val="28"/>
          <w:szCs w:val="28"/>
        </w:rPr>
        <w:t>3.</w:t>
      </w:r>
      <w:r w:rsidRPr="002B3B33">
        <w:rPr>
          <w:rStyle w:val="af3"/>
          <w:b w:val="0"/>
          <w:color w:val="000000"/>
          <w:sz w:val="28"/>
          <w:szCs w:val="28"/>
        </w:rPr>
        <w:t xml:space="preserve"> Компьютерное моделирование процессов разработки нефтяных месторождений</w:t>
      </w:r>
      <w:r w:rsidRPr="002B3B33">
        <w:rPr>
          <w:color w:val="000000"/>
          <w:sz w:val="28"/>
          <w:szCs w:val="28"/>
        </w:rPr>
        <w:t xml:space="preserve"> </w:t>
      </w:r>
      <w:r w:rsidRPr="002B3B33">
        <w:rPr>
          <w:bCs/>
          <w:color w:val="000000"/>
          <w:sz w:val="28"/>
          <w:szCs w:val="28"/>
        </w:rPr>
        <w:t xml:space="preserve">Бравичева Т.Д., Бравичев К.А., Палий А.О., </w:t>
      </w:r>
    </w:p>
    <w:p w:rsidR="0017792D" w:rsidRPr="002B3B33" w:rsidRDefault="0017792D" w:rsidP="0017792D">
      <w:pPr>
        <w:spacing w:line="360" w:lineRule="auto"/>
        <w:jc w:val="both"/>
        <w:rPr>
          <w:color w:val="000000"/>
          <w:sz w:val="28"/>
          <w:szCs w:val="28"/>
        </w:rPr>
      </w:pPr>
      <w:r w:rsidRPr="002B3B33">
        <w:rPr>
          <w:color w:val="000000"/>
          <w:sz w:val="28"/>
          <w:szCs w:val="28"/>
        </w:rPr>
        <w:t>РГУНиГ им. И.М.Губкина 2007г.</w:t>
      </w:r>
    </w:p>
    <w:p w:rsidR="0017792D" w:rsidRPr="002B3B33" w:rsidRDefault="0017792D" w:rsidP="0017792D">
      <w:pPr>
        <w:spacing w:line="360" w:lineRule="auto"/>
        <w:jc w:val="both"/>
        <w:rPr>
          <w:b/>
          <w:bCs/>
          <w:color w:val="000000"/>
          <w:sz w:val="28"/>
          <w:szCs w:val="28"/>
        </w:rPr>
      </w:pPr>
      <w:r w:rsidRPr="002B3B33">
        <w:rPr>
          <w:b/>
          <w:bCs/>
          <w:color w:val="000000"/>
          <w:sz w:val="28"/>
          <w:szCs w:val="28"/>
        </w:rPr>
        <w:t>4.</w:t>
      </w:r>
      <w:r w:rsidRPr="002B3B33">
        <w:rPr>
          <w:color w:val="000000"/>
          <w:sz w:val="28"/>
          <w:szCs w:val="28"/>
        </w:rPr>
        <w:t xml:space="preserve">Современная разработка месторождений нефти и газа. Еремин Н.А. </w:t>
      </w:r>
    </w:p>
    <w:p w:rsidR="0017792D" w:rsidRDefault="0017792D" w:rsidP="0017792D">
      <w:pPr>
        <w:spacing w:line="360" w:lineRule="auto"/>
        <w:jc w:val="both"/>
        <w:rPr>
          <w:rStyle w:val="af3"/>
          <w:b w:val="0"/>
          <w:color w:val="000000"/>
          <w:sz w:val="28"/>
          <w:szCs w:val="28"/>
        </w:rPr>
      </w:pPr>
      <w:r w:rsidRPr="002B3B33">
        <w:rPr>
          <w:color w:val="000000"/>
          <w:sz w:val="28"/>
          <w:szCs w:val="28"/>
        </w:rPr>
        <w:t>РГУНиГ им. И.М.Губкина2008г.</w:t>
      </w:r>
    </w:p>
    <w:p w:rsidR="0017792D" w:rsidRPr="0017792D" w:rsidRDefault="0017792D" w:rsidP="0017792D">
      <w:pPr>
        <w:spacing w:line="360" w:lineRule="auto"/>
        <w:jc w:val="both"/>
        <w:rPr>
          <w:bCs/>
          <w:color w:val="000000"/>
          <w:sz w:val="28"/>
          <w:szCs w:val="28"/>
        </w:rPr>
      </w:pPr>
    </w:p>
    <w:p w:rsidR="000D5C0E" w:rsidRPr="002B3B33" w:rsidRDefault="000D5C0E" w:rsidP="000D5C0E">
      <w:pPr>
        <w:spacing w:line="360" w:lineRule="auto"/>
        <w:jc w:val="center"/>
        <w:rPr>
          <w:b/>
          <w:sz w:val="28"/>
          <w:szCs w:val="28"/>
        </w:rPr>
      </w:pPr>
      <w:r w:rsidRPr="002B3B33">
        <w:rPr>
          <w:b/>
          <w:sz w:val="28"/>
          <w:szCs w:val="28"/>
        </w:rPr>
        <w:t>Разработка шельфовых месторождений</w:t>
      </w:r>
    </w:p>
    <w:p w:rsidR="000D5C0E" w:rsidRPr="002B3B33" w:rsidRDefault="000D5C0E" w:rsidP="000D5C0E">
      <w:pPr>
        <w:spacing w:line="360" w:lineRule="auto"/>
        <w:jc w:val="center"/>
        <w:rPr>
          <w:b/>
          <w:sz w:val="28"/>
          <w:szCs w:val="28"/>
        </w:rPr>
      </w:pPr>
    </w:p>
    <w:p w:rsidR="000D5C0E" w:rsidRPr="002B3B33" w:rsidRDefault="000D5C0E" w:rsidP="000D5C0E">
      <w:pPr>
        <w:spacing w:line="360" w:lineRule="auto"/>
        <w:ind w:firstLine="708"/>
        <w:jc w:val="both"/>
        <w:rPr>
          <w:sz w:val="28"/>
          <w:szCs w:val="28"/>
        </w:rPr>
      </w:pPr>
      <w:r w:rsidRPr="002B3B33">
        <w:rPr>
          <w:sz w:val="28"/>
          <w:szCs w:val="28"/>
        </w:rPr>
        <w:t xml:space="preserve">Условия залегания и основные регионы запасов углеводородов на шельфе и система расстановки скважин на месторождении; оценка эффективности охвата пласта вытеснением и  факторы, осложняющие разработку месторождения; расположение скважин на месторождении,  выбор интервалов перфорации и заканчивание скважин; горизонтальные, многоствольные, разветвленные скважины и  «Умные» скважины. </w:t>
      </w:r>
    </w:p>
    <w:p w:rsidR="000D5C0E" w:rsidRPr="002B3B33" w:rsidRDefault="000D5C0E" w:rsidP="000D5C0E">
      <w:pPr>
        <w:spacing w:line="360" w:lineRule="auto"/>
        <w:jc w:val="both"/>
        <w:rPr>
          <w:sz w:val="28"/>
          <w:szCs w:val="28"/>
        </w:rPr>
      </w:pPr>
    </w:p>
    <w:p w:rsidR="000D5C0E" w:rsidRPr="002B3B33" w:rsidRDefault="000D5C0E" w:rsidP="000D5C0E">
      <w:pPr>
        <w:spacing w:line="360" w:lineRule="auto"/>
        <w:jc w:val="both"/>
        <w:rPr>
          <w:bCs/>
          <w:color w:val="000000"/>
          <w:sz w:val="28"/>
          <w:szCs w:val="28"/>
        </w:rPr>
      </w:pPr>
      <w:r w:rsidRPr="002B3B33">
        <w:rPr>
          <w:bCs/>
          <w:color w:val="000000"/>
          <w:sz w:val="28"/>
          <w:szCs w:val="28"/>
        </w:rPr>
        <w:t>Рекомендуемая литература:</w:t>
      </w:r>
    </w:p>
    <w:p w:rsidR="000D5C0E" w:rsidRPr="002B3B33" w:rsidRDefault="000D5C0E" w:rsidP="000D5C0E">
      <w:pPr>
        <w:numPr>
          <w:ilvl w:val="0"/>
          <w:numId w:val="66"/>
        </w:numPr>
        <w:spacing w:line="360" w:lineRule="auto"/>
        <w:ind w:left="0"/>
        <w:jc w:val="both"/>
        <w:rPr>
          <w:sz w:val="28"/>
          <w:szCs w:val="28"/>
        </w:rPr>
      </w:pPr>
      <w:r w:rsidRPr="002B3B33">
        <w:rPr>
          <w:sz w:val="28"/>
          <w:szCs w:val="28"/>
        </w:rPr>
        <w:t xml:space="preserve">Основы разработки Шельфовых месторождений и строительство морских сооружений в Арктике. ЗолотухинА.Б. и др.М.,Нефть и газ,РГУ им.Губкина,2000г.    </w:t>
      </w:r>
    </w:p>
    <w:p w:rsidR="000D5C0E" w:rsidRPr="002B3B33" w:rsidRDefault="000D5C0E" w:rsidP="000D5C0E">
      <w:pPr>
        <w:numPr>
          <w:ilvl w:val="0"/>
          <w:numId w:val="66"/>
        </w:numPr>
        <w:spacing w:line="360" w:lineRule="auto"/>
        <w:ind w:left="0"/>
        <w:jc w:val="both"/>
        <w:rPr>
          <w:sz w:val="28"/>
          <w:szCs w:val="28"/>
        </w:rPr>
      </w:pPr>
      <w:r w:rsidRPr="002B3B33">
        <w:rPr>
          <w:sz w:val="28"/>
          <w:szCs w:val="28"/>
        </w:rPr>
        <w:t>Краткая энциклопедия нефтегазовой геологии. Еременко Н.А. ,М.:Академия горных наук, 1998.</w:t>
      </w:r>
    </w:p>
    <w:p w:rsidR="000D5C0E" w:rsidRPr="002B3B33" w:rsidRDefault="000D5C0E" w:rsidP="000D5C0E">
      <w:pPr>
        <w:numPr>
          <w:ilvl w:val="0"/>
          <w:numId w:val="66"/>
        </w:numPr>
        <w:spacing w:line="360" w:lineRule="auto"/>
        <w:ind w:left="0"/>
        <w:jc w:val="both"/>
        <w:rPr>
          <w:sz w:val="28"/>
          <w:szCs w:val="28"/>
        </w:rPr>
      </w:pPr>
      <w:r w:rsidRPr="002B3B33">
        <w:rPr>
          <w:sz w:val="28"/>
          <w:szCs w:val="28"/>
        </w:rPr>
        <w:t>Региональная геология нефтегазоносных территорий СССР  Габриэ-лянц Г.А. и др. М.:Недра</w:t>
      </w:r>
    </w:p>
    <w:p w:rsidR="000D5C0E" w:rsidRPr="002B3B33" w:rsidRDefault="000D5C0E" w:rsidP="000D5C0E">
      <w:pPr>
        <w:spacing w:line="360" w:lineRule="auto"/>
        <w:ind w:firstLine="708"/>
        <w:jc w:val="both"/>
        <w:rPr>
          <w:sz w:val="28"/>
          <w:szCs w:val="28"/>
        </w:rPr>
      </w:pPr>
    </w:p>
    <w:tbl>
      <w:tblPr>
        <w:tblW w:w="104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0441"/>
      </w:tblGrid>
      <w:tr w:rsidR="000D5C0E" w:rsidRPr="002B3B33" w:rsidTr="00FF2784">
        <w:trPr>
          <w:trHeight w:val="70"/>
        </w:trPr>
        <w:tc>
          <w:tcPr>
            <w:tcW w:w="10441" w:type="dxa"/>
            <w:tcBorders>
              <w:top w:val="single" w:sz="4" w:space="0" w:color="FFFFFF"/>
              <w:left w:val="single" w:sz="4" w:space="0" w:color="FFFFFF"/>
              <w:bottom w:val="single" w:sz="4" w:space="0" w:color="FFFFFF"/>
            </w:tcBorders>
          </w:tcPr>
          <w:p w:rsidR="000D5C0E" w:rsidRPr="002B3B33" w:rsidRDefault="000D5C0E" w:rsidP="00FF2784">
            <w:pPr>
              <w:spacing w:line="360" w:lineRule="auto"/>
              <w:ind w:left="-360"/>
              <w:jc w:val="both"/>
              <w:rPr>
                <w:sz w:val="28"/>
                <w:szCs w:val="28"/>
              </w:rPr>
            </w:pPr>
          </w:p>
        </w:tc>
      </w:tr>
    </w:tbl>
    <w:p w:rsidR="000D5C0E" w:rsidRPr="002B3B33" w:rsidRDefault="000D5C0E" w:rsidP="000D5C0E">
      <w:pPr>
        <w:pStyle w:val="ae"/>
        <w:spacing w:after="0" w:line="360" w:lineRule="auto"/>
        <w:ind w:left="0"/>
        <w:jc w:val="center"/>
        <w:rPr>
          <w:rFonts w:ascii="Times New Roman" w:hAnsi="Times New Roman" w:cs="Times New Roman"/>
          <w:sz w:val="28"/>
          <w:szCs w:val="28"/>
        </w:rPr>
      </w:pPr>
    </w:p>
    <w:p w:rsidR="000D5C0E" w:rsidRPr="002B3B33" w:rsidRDefault="000D5C0E" w:rsidP="000D5C0E">
      <w:pPr>
        <w:pStyle w:val="ae"/>
        <w:spacing w:after="0" w:line="360" w:lineRule="auto"/>
        <w:ind w:left="0"/>
        <w:jc w:val="center"/>
        <w:rPr>
          <w:rFonts w:ascii="Times New Roman" w:hAnsi="Times New Roman" w:cs="Times New Roman"/>
          <w:b/>
          <w:sz w:val="28"/>
          <w:szCs w:val="28"/>
        </w:rPr>
      </w:pPr>
      <w:r w:rsidRPr="002B3B33">
        <w:rPr>
          <w:rFonts w:ascii="Times New Roman" w:hAnsi="Times New Roman" w:cs="Times New Roman"/>
          <w:sz w:val="28"/>
          <w:szCs w:val="28"/>
        </w:rPr>
        <w:br w:type="page"/>
      </w:r>
      <w:r w:rsidRPr="002B3B33">
        <w:rPr>
          <w:rFonts w:ascii="Times New Roman" w:hAnsi="Times New Roman" w:cs="Times New Roman"/>
          <w:b/>
          <w:sz w:val="28"/>
          <w:szCs w:val="28"/>
        </w:rPr>
        <w:t xml:space="preserve">Разработка трудноизвлекаемых запасов нефти </w:t>
      </w:r>
    </w:p>
    <w:p w:rsidR="000D5C0E" w:rsidRPr="002B3B33" w:rsidRDefault="000D5C0E" w:rsidP="000D5C0E">
      <w:pPr>
        <w:pStyle w:val="ae"/>
        <w:spacing w:after="0" w:line="360" w:lineRule="auto"/>
        <w:ind w:left="0"/>
        <w:jc w:val="center"/>
        <w:rPr>
          <w:rFonts w:ascii="Times New Roman" w:hAnsi="Times New Roman" w:cs="Times New Roman"/>
          <w:b/>
          <w:sz w:val="28"/>
          <w:szCs w:val="28"/>
        </w:rPr>
      </w:pPr>
    </w:p>
    <w:p w:rsidR="000D5C0E" w:rsidRPr="002B3B33" w:rsidRDefault="000D5C0E" w:rsidP="000D5C0E">
      <w:pPr>
        <w:spacing w:line="360" w:lineRule="auto"/>
        <w:ind w:firstLine="708"/>
        <w:jc w:val="both"/>
        <w:rPr>
          <w:sz w:val="28"/>
          <w:szCs w:val="28"/>
        </w:rPr>
      </w:pPr>
      <w:r w:rsidRPr="002B3B33">
        <w:rPr>
          <w:sz w:val="28"/>
          <w:szCs w:val="28"/>
        </w:rPr>
        <w:t>Проблемы и способы разработки трудноизлекаемых запасов нефти; способы консолидации запасов нефти в оторочке путем ее общего или локализованного перемещения; изоляция нефтенасыщенного слоя путем создания на контактах фаз искусственных экранов; одновременно-раздельная разработка   нефтяной и газовой зон  нефтегазовых залежей.</w:t>
      </w:r>
    </w:p>
    <w:p w:rsidR="000D5C0E" w:rsidRPr="002B3B33" w:rsidRDefault="000D5C0E" w:rsidP="000D5C0E">
      <w:pPr>
        <w:spacing w:line="360" w:lineRule="auto"/>
        <w:jc w:val="both"/>
        <w:rPr>
          <w:sz w:val="28"/>
          <w:szCs w:val="28"/>
        </w:rPr>
      </w:pPr>
    </w:p>
    <w:p w:rsidR="000D5C0E" w:rsidRPr="002B3B33" w:rsidRDefault="000D5C0E" w:rsidP="000D5C0E">
      <w:pPr>
        <w:spacing w:line="360" w:lineRule="auto"/>
        <w:jc w:val="both"/>
        <w:rPr>
          <w:sz w:val="28"/>
          <w:szCs w:val="28"/>
        </w:rPr>
      </w:pPr>
      <w:r w:rsidRPr="002B3B33">
        <w:rPr>
          <w:sz w:val="28"/>
          <w:szCs w:val="28"/>
        </w:rPr>
        <w:t>Рекомендуемая литература: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9318"/>
      </w:tblGrid>
      <w:tr w:rsidR="000D5C0E" w:rsidRPr="002B3B33" w:rsidTr="00FF2784">
        <w:trPr>
          <w:trHeight w:val="1990"/>
        </w:trPr>
        <w:tc>
          <w:tcPr>
            <w:tcW w:w="9318" w:type="dxa"/>
            <w:tcBorders>
              <w:top w:val="single" w:sz="4" w:space="0" w:color="FFFFFF"/>
              <w:left w:val="single" w:sz="4" w:space="0" w:color="FFFFFF"/>
              <w:bottom w:val="single" w:sz="4" w:space="0" w:color="FFFFFF"/>
              <w:right w:val="single" w:sz="4" w:space="0" w:color="FFFFFF"/>
            </w:tcBorders>
          </w:tcPr>
          <w:p w:rsidR="000D5C0E" w:rsidRPr="002B3B33" w:rsidRDefault="000D5C0E" w:rsidP="000D5C0E">
            <w:pPr>
              <w:numPr>
                <w:ilvl w:val="0"/>
                <w:numId w:val="67"/>
              </w:numPr>
              <w:spacing w:line="360" w:lineRule="auto"/>
              <w:ind w:left="0"/>
              <w:jc w:val="both"/>
              <w:rPr>
                <w:sz w:val="28"/>
                <w:szCs w:val="28"/>
              </w:rPr>
            </w:pPr>
            <w:r w:rsidRPr="002B3B33">
              <w:rPr>
                <w:sz w:val="28"/>
                <w:szCs w:val="28"/>
              </w:rPr>
              <w:t xml:space="preserve">1.Проблемы и способы разработки газонефтяных и газонефекон-  денсатных  месторождений. Умариев Т.М. Нефтепромысловое дело,  1987 </w:t>
            </w:r>
          </w:p>
          <w:p w:rsidR="000D5C0E" w:rsidRPr="002B3B33" w:rsidRDefault="000D5C0E" w:rsidP="000D5C0E">
            <w:pPr>
              <w:numPr>
                <w:ilvl w:val="0"/>
                <w:numId w:val="67"/>
              </w:numPr>
              <w:spacing w:line="360" w:lineRule="auto"/>
              <w:ind w:left="0"/>
              <w:jc w:val="both"/>
              <w:rPr>
                <w:sz w:val="28"/>
                <w:szCs w:val="28"/>
              </w:rPr>
            </w:pPr>
            <w:r w:rsidRPr="002B3B33">
              <w:rPr>
                <w:sz w:val="28"/>
                <w:szCs w:val="28"/>
              </w:rPr>
              <w:t xml:space="preserve">2.Разработка нефтяных и газовых месторождений. Конспект лекций. Умариев Т.М. Махачкала, ДГТУ, </w:t>
            </w:r>
            <w:smartTag w:uri="urn:schemas-microsoft-com:office:smarttags" w:element="metricconverter">
              <w:smartTagPr>
                <w:attr w:name="ProductID" w:val="2011 г"/>
              </w:smartTagPr>
              <w:r w:rsidRPr="002B3B33">
                <w:rPr>
                  <w:sz w:val="28"/>
                  <w:szCs w:val="28"/>
                </w:rPr>
                <w:t>2011 г</w:t>
              </w:r>
            </w:smartTag>
            <w:r w:rsidRPr="002B3B33">
              <w:rPr>
                <w:sz w:val="28"/>
                <w:szCs w:val="28"/>
              </w:rPr>
              <w:t>.</w:t>
            </w:r>
          </w:p>
          <w:p w:rsidR="000D5C0E" w:rsidRPr="002B3B33" w:rsidRDefault="000D5C0E" w:rsidP="000D5C0E">
            <w:pPr>
              <w:numPr>
                <w:ilvl w:val="0"/>
                <w:numId w:val="67"/>
              </w:numPr>
              <w:spacing w:line="360" w:lineRule="auto"/>
              <w:ind w:left="0"/>
              <w:jc w:val="both"/>
              <w:rPr>
                <w:sz w:val="28"/>
                <w:szCs w:val="28"/>
              </w:rPr>
            </w:pPr>
            <w:r w:rsidRPr="002B3B33">
              <w:rPr>
                <w:sz w:val="28"/>
                <w:szCs w:val="28"/>
              </w:rPr>
              <w:t>3.Площадное заводнение нефтяных месторождений. Фазлыев  Р.Т. М., Недра    1979г</w:t>
            </w:r>
          </w:p>
        </w:tc>
      </w:tr>
    </w:tbl>
    <w:p w:rsidR="000D5C0E" w:rsidRPr="002B3B33" w:rsidRDefault="000D5C0E" w:rsidP="000D5C0E">
      <w:pPr>
        <w:spacing w:line="360" w:lineRule="auto"/>
        <w:jc w:val="center"/>
        <w:rPr>
          <w:b/>
          <w:sz w:val="28"/>
          <w:szCs w:val="28"/>
        </w:rPr>
      </w:pPr>
      <w:r w:rsidRPr="002B3B33">
        <w:rPr>
          <w:b/>
          <w:sz w:val="28"/>
          <w:szCs w:val="28"/>
        </w:rPr>
        <w:t>Материалы и технологии для  борьбы с пескопроявлением при разработке нефтяных месторождений</w:t>
      </w:r>
    </w:p>
    <w:p w:rsidR="000D5C0E" w:rsidRPr="002B3B33" w:rsidRDefault="000D5C0E" w:rsidP="000D5C0E">
      <w:pPr>
        <w:spacing w:line="360" w:lineRule="auto"/>
        <w:ind w:firstLine="708"/>
        <w:jc w:val="both"/>
        <w:rPr>
          <w:sz w:val="28"/>
          <w:szCs w:val="28"/>
        </w:rPr>
      </w:pPr>
      <w:r w:rsidRPr="002B3B33">
        <w:rPr>
          <w:sz w:val="28"/>
          <w:szCs w:val="28"/>
        </w:rPr>
        <w:t>Общие принципы борьбы с песком в скважинах и рабочие жидкости для заканчивания скважин; перфорация и выбор гравия и фильтров; гравийные фильтры, намываемые внутри и намыв гравийных фильтров в открытом забое перфорационной обсадной колонны; укрепление призабойной зоны (ПЗС) смолами и задержание песка созданием в нем внутренних напряжений.</w:t>
      </w:r>
    </w:p>
    <w:p w:rsidR="000D5C0E" w:rsidRPr="002B3B33" w:rsidRDefault="000D5C0E" w:rsidP="000D5C0E">
      <w:pPr>
        <w:spacing w:line="360" w:lineRule="auto"/>
        <w:ind w:firstLine="708"/>
        <w:jc w:val="both"/>
        <w:rPr>
          <w:sz w:val="28"/>
          <w:szCs w:val="28"/>
        </w:rPr>
      </w:pPr>
      <w:r w:rsidRPr="002B3B33">
        <w:rPr>
          <w:sz w:val="28"/>
          <w:szCs w:val="28"/>
        </w:rPr>
        <w:t>Рекомендуемая литература:</w:t>
      </w:r>
    </w:p>
    <w:tbl>
      <w:tblPr>
        <w:tblW w:w="93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9385"/>
      </w:tblGrid>
      <w:tr w:rsidR="000D5C0E" w:rsidRPr="002B3B33" w:rsidTr="00FF2784">
        <w:trPr>
          <w:trHeight w:val="1235"/>
        </w:trPr>
        <w:tc>
          <w:tcPr>
            <w:tcW w:w="9385" w:type="dxa"/>
            <w:tcBorders>
              <w:top w:val="single" w:sz="4" w:space="0" w:color="FFFFFF"/>
              <w:left w:val="single" w:sz="4" w:space="0" w:color="FFFFFF"/>
              <w:bottom w:val="single" w:sz="4" w:space="0" w:color="FFFFFF"/>
              <w:right w:val="single" w:sz="4" w:space="0" w:color="FFFFFF"/>
            </w:tcBorders>
          </w:tcPr>
          <w:p w:rsidR="000D5C0E" w:rsidRPr="002B3B33" w:rsidRDefault="000D5C0E" w:rsidP="00FF2784">
            <w:pPr>
              <w:spacing w:line="360" w:lineRule="auto"/>
              <w:jc w:val="both"/>
              <w:rPr>
                <w:sz w:val="28"/>
                <w:szCs w:val="28"/>
                <w:lang w:val="en-US"/>
              </w:rPr>
            </w:pPr>
            <w:r w:rsidRPr="002B3B33">
              <w:rPr>
                <w:sz w:val="28"/>
                <w:szCs w:val="28"/>
              </w:rPr>
              <w:t>1.Справочник по контролю и борьбе с пескопроявленими в скважинах,  пер. английск.  Д</w:t>
            </w:r>
            <w:r w:rsidRPr="002B3B33">
              <w:rPr>
                <w:sz w:val="28"/>
                <w:szCs w:val="28"/>
                <w:lang w:val="en-US"/>
              </w:rPr>
              <w:t>.</w:t>
            </w:r>
            <w:r w:rsidRPr="002B3B33">
              <w:rPr>
                <w:sz w:val="28"/>
                <w:szCs w:val="28"/>
              </w:rPr>
              <w:t>Съюмен</w:t>
            </w:r>
            <w:r w:rsidRPr="002B3B33">
              <w:rPr>
                <w:sz w:val="28"/>
                <w:szCs w:val="28"/>
                <w:lang w:val="en-US"/>
              </w:rPr>
              <w:t xml:space="preserve"> </w:t>
            </w:r>
            <w:r w:rsidRPr="002B3B33">
              <w:rPr>
                <w:sz w:val="28"/>
                <w:szCs w:val="28"/>
              </w:rPr>
              <w:t>Р</w:t>
            </w:r>
            <w:r w:rsidRPr="002B3B33">
              <w:rPr>
                <w:sz w:val="28"/>
                <w:szCs w:val="28"/>
                <w:lang w:val="en-US"/>
              </w:rPr>
              <w:t>.</w:t>
            </w:r>
            <w:r w:rsidRPr="002B3B33">
              <w:rPr>
                <w:sz w:val="28"/>
                <w:szCs w:val="28"/>
              </w:rPr>
              <w:t>Эллис</w:t>
            </w:r>
            <w:r w:rsidRPr="002B3B33">
              <w:rPr>
                <w:sz w:val="28"/>
                <w:szCs w:val="28"/>
                <w:lang w:val="en-US"/>
              </w:rPr>
              <w:t xml:space="preserve">, </w:t>
            </w:r>
            <w:r w:rsidRPr="002B3B33">
              <w:rPr>
                <w:sz w:val="28"/>
                <w:szCs w:val="28"/>
              </w:rPr>
              <w:t>Р</w:t>
            </w:r>
            <w:r w:rsidRPr="002B3B33">
              <w:rPr>
                <w:sz w:val="28"/>
                <w:szCs w:val="28"/>
                <w:lang w:val="en-US"/>
              </w:rPr>
              <w:t>.</w:t>
            </w:r>
            <w:r w:rsidRPr="002B3B33">
              <w:rPr>
                <w:sz w:val="28"/>
                <w:szCs w:val="28"/>
              </w:rPr>
              <w:t>Снайдер</w:t>
            </w:r>
            <w:r w:rsidRPr="002B3B33">
              <w:rPr>
                <w:sz w:val="28"/>
                <w:szCs w:val="28"/>
                <w:lang w:val="en-US"/>
              </w:rPr>
              <w:t xml:space="preserve">. </w:t>
            </w:r>
            <w:r w:rsidRPr="002B3B33">
              <w:rPr>
                <w:sz w:val="28"/>
                <w:szCs w:val="28"/>
              </w:rPr>
              <w:t>М</w:t>
            </w:r>
            <w:r w:rsidRPr="002B3B33">
              <w:rPr>
                <w:sz w:val="28"/>
                <w:szCs w:val="28"/>
                <w:lang w:val="en-US"/>
              </w:rPr>
              <w:t>.,</w:t>
            </w:r>
            <w:r w:rsidRPr="002B3B33">
              <w:rPr>
                <w:sz w:val="28"/>
                <w:szCs w:val="28"/>
              </w:rPr>
              <w:t>Недра</w:t>
            </w:r>
            <w:r w:rsidRPr="002B3B33">
              <w:rPr>
                <w:sz w:val="28"/>
                <w:szCs w:val="28"/>
                <w:lang w:val="en-US"/>
              </w:rPr>
              <w:t xml:space="preserve">  1986</w:t>
            </w:r>
            <w:r w:rsidRPr="002B3B33">
              <w:rPr>
                <w:sz w:val="28"/>
                <w:szCs w:val="28"/>
              </w:rPr>
              <w:t>г</w:t>
            </w:r>
            <w:r w:rsidRPr="002B3B33">
              <w:rPr>
                <w:sz w:val="28"/>
                <w:szCs w:val="28"/>
                <w:lang w:val="en-US"/>
              </w:rPr>
              <w:t>.</w:t>
            </w:r>
          </w:p>
          <w:p w:rsidR="000D5C0E" w:rsidRPr="002B3B33" w:rsidRDefault="000D5C0E" w:rsidP="00FF2784">
            <w:pPr>
              <w:spacing w:line="360" w:lineRule="auto"/>
              <w:jc w:val="both"/>
              <w:rPr>
                <w:sz w:val="28"/>
                <w:szCs w:val="28"/>
                <w:lang w:val="en-US"/>
              </w:rPr>
            </w:pPr>
            <w:r w:rsidRPr="002B3B33">
              <w:rPr>
                <w:sz w:val="28"/>
                <w:szCs w:val="28"/>
                <w:lang w:val="en-US"/>
              </w:rPr>
              <w:t>2. Thirty years of sand-controle  experience</w:t>
            </w:r>
          </w:p>
          <w:p w:rsidR="000D5C0E" w:rsidRPr="002B3B33" w:rsidRDefault="000D5C0E" w:rsidP="00FF2784">
            <w:pPr>
              <w:spacing w:line="360" w:lineRule="auto"/>
              <w:jc w:val="both"/>
              <w:rPr>
                <w:sz w:val="28"/>
                <w:szCs w:val="28"/>
                <w:lang w:val="en-US"/>
              </w:rPr>
            </w:pPr>
            <w:r w:rsidRPr="002B3B33">
              <w:rPr>
                <w:sz w:val="28"/>
                <w:szCs w:val="28"/>
                <w:lang w:val="en-US"/>
              </w:rPr>
              <w:t xml:space="preserve">DesJardings P. E Paper   926-4-C, Spring meeting  </w:t>
            </w:r>
            <w:smartTag w:uri="urn:schemas-microsoft-com:office:smarttags" w:element="place">
              <w:smartTag w:uri="urn:schemas-microsoft-com:office:smarttags" w:element="City">
                <w:r w:rsidRPr="002B3B33">
                  <w:rPr>
                    <w:sz w:val="28"/>
                    <w:szCs w:val="28"/>
                    <w:lang w:val="en-US"/>
                  </w:rPr>
                  <w:t>New Orleans</w:t>
                </w:r>
              </w:smartTag>
              <w:r w:rsidRPr="002B3B33">
                <w:rPr>
                  <w:sz w:val="28"/>
                  <w:szCs w:val="28"/>
                  <w:lang w:val="en-US"/>
                </w:rPr>
                <w:t xml:space="preserve">, </w:t>
              </w:r>
              <w:smartTag w:uri="urn:schemas-microsoft-com:office:smarttags" w:element="State">
                <w:r w:rsidRPr="002B3B33">
                  <w:rPr>
                    <w:sz w:val="28"/>
                    <w:szCs w:val="28"/>
                    <w:lang w:val="en-US"/>
                  </w:rPr>
                  <w:t>La.</w:t>
                </w:r>
              </w:smartTag>
            </w:smartTag>
            <w:r w:rsidRPr="002B3B33">
              <w:rPr>
                <w:sz w:val="28"/>
                <w:szCs w:val="28"/>
                <w:lang w:val="en-US"/>
              </w:rPr>
              <w:t>,March 1959</w:t>
            </w:r>
          </w:p>
          <w:p w:rsidR="000D5C0E" w:rsidRPr="002B3B33" w:rsidRDefault="000D5C0E" w:rsidP="00FF2784">
            <w:pPr>
              <w:spacing w:line="360" w:lineRule="auto"/>
              <w:jc w:val="both"/>
              <w:rPr>
                <w:sz w:val="28"/>
                <w:szCs w:val="28"/>
              </w:rPr>
            </w:pPr>
            <w:r w:rsidRPr="002B3B33">
              <w:rPr>
                <w:sz w:val="28"/>
                <w:szCs w:val="28"/>
              </w:rPr>
              <w:t xml:space="preserve">3.Основы нефтегазового дела.Коршак А.А.,    Шаммазов А.М. Уфа, </w:t>
            </w:r>
          </w:p>
        </w:tc>
      </w:tr>
    </w:tbl>
    <w:p w:rsidR="00C662F2" w:rsidRPr="002B3B33" w:rsidRDefault="00C662F2" w:rsidP="00C662F2">
      <w:pPr>
        <w:tabs>
          <w:tab w:val="left" w:pos="1860"/>
        </w:tabs>
        <w:rPr>
          <w:sz w:val="28"/>
          <w:szCs w:val="28"/>
        </w:rPr>
      </w:pPr>
    </w:p>
    <w:p w:rsidR="00C662F2" w:rsidRPr="002B3B33" w:rsidRDefault="00C662F2" w:rsidP="00C662F2">
      <w:pPr>
        <w:tabs>
          <w:tab w:val="left" w:pos="1860"/>
        </w:tabs>
        <w:jc w:val="right"/>
        <w:rPr>
          <w:sz w:val="28"/>
          <w:szCs w:val="28"/>
        </w:rPr>
      </w:pPr>
      <w:r w:rsidRPr="002B3B33">
        <w:rPr>
          <w:sz w:val="28"/>
          <w:szCs w:val="28"/>
        </w:rPr>
        <w:t>Приложение 11</w:t>
      </w:r>
    </w:p>
    <w:p w:rsidR="00C662F2" w:rsidRPr="002B3B33" w:rsidRDefault="00C662F2" w:rsidP="00C662F2">
      <w:pPr>
        <w:tabs>
          <w:tab w:val="left" w:pos="1860"/>
        </w:tabs>
        <w:jc w:val="right"/>
        <w:rPr>
          <w:sz w:val="28"/>
          <w:szCs w:val="28"/>
        </w:rPr>
      </w:pPr>
    </w:p>
    <w:p w:rsidR="00C662F2" w:rsidRPr="002B3B33" w:rsidRDefault="00C662F2" w:rsidP="00C662F2">
      <w:pPr>
        <w:tabs>
          <w:tab w:val="left" w:pos="1860"/>
        </w:tabs>
        <w:jc w:val="right"/>
        <w:rPr>
          <w:sz w:val="28"/>
          <w:szCs w:val="28"/>
        </w:rPr>
      </w:pPr>
    </w:p>
    <w:p w:rsidR="00C662F2" w:rsidRPr="002B3B33" w:rsidRDefault="00C662F2" w:rsidP="00C662F2">
      <w:pPr>
        <w:tabs>
          <w:tab w:val="left" w:pos="1860"/>
        </w:tabs>
        <w:jc w:val="right"/>
        <w:rPr>
          <w:sz w:val="28"/>
          <w:szCs w:val="28"/>
        </w:rPr>
      </w:pPr>
    </w:p>
    <w:p w:rsidR="00C662F2" w:rsidRPr="002B3B33" w:rsidRDefault="00C662F2" w:rsidP="00C662F2">
      <w:pPr>
        <w:tabs>
          <w:tab w:val="left" w:pos="1860"/>
        </w:tabs>
        <w:jc w:val="right"/>
        <w:rPr>
          <w:sz w:val="28"/>
          <w:szCs w:val="28"/>
        </w:rPr>
      </w:pPr>
    </w:p>
    <w:p w:rsidR="00C662F2" w:rsidRPr="002B3B33" w:rsidRDefault="00C662F2" w:rsidP="00C662F2">
      <w:pPr>
        <w:tabs>
          <w:tab w:val="left" w:pos="1860"/>
        </w:tabs>
        <w:jc w:val="right"/>
        <w:rPr>
          <w:sz w:val="28"/>
          <w:szCs w:val="28"/>
        </w:rPr>
      </w:pPr>
    </w:p>
    <w:p w:rsidR="00C662F2" w:rsidRPr="002B3B33" w:rsidRDefault="00C662F2" w:rsidP="00C662F2">
      <w:pPr>
        <w:tabs>
          <w:tab w:val="left" w:pos="1860"/>
        </w:tabs>
        <w:jc w:val="right"/>
        <w:rPr>
          <w:sz w:val="28"/>
          <w:szCs w:val="28"/>
        </w:rPr>
      </w:pPr>
    </w:p>
    <w:p w:rsidR="00C662F2" w:rsidRPr="002B3B33" w:rsidRDefault="00C662F2" w:rsidP="00C662F2">
      <w:pPr>
        <w:tabs>
          <w:tab w:val="left" w:pos="1860"/>
        </w:tabs>
        <w:jc w:val="right"/>
        <w:rPr>
          <w:sz w:val="28"/>
          <w:szCs w:val="28"/>
        </w:rPr>
      </w:pPr>
    </w:p>
    <w:p w:rsidR="00C662F2" w:rsidRPr="002B3B33" w:rsidRDefault="00C662F2" w:rsidP="00C662F2">
      <w:pPr>
        <w:tabs>
          <w:tab w:val="left" w:pos="1860"/>
        </w:tabs>
        <w:jc w:val="right"/>
        <w:rPr>
          <w:sz w:val="28"/>
          <w:szCs w:val="28"/>
        </w:rPr>
      </w:pPr>
    </w:p>
    <w:p w:rsidR="00C662F2" w:rsidRPr="002B3B33" w:rsidRDefault="00C662F2" w:rsidP="00C662F2">
      <w:pPr>
        <w:tabs>
          <w:tab w:val="left" w:pos="1860"/>
        </w:tabs>
        <w:jc w:val="right"/>
        <w:rPr>
          <w:sz w:val="28"/>
          <w:szCs w:val="28"/>
        </w:rPr>
      </w:pPr>
    </w:p>
    <w:p w:rsidR="00C662F2" w:rsidRPr="002B3B33" w:rsidRDefault="00C662F2" w:rsidP="00C662F2">
      <w:pPr>
        <w:tabs>
          <w:tab w:val="left" w:pos="1860"/>
        </w:tabs>
        <w:jc w:val="right"/>
        <w:rPr>
          <w:sz w:val="28"/>
          <w:szCs w:val="28"/>
        </w:rPr>
      </w:pPr>
    </w:p>
    <w:p w:rsidR="00C662F2" w:rsidRPr="002B3B33" w:rsidRDefault="00C662F2" w:rsidP="00C662F2">
      <w:pPr>
        <w:tabs>
          <w:tab w:val="left" w:pos="1860"/>
        </w:tabs>
        <w:jc w:val="right"/>
        <w:rPr>
          <w:sz w:val="28"/>
          <w:szCs w:val="28"/>
        </w:rPr>
      </w:pPr>
    </w:p>
    <w:p w:rsidR="00C662F2" w:rsidRPr="002B3B33" w:rsidRDefault="00C662F2" w:rsidP="00C662F2">
      <w:pPr>
        <w:tabs>
          <w:tab w:val="left" w:pos="1860"/>
        </w:tabs>
        <w:jc w:val="right"/>
        <w:rPr>
          <w:sz w:val="28"/>
          <w:szCs w:val="28"/>
        </w:rPr>
      </w:pPr>
    </w:p>
    <w:p w:rsidR="00C662F2" w:rsidRPr="002B3B33" w:rsidRDefault="00C662F2" w:rsidP="00C662F2">
      <w:pPr>
        <w:tabs>
          <w:tab w:val="left" w:pos="1860"/>
        </w:tabs>
        <w:jc w:val="right"/>
        <w:rPr>
          <w:sz w:val="28"/>
          <w:szCs w:val="28"/>
        </w:rPr>
      </w:pPr>
    </w:p>
    <w:p w:rsidR="00C662F2" w:rsidRPr="002B3B33" w:rsidRDefault="00C662F2" w:rsidP="00C662F2">
      <w:pPr>
        <w:tabs>
          <w:tab w:val="left" w:pos="1860"/>
        </w:tabs>
        <w:jc w:val="right"/>
        <w:rPr>
          <w:sz w:val="28"/>
          <w:szCs w:val="28"/>
        </w:rPr>
      </w:pPr>
    </w:p>
    <w:p w:rsidR="00C662F2" w:rsidRPr="002B3B33" w:rsidRDefault="00C662F2" w:rsidP="00C662F2">
      <w:pPr>
        <w:tabs>
          <w:tab w:val="left" w:pos="1860"/>
        </w:tabs>
        <w:jc w:val="right"/>
        <w:rPr>
          <w:sz w:val="28"/>
          <w:szCs w:val="28"/>
        </w:rPr>
      </w:pPr>
    </w:p>
    <w:p w:rsidR="00C662F2" w:rsidRPr="002B3B33" w:rsidRDefault="00C662F2" w:rsidP="00C662F2">
      <w:pPr>
        <w:spacing w:after="200" w:line="276" w:lineRule="auto"/>
        <w:jc w:val="center"/>
        <w:rPr>
          <w:sz w:val="48"/>
          <w:szCs w:val="48"/>
        </w:rPr>
      </w:pPr>
      <w:r w:rsidRPr="002B3B33">
        <w:rPr>
          <w:sz w:val="48"/>
          <w:szCs w:val="48"/>
        </w:rPr>
        <w:t>ТРЕБОВАНИЯ К ВЫПУСКНОЙ КВАЛИФИКАЦИОННОЙ РАБОТЕ</w:t>
      </w:r>
      <w:r w:rsidRPr="002B3B33">
        <w:rPr>
          <w:sz w:val="48"/>
          <w:szCs w:val="48"/>
        </w:rPr>
        <w:br w:type="page"/>
      </w:r>
    </w:p>
    <w:p w:rsidR="0080508F" w:rsidRPr="002B3B33" w:rsidRDefault="0080508F" w:rsidP="0080508F">
      <w:pPr>
        <w:jc w:val="center"/>
        <w:rPr>
          <w:b/>
          <w:sz w:val="28"/>
          <w:szCs w:val="28"/>
        </w:rPr>
      </w:pPr>
      <w:r w:rsidRPr="002B3B33">
        <w:rPr>
          <w:b/>
          <w:sz w:val="28"/>
          <w:szCs w:val="28"/>
        </w:rPr>
        <w:t>ТРЕБОВАНИЯ К СОДЕЖАНИЮ, ОБЪЕМУ И СТРУКТУРЕ МАГИСТЕРСКОЙ ДИССЕРТАЦИИ</w:t>
      </w:r>
    </w:p>
    <w:p w:rsidR="0080508F" w:rsidRPr="002B3B33" w:rsidRDefault="0080508F" w:rsidP="0080508F">
      <w:pPr>
        <w:jc w:val="center"/>
        <w:rPr>
          <w:b/>
          <w:sz w:val="28"/>
          <w:szCs w:val="28"/>
        </w:rPr>
      </w:pPr>
    </w:p>
    <w:p w:rsidR="0080508F" w:rsidRPr="002B3B33" w:rsidRDefault="0080508F" w:rsidP="0080508F">
      <w:pPr>
        <w:jc w:val="center"/>
        <w:rPr>
          <w:b/>
          <w:sz w:val="28"/>
          <w:szCs w:val="28"/>
        </w:rPr>
      </w:pPr>
      <w:r w:rsidRPr="002B3B33">
        <w:rPr>
          <w:b/>
          <w:sz w:val="28"/>
          <w:szCs w:val="28"/>
        </w:rPr>
        <w:t>Выбор темы диссертации.</w:t>
      </w:r>
    </w:p>
    <w:p w:rsidR="0080508F" w:rsidRPr="002B3B33" w:rsidRDefault="0080508F" w:rsidP="0080508F">
      <w:pPr>
        <w:jc w:val="both"/>
        <w:rPr>
          <w:b/>
          <w:sz w:val="28"/>
          <w:szCs w:val="28"/>
        </w:rPr>
      </w:pPr>
      <w:r w:rsidRPr="002B3B33">
        <w:rPr>
          <w:sz w:val="28"/>
          <w:szCs w:val="28"/>
        </w:rPr>
        <w:tab/>
        <w:t>Выбор темы для диссертации имеет исключительно большое значение. Практика показывает, что правильно выбрать тему — это значит наполовину обеспечить успешное ее выполнение. Под темой диссертации принято понимать то главное, о чем в ней го</w:t>
      </w:r>
      <w:r w:rsidRPr="002B3B33">
        <w:rPr>
          <w:sz w:val="28"/>
          <w:szCs w:val="28"/>
        </w:rPr>
        <w:softHyphen/>
        <w:t>ворится. Это и материал, отобранный и организованный в соответствии с задачами исследования. Это и предмет изучения, отра</w:t>
      </w:r>
      <w:r w:rsidRPr="002B3B33">
        <w:rPr>
          <w:sz w:val="28"/>
          <w:szCs w:val="28"/>
        </w:rPr>
        <w:softHyphen/>
        <w:t>женный в определенном аспекте и ставший, поэтому содержанием диссертационного сочинения.</w:t>
      </w:r>
    </w:p>
    <w:p w:rsidR="0080508F" w:rsidRPr="002B3B33" w:rsidRDefault="0080508F" w:rsidP="0080508F">
      <w:pPr>
        <w:jc w:val="both"/>
        <w:rPr>
          <w:sz w:val="28"/>
          <w:szCs w:val="28"/>
        </w:rPr>
      </w:pPr>
      <w:r w:rsidRPr="002B3B33">
        <w:rPr>
          <w:sz w:val="28"/>
          <w:szCs w:val="28"/>
        </w:rPr>
        <w:tab/>
        <w:t>Темы магистерских диссертаций определяются высшим учеб</w:t>
      </w:r>
      <w:r w:rsidRPr="002B3B33">
        <w:rPr>
          <w:sz w:val="28"/>
          <w:szCs w:val="28"/>
        </w:rPr>
        <w:softHyphen/>
        <w:t>ным заведением. Студенту-магистранту предоставляется право выбора темы диссертации вплоть до предложения своей тематики с необходимым обоснованием целесообразности ее разработки.</w:t>
      </w:r>
    </w:p>
    <w:p w:rsidR="0080508F" w:rsidRPr="002B3B33" w:rsidRDefault="0080508F" w:rsidP="0080508F">
      <w:pPr>
        <w:jc w:val="both"/>
        <w:rPr>
          <w:sz w:val="28"/>
          <w:szCs w:val="28"/>
        </w:rPr>
      </w:pPr>
      <w:r w:rsidRPr="002B3B33">
        <w:rPr>
          <w:sz w:val="28"/>
          <w:szCs w:val="28"/>
        </w:rPr>
        <w:tab/>
        <w:t>Тема  диссертационной работы должна  определяться  и  за</w:t>
      </w:r>
      <w:r w:rsidRPr="002B3B33">
        <w:rPr>
          <w:sz w:val="28"/>
          <w:szCs w:val="28"/>
        </w:rPr>
        <w:softHyphen/>
        <w:t>крепляться в начале магистерской подготовки. Она чаще всего выбирается из списка, рекомендованного соответствующими профилирующими кафедрами данного высшего учебного заведения.</w:t>
      </w:r>
    </w:p>
    <w:p w:rsidR="0080508F" w:rsidRPr="002B3B33" w:rsidRDefault="0080508F" w:rsidP="0080508F">
      <w:pPr>
        <w:jc w:val="both"/>
        <w:rPr>
          <w:sz w:val="28"/>
          <w:szCs w:val="28"/>
        </w:rPr>
      </w:pPr>
      <w:r w:rsidRPr="002B3B33">
        <w:rPr>
          <w:sz w:val="28"/>
          <w:szCs w:val="28"/>
        </w:rPr>
        <w:tab/>
        <w:t>При выборе темы очень важно учитывать общий стаж в из</w:t>
      </w:r>
      <w:r w:rsidRPr="002B3B33">
        <w:rPr>
          <w:sz w:val="28"/>
          <w:szCs w:val="28"/>
        </w:rPr>
        <w:softHyphen/>
        <w:t>бранной области знаний, предыдущий "задел" в ней, а также опыт выступлений в научных кружках или на собраниях специалистов с научными сообщениями и т.п.</w:t>
      </w:r>
    </w:p>
    <w:p w:rsidR="0080508F" w:rsidRPr="002B3B33" w:rsidRDefault="0080508F" w:rsidP="0080508F">
      <w:pPr>
        <w:jc w:val="both"/>
        <w:rPr>
          <w:sz w:val="28"/>
          <w:szCs w:val="28"/>
        </w:rPr>
      </w:pPr>
      <w:r w:rsidRPr="002B3B33">
        <w:rPr>
          <w:sz w:val="28"/>
          <w:szCs w:val="28"/>
        </w:rPr>
        <w:tab/>
        <w:t>Выбрать тему диссертации соискателю могут помочь следую</w:t>
      </w:r>
      <w:r w:rsidRPr="002B3B33">
        <w:rPr>
          <w:sz w:val="28"/>
          <w:szCs w:val="28"/>
        </w:rPr>
        <w:softHyphen/>
        <w:t>щие приемы:</w:t>
      </w:r>
    </w:p>
    <w:p w:rsidR="0080508F" w:rsidRPr="002B3B33" w:rsidRDefault="0080508F" w:rsidP="0080508F">
      <w:pPr>
        <w:jc w:val="both"/>
        <w:rPr>
          <w:sz w:val="28"/>
          <w:szCs w:val="28"/>
        </w:rPr>
      </w:pPr>
      <w:r w:rsidRPr="002B3B33">
        <w:rPr>
          <w:sz w:val="28"/>
          <w:szCs w:val="28"/>
        </w:rPr>
        <w:t>1. Просмотр каталогов защищенных диссертаций и ознаком</w:t>
      </w:r>
      <w:r w:rsidRPr="002B3B33">
        <w:rPr>
          <w:sz w:val="28"/>
          <w:szCs w:val="28"/>
        </w:rPr>
        <w:softHyphen/>
        <w:t>ление с уже выполненными на кафедре диссертационными работами.</w:t>
      </w:r>
    </w:p>
    <w:p w:rsidR="0080508F" w:rsidRPr="002B3B33" w:rsidRDefault="0080508F" w:rsidP="0080508F">
      <w:pPr>
        <w:jc w:val="both"/>
        <w:rPr>
          <w:sz w:val="28"/>
          <w:szCs w:val="28"/>
        </w:rPr>
      </w:pPr>
      <w:r w:rsidRPr="002B3B33">
        <w:rPr>
          <w:sz w:val="28"/>
          <w:szCs w:val="28"/>
        </w:rPr>
        <w:t xml:space="preserve">2. Ознакомление с новейшими результатами исследований в смежных, пограничных областях науки и техники, имея в виду, что на стыке возможно найти новые и порой неожиданные решения. </w:t>
      </w:r>
    </w:p>
    <w:p w:rsidR="0080508F" w:rsidRPr="002B3B33" w:rsidRDefault="0080508F" w:rsidP="0080508F">
      <w:pPr>
        <w:jc w:val="both"/>
        <w:rPr>
          <w:sz w:val="28"/>
          <w:szCs w:val="28"/>
        </w:rPr>
      </w:pPr>
      <w:r w:rsidRPr="002B3B33">
        <w:rPr>
          <w:sz w:val="28"/>
          <w:szCs w:val="28"/>
        </w:rPr>
        <w:t>3. Оценка состояния разработки методов исследования, прин</w:t>
      </w:r>
      <w:r w:rsidRPr="002B3B33">
        <w:rPr>
          <w:sz w:val="28"/>
          <w:szCs w:val="28"/>
        </w:rPr>
        <w:softHyphen/>
        <w:t>ципов конструирования машин и технологических приемов применительно к конкретной отрасли народного хозяйст</w:t>
      </w:r>
      <w:r w:rsidRPr="002B3B33">
        <w:rPr>
          <w:sz w:val="28"/>
          <w:szCs w:val="28"/>
        </w:rPr>
        <w:softHyphen/>
        <w:t>ва. При этом следует обращать внимание на возможность применения "чужих" методов, используемых в смежных областях, применительно к изучению "своей" области зна</w:t>
      </w:r>
      <w:r w:rsidRPr="002B3B33">
        <w:rPr>
          <w:sz w:val="28"/>
          <w:szCs w:val="28"/>
        </w:rPr>
        <w:softHyphen/>
        <w:t xml:space="preserve">ния. </w:t>
      </w:r>
    </w:p>
    <w:p w:rsidR="0080508F" w:rsidRPr="002B3B33" w:rsidRDefault="0080508F" w:rsidP="0080508F">
      <w:pPr>
        <w:jc w:val="both"/>
        <w:rPr>
          <w:sz w:val="28"/>
          <w:szCs w:val="28"/>
        </w:rPr>
      </w:pPr>
      <w:r w:rsidRPr="002B3B33">
        <w:rPr>
          <w:sz w:val="28"/>
          <w:szCs w:val="28"/>
        </w:rPr>
        <w:t>4.  Пересмотр   известных   научных   решений   при   помощи новых методов, с новых теоретических позиций, с привле</w:t>
      </w:r>
      <w:r w:rsidRPr="002B3B33">
        <w:rPr>
          <w:sz w:val="28"/>
          <w:szCs w:val="28"/>
        </w:rPr>
        <w:softHyphen/>
        <w:t>чением новых существенных фактов, выявленных диссер</w:t>
      </w:r>
      <w:r w:rsidRPr="002B3B33">
        <w:rPr>
          <w:sz w:val="28"/>
          <w:szCs w:val="28"/>
        </w:rPr>
        <w:softHyphen/>
        <w:t>тантом. Выбор темы диссертации по принципу основательного пересмотра уже известных науке теоретических поло</w:t>
      </w:r>
      <w:r w:rsidRPr="002B3B33">
        <w:rPr>
          <w:sz w:val="28"/>
          <w:szCs w:val="28"/>
        </w:rPr>
        <w:softHyphen/>
        <w:t>жений с новых позиций, под новым углом зрения на более высоком техническом уровне широко применяется в практике научной работы.</w:t>
      </w:r>
    </w:p>
    <w:p w:rsidR="0080508F" w:rsidRPr="002B3B33" w:rsidRDefault="0080508F" w:rsidP="0080508F">
      <w:pPr>
        <w:jc w:val="both"/>
        <w:rPr>
          <w:sz w:val="28"/>
          <w:szCs w:val="28"/>
        </w:rPr>
      </w:pPr>
      <w:r w:rsidRPr="002B3B33">
        <w:rPr>
          <w:sz w:val="28"/>
          <w:szCs w:val="28"/>
        </w:rPr>
        <w:tab/>
        <w:t>Существенную помощь в выборе темы оказывают ознакомле</w:t>
      </w:r>
      <w:r w:rsidRPr="002B3B33">
        <w:rPr>
          <w:sz w:val="28"/>
          <w:szCs w:val="28"/>
        </w:rPr>
        <w:softHyphen/>
        <w:t>ние с аналитическими обзорами и статьями в специальной пери</w:t>
      </w:r>
      <w:r w:rsidRPr="002B3B33">
        <w:rPr>
          <w:sz w:val="28"/>
          <w:szCs w:val="28"/>
        </w:rPr>
        <w:softHyphen/>
        <w:t>одике, а также беседы и консультации со специалистами - практи</w:t>
      </w:r>
      <w:r w:rsidRPr="002B3B33">
        <w:rPr>
          <w:sz w:val="28"/>
          <w:szCs w:val="28"/>
        </w:rPr>
        <w:softHyphen/>
        <w:t>ками, в процессе которых можно выявить важные вопросы, еще мало изученные в науке.</w:t>
      </w:r>
    </w:p>
    <w:p w:rsidR="0080508F" w:rsidRPr="002B3B33" w:rsidRDefault="0080508F" w:rsidP="0080508F">
      <w:pPr>
        <w:jc w:val="both"/>
        <w:rPr>
          <w:sz w:val="28"/>
          <w:szCs w:val="28"/>
        </w:rPr>
      </w:pPr>
      <w:r w:rsidRPr="002B3B33">
        <w:rPr>
          <w:sz w:val="28"/>
          <w:szCs w:val="28"/>
        </w:rPr>
        <w:tab/>
        <w:t>Темы магистерских диссертаций закрепляются за студентами на основании их личных заявлений, которые пишутся по сле</w:t>
      </w:r>
      <w:r w:rsidRPr="002B3B33">
        <w:rPr>
          <w:sz w:val="28"/>
          <w:szCs w:val="28"/>
        </w:rPr>
        <w:softHyphen/>
        <w:t>дующей форме:</w:t>
      </w:r>
    </w:p>
    <w:p w:rsidR="0080508F" w:rsidRPr="002B3B33" w:rsidRDefault="0080508F" w:rsidP="0080508F">
      <w:pPr>
        <w:jc w:val="both"/>
        <w:rPr>
          <w:sz w:val="28"/>
          <w:szCs w:val="28"/>
        </w:rPr>
      </w:pPr>
    </w:p>
    <w:p w:rsidR="0080508F" w:rsidRPr="002B3B33" w:rsidRDefault="0080508F" w:rsidP="0080508F">
      <w:pPr>
        <w:jc w:val="both"/>
        <w:rPr>
          <w:sz w:val="28"/>
          <w:szCs w:val="28"/>
        </w:rPr>
      </w:pPr>
    </w:p>
    <w:p w:rsidR="0080508F" w:rsidRPr="002B3B33" w:rsidRDefault="0080508F" w:rsidP="0080508F">
      <w:pPr>
        <w:jc w:val="both"/>
        <w:rPr>
          <w:sz w:val="28"/>
          <w:szCs w:val="28"/>
        </w:rPr>
      </w:pPr>
    </w:p>
    <w:tbl>
      <w:tblPr>
        <w:tblW w:w="0" w:type="auto"/>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9102"/>
      </w:tblGrid>
      <w:tr w:rsidR="0080508F" w:rsidRPr="002B3B33" w:rsidTr="00FF2784">
        <w:trPr>
          <w:trHeight w:val="1080"/>
        </w:trPr>
        <w:tc>
          <w:tcPr>
            <w:tcW w:w="9180" w:type="dxa"/>
          </w:tcPr>
          <w:p w:rsidR="0080508F" w:rsidRPr="002B3B33" w:rsidRDefault="0080508F" w:rsidP="0080508F">
            <w:pPr>
              <w:tabs>
                <w:tab w:val="left" w:pos="6630"/>
              </w:tabs>
              <w:rPr>
                <w:sz w:val="28"/>
                <w:szCs w:val="28"/>
              </w:rPr>
            </w:pPr>
            <w:r w:rsidRPr="002B3B33">
              <w:rPr>
                <w:sz w:val="28"/>
                <w:szCs w:val="28"/>
              </w:rPr>
              <w:t xml:space="preserve">                                                                                Декану_________________</w:t>
            </w:r>
          </w:p>
          <w:p w:rsidR="0080508F" w:rsidRPr="002B3B33" w:rsidRDefault="0080508F" w:rsidP="00FF2784">
            <w:pPr>
              <w:tabs>
                <w:tab w:val="left" w:pos="6630"/>
              </w:tabs>
              <w:jc w:val="both"/>
              <w:rPr>
                <w:sz w:val="28"/>
                <w:szCs w:val="28"/>
              </w:rPr>
            </w:pPr>
            <w:r w:rsidRPr="002B3B33">
              <w:rPr>
                <w:sz w:val="28"/>
                <w:szCs w:val="28"/>
              </w:rPr>
              <w:t xml:space="preserve">                                                                                 от студента_____________</w:t>
            </w:r>
          </w:p>
          <w:p w:rsidR="0080508F" w:rsidRPr="002B3B33" w:rsidRDefault="0080508F" w:rsidP="00FF2784">
            <w:pPr>
              <w:jc w:val="both"/>
              <w:rPr>
                <w:sz w:val="28"/>
                <w:szCs w:val="28"/>
              </w:rPr>
            </w:pPr>
          </w:p>
          <w:p w:rsidR="0080508F" w:rsidRPr="002B3B33" w:rsidRDefault="0080508F" w:rsidP="00FF2784">
            <w:pPr>
              <w:jc w:val="center"/>
              <w:rPr>
                <w:b/>
                <w:sz w:val="28"/>
                <w:szCs w:val="28"/>
              </w:rPr>
            </w:pPr>
            <w:r w:rsidRPr="002B3B33">
              <w:rPr>
                <w:b/>
                <w:sz w:val="28"/>
                <w:szCs w:val="28"/>
              </w:rPr>
              <w:t>Заявление</w:t>
            </w:r>
          </w:p>
          <w:p w:rsidR="0080508F" w:rsidRPr="002B3B33" w:rsidRDefault="0080508F" w:rsidP="00FF2784">
            <w:pPr>
              <w:jc w:val="both"/>
              <w:rPr>
                <w:sz w:val="28"/>
                <w:szCs w:val="28"/>
              </w:rPr>
            </w:pPr>
            <w:r w:rsidRPr="002B3B33">
              <w:rPr>
                <w:sz w:val="28"/>
                <w:szCs w:val="28"/>
              </w:rPr>
              <w:t xml:space="preserve">   Прошу утвердить мне следующую тему магистерской диссертации:</w:t>
            </w:r>
          </w:p>
          <w:p w:rsidR="0080508F" w:rsidRPr="002B3B33" w:rsidRDefault="0080508F" w:rsidP="00FF2784">
            <w:pPr>
              <w:jc w:val="both"/>
              <w:rPr>
                <w:sz w:val="28"/>
                <w:szCs w:val="28"/>
              </w:rPr>
            </w:pPr>
            <w:r w:rsidRPr="002B3B33">
              <w:rPr>
                <w:sz w:val="28"/>
                <w:szCs w:val="28"/>
              </w:rPr>
              <w:t xml:space="preserve">   «________________________________________________________».</w:t>
            </w:r>
          </w:p>
          <w:p w:rsidR="0080508F" w:rsidRPr="002B3B33" w:rsidRDefault="0080508F" w:rsidP="00FF2784">
            <w:pPr>
              <w:jc w:val="both"/>
              <w:rPr>
                <w:sz w:val="28"/>
                <w:szCs w:val="28"/>
              </w:rPr>
            </w:pPr>
          </w:p>
          <w:p w:rsidR="0080508F" w:rsidRPr="002B3B33" w:rsidRDefault="0080508F" w:rsidP="00FF2784">
            <w:pPr>
              <w:jc w:val="both"/>
              <w:rPr>
                <w:sz w:val="28"/>
                <w:szCs w:val="28"/>
              </w:rPr>
            </w:pPr>
            <w:r w:rsidRPr="002B3B33">
              <w:rPr>
                <w:sz w:val="28"/>
                <w:szCs w:val="28"/>
              </w:rPr>
              <w:t xml:space="preserve">                                                                       Подпись студента____________</w:t>
            </w:r>
          </w:p>
          <w:p w:rsidR="0080508F" w:rsidRPr="002B3B33" w:rsidRDefault="0080508F" w:rsidP="00FF2784">
            <w:pPr>
              <w:jc w:val="both"/>
              <w:rPr>
                <w:sz w:val="28"/>
                <w:szCs w:val="28"/>
              </w:rPr>
            </w:pPr>
            <w:r w:rsidRPr="002B3B33">
              <w:rPr>
                <w:sz w:val="28"/>
                <w:szCs w:val="28"/>
              </w:rPr>
              <w:t xml:space="preserve">                                                                        «____» _______________20___г</w:t>
            </w:r>
          </w:p>
          <w:p w:rsidR="0080508F" w:rsidRPr="002B3B33" w:rsidRDefault="0080508F" w:rsidP="00FF2784">
            <w:pPr>
              <w:jc w:val="both"/>
              <w:rPr>
                <w:sz w:val="28"/>
                <w:szCs w:val="28"/>
              </w:rPr>
            </w:pPr>
          </w:p>
        </w:tc>
      </w:tr>
    </w:tbl>
    <w:p w:rsidR="0080508F" w:rsidRPr="002B3B33" w:rsidRDefault="0080508F" w:rsidP="0080508F">
      <w:pPr>
        <w:jc w:val="both"/>
        <w:rPr>
          <w:sz w:val="28"/>
          <w:szCs w:val="28"/>
        </w:rPr>
      </w:pPr>
    </w:p>
    <w:p w:rsidR="0080508F" w:rsidRPr="002B3B33" w:rsidRDefault="0080508F" w:rsidP="0080508F">
      <w:pPr>
        <w:jc w:val="both"/>
        <w:rPr>
          <w:sz w:val="28"/>
          <w:szCs w:val="28"/>
        </w:rPr>
      </w:pPr>
      <w:r w:rsidRPr="002B3B33">
        <w:rPr>
          <w:sz w:val="28"/>
          <w:szCs w:val="28"/>
        </w:rPr>
        <w:tab/>
        <w:t>Выбрав тему, диссертант должен уяснить, в чем заключают</w:t>
      </w:r>
      <w:r w:rsidRPr="002B3B33">
        <w:rPr>
          <w:sz w:val="28"/>
          <w:szCs w:val="28"/>
        </w:rPr>
        <w:softHyphen/>
        <w:t>ся цель, конкретные задачи и аспект ее разработки. Для этого надо определить, в чем заключаются сущность предлагаемой идеи, новизна и актуальность темы, ее теоретическая новизна и практическая ценность. Это значительно облегчит оценку и окончательное решение выбора именно данной темы.</w:t>
      </w:r>
    </w:p>
    <w:p w:rsidR="0080508F" w:rsidRPr="002B3B33" w:rsidRDefault="0080508F" w:rsidP="0080508F">
      <w:pPr>
        <w:jc w:val="both"/>
        <w:rPr>
          <w:sz w:val="28"/>
          <w:szCs w:val="28"/>
        </w:rPr>
      </w:pPr>
      <w:r w:rsidRPr="002B3B33">
        <w:rPr>
          <w:sz w:val="28"/>
          <w:szCs w:val="28"/>
        </w:rPr>
        <w:tab/>
        <w:t>Выбранная тема (а также научный руководитель диссертан</w:t>
      </w:r>
      <w:r w:rsidRPr="002B3B33">
        <w:rPr>
          <w:sz w:val="28"/>
          <w:szCs w:val="28"/>
        </w:rPr>
        <w:softHyphen/>
        <w:t>та) утверждается приказом ректора учебного заведения. Причем она утверждается лишь при условии обеспечения должного на</w:t>
      </w:r>
      <w:r w:rsidRPr="002B3B33">
        <w:rPr>
          <w:sz w:val="28"/>
          <w:szCs w:val="28"/>
        </w:rPr>
        <w:softHyphen/>
        <w:t>учного руководства.</w:t>
      </w:r>
    </w:p>
    <w:p w:rsidR="0080508F" w:rsidRPr="002B3B33" w:rsidRDefault="0080508F" w:rsidP="0080508F">
      <w:pPr>
        <w:jc w:val="both"/>
        <w:rPr>
          <w:sz w:val="28"/>
          <w:szCs w:val="28"/>
        </w:rPr>
      </w:pPr>
      <w:r w:rsidRPr="002B3B33">
        <w:rPr>
          <w:sz w:val="28"/>
          <w:szCs w:val="28"/>
        </w:rPr>
        <w:tab/>
        <w:t>Научным руководителем диссертанта назначается, как пра</w:t>
      </w:r>
      <w:r w:rsidRPr="002B3B33">
        <w:rPr>
          <w:sz w:val="28"/>
          <w:szCs w:val="28"/>
        </w:rPr>
        <w:softHyphen/>
        <w:t>вило, профессор выпускающей кафедры (для работ, выполняе</w:t>
      </w:r>
      <w:r w:rsidRPr="002B3B33">
        <w:rPr>
          <w:sz w:val="28"/>
          <w:szCs w:val="28"/>
        </w:rPr>
        <w:softHyphen/>
        <w:t>мых на стыке научных направлений,  с привлечением одного или двух научных консультантов).</w:t>
      </w:r>
    </w:p>
    <w:p w:rsidR="0080508F" w:rsidRPr="002B3B33" w:rsidRDefault="0080508F" w:rsidP="0080508F">
      <w:pPr>
        <w:jc w:val="both"/>
        <w:rPr>
          <w:sz w:val="28"/>
          <w:szCs w:val="28"/>
        </w:rPr>
      </w:pPr>
      <w:r w:rsidRPr="002B3B33">
        <w:rPr>
          <w:sz w:val="28"/>
          <w:szCs w:val="28"/>
        </w:rPr>
        <w:tab/>
        <w:t>Научный руководитель направляет работу диссертанта, по</w:t>
      </w:r>
      <w:r w:rsidRPr="002B3B33">
        <w:rPr>
          <w:sz w:val="28"/>
          <w:szCs w:val="28"/>
        </w:rPr>
        <w:softHyphen/>
        <w:t>могая ему оценить возможные варианты решений, но выбор ре</w:t>
      </w:r>
      <w:r w:rsidRPr="002B3B33">
        <w:rPr>
          <w:sz w:val="28"/>
          <w:szCs w:val="28"/>
        </w:rPr>
        <w:softHyphen/>
        <w:t>шений — это задача самого диссертанта. Он как автор выпол</w:t>
      </w:r>
      <w:r w:rsidRPr="002B3B33">
        <w:rPr>
          <w:sz w:val="28"/>
          <w:szCs w:val="28"/>
        </w:rPr>
        <w:softHyphen/>
        <w:t>няемой работы отвечает за принятые решения, за правильность полученных результатов и их фактическую точность.</w:t>
      </w:r>
    </w:p>
    <w:p w:rsidR="0080508F" w:rsidRPr="002B3B33" w:rsidRDefault="0080508F" w:rsidP="0080508F">
      <w:pPr>
        <w:jc w:val="both"/>
        <w:rPr>
          <w:sz w:val="28"/>
          <w:szCs w:val="28"/>
        </w:rPr>
      </w:pPr>
    </w:p>
    <w:p w:rsidR="0080508F" w:rsidRPr="002B3B33" w:rsidRDefault="0080508F" w:rsidP="0000178E">
      <w:pPr>
        <w:jc w:val="center"/>
        <w:rPr>
          <w:b/>
          <w:sz w:val="28"/>
          <w:szCs w:val="28"/>
        </w:rPr>
      </w:pPr>
      <w:r w:rsidRPr="002B3B33">
        <w:rPr>
          <w:b/>
          <w:sz w:val="28"/>
          <w:szCs w:val="28"/>
        </w:rPr>
        <w:t>Составление рабочих планов</w:t>
      </w:r>
      <w:r w:rsidR="0000178E" w:rsidRPr="002B3B33">
        <w:rPr>
          <w:b/>
          <w:sz w:val="28"/>
          <w:szCs w:val="28"/>
        </w:rPr>
        <w:t xml:space="preserve"> диссертации</w:t>
      </w:r>
    </w:p>
    <w:p w:rsidR="0080508F" w:rsidRPr="002B3B33" w:rsidRDefault="0080508F" w:rsidP="0080508F">
      <w:pPr>
        <w:jc w:val="both"/>
        <w:rPr>
          <w:b/>
          <w:sz w:val="28"/>
          <w:szCs w:val="28"/>
        </w:rPr>
      </w:pPr>
    </w:p>
    <w:p w:rsidR="0080508F" w:rsidRPr="002B3B33" w:rsidRDefault="0080508F" w:rsidP="0080508F">
      <w:pPr>
        <w:jc w:val="both"/>
        <w:rPr>
          <w:sz w:val="28"/>
          <w:szCs w:val="28"/>
        </w:rPr>
      </w:pPr>
      <w:r w:rsidRPr="002B3B33">
        <w:rPr>
          <w:sz w:val="28"/>
          <w:szCs w:val="28"/>
        </w:rPr>
        <w:tab/>
        <w:t>Любая научная работа предполагает наличие плана ее осу</w:t>
      </w:r>
      <w:r w:rsidRPr="002B3B33">
        <w:rPr>
          <w:sz w:val="28"/>
          <w:szCs w:val="28"/>
        </w:rPr>
        <w:softHyphen/>
        <w:t>ществления. С учетом специфики творческого процесса такой план должен предусматривать все, что можно заранее предви</w:t>
      </w:r>
      <w:r w:rsidRPr="002B3B33">
        <w:rPr>
          <w:sz w:val="28"/>
          <w:szCs w:val="28"/>
        </w:rPr>
        <w:softHyphen/>
        <w:t>деть. Конечно, в науке возможны и случайные открытия, но нельзя строить научное исследование, ориентируясь на случай</w:t>
      </w:r>
      <w:r w:rsidRPr="002B3B33">
        <w:rPr>
          <w:sz w:val="28"/>
          <w:szCs w:val="28"/>
        </w:rPr>
        <w:softHyphen/>
        <w:t xml:space="preserve">ности. </w:t>
      </w:r>
      <w:r w:rsidRPr="002B3B33">
        <w:rPr>
          <w:sz w:val="28"/>
          <w:szCs w:val="28"/>
        </w:rPr>
        <w:tab/>
        <w:t>Только плановое исследование позволяет надежно шаг за шагом познавать новые объективные закономерности во всей окружающей действительности.</w:t>
      </w:r>
    </w:p>
    <w:p w:rsidR="0080508F" w:rsidRPr="002B3B33" w:rsidRDefault="0080508F" w:rsidP="0080508F">
      <w:pPr>
        <w:jc w:val="both"/>
        <w:rPr>
          <w:sz w:val="28"/>
          <w:szCs w:val="28"/>
        </w:rPr>
      </w:pPr>
      <w:r w:rsidRPr="002B3B33">
        <w:rPr>
          <w:sz w:val="28"/>
          <w:szCs w:val="28"/>
        </w:rPr>
        <w:tab/>
        <w:t>Особенно большое значение имеет планирование творческо</w:t>
      </w:r>
      <w:r w:rsidRPr="002B3B33">
        <w:rPr>
          <w:sz w:val="28"/>
          <w:szCs w:val="28"/>
        </w:rPr>
        <w:softHyphen/>
        <w:t>го процесса студента - магистранта, впервые приступающего к на</w:t>
      </w:r>
      <w:r w:rsidRPr="002B3B33">
        <w:rPr>
          <w:sz w:val="28"/>
          <w:szCs w:val="28"/>
        </w:rPr>
        <w:softHyphen/>
        <w:t>писанию серьезного научного сочинения, каковым является ма</w:t>
      </w:r>
      <w:r w:rsidRPr="002B3B33">
        <w:rPr>
          <w:sz w:val="28"/>
          <w:szCs w:val="28"/>
        </w:rPr>
        <w:softHyphen/>
        <w:t>гистерская диссертация. Планирование его работы начинается с составления рабочего плана, представляющего собой своеобраз</w:t>
      </w:r>
      <w:r w:rsidRPr="002B3B33">
        <w:rPr>
          <w:sz w:val="28"/>
          <w:szCs w:val="28"/>
        </w:rPr>
        <w:softHyphen/>
        <w:t>ную наглядную схему предпринимаемого исследования. Такой план используется на первых стадиях работы, позволяя эскизно представить исследуемую проблему в различных вариантах, что существенно облегчает научному руководителю оценку общей композиции и рубрикации будущей диссертации.</w:t>
      </w:r>
    </w:p>
    <w:p w:rsidR="0080508F" w:rsidRPr="002B3B33" w:rsidRDefault="0080508F" w:rsidP="0080508F">
      <w:pPr>
        <w:jc w:val="both"/>
        <w:rPr>
          <w:sz w:val="28"/>
          <w:szCs w:val="28"/>
        </w:rPr>
      </w:pPr>
      <w:r w:rsidRPr="002B3B33">
        <w:rPr>
          <w:sz w:val="28"/>
          <w:szCs w:val="28"/>
        </w:rPr>
        <w:tab/>
        <w:t>Рабочий план разрабатывается при непосредственном учас</w:t>
      </w:r>
      <w:r w:rsidRPr="002B3B33">
        <w:rPr>
          <w:sz w:val="28"/>
          <w:szCs w:val="28"/>
        </w:rPr>
        <w:softHyphen/>
        <w:t>тии научного руководителя магистранта и начинается с разра</w:t>
      </w:r>
      <w:r w:rsidRPr="002B3B33">
        <w:rPr>
          <w:sz w:val="28"/>
          <w:szCs w:val="28"/>
        </w:rPr>
        <w:softHyphen/>
        <w:t>ботки темы, т.е. замысла предполагаемого научного исследова</w:t>
      </w:r>
      <w:r w:rsidRPr="002B3B33">
        <w:rPr>
          <w:sz w:val="28"/>
          <w:szCs w:val="28"/>
        </w:rPr>
        <w:softHyphen/>
        <w:t xml:space="preserve">ния. </w:t>
      </w:r>
    </w:p>
    <w:p w:rsidR="0080508F" w:rsidRPr="002B3B33" w:rsidRDefault="0080508F" w:rsidP="0080508F">
      <w:pPr>
        <w:jc w:val="both"/>
        <w:rPr>
          <w:sz w:val="28"/>
          <w:szCs w:val="28"/>
        </w:rPr>
      </w:pPr>
      <w:r w:rsidRPr="002B3B33">
        <w:rPr>
          <w:sz w:val="28"/>
          <w:szCs w:val="28"/>
        </w:rPr>
        <w:tab/>
        <w:t>Первоначально рабочий план только в основных чертах дает характеристику предмета исследования, однако в дальнейшем такой план может и должен уточняться, однако основная зада</w:t>
      </w:r>
      <w:r w:rsidRPr="002B3B33">
        <w:rPr>
          <w:sz w:val="28"/>
          <w:szCs w:val="28"/>
        </w:rPr>
        <w:softHyphen/>
        <w:t>ча, стоящая перед работой в целом, должна оставаться неизмен</w:t>
      </w:r>
      <w:r w:rsidRPr="002B3B33">
        <w:rPr>
          <w:sz w:val="28"/>
          <w:szCs w:val="28"/>
        </w:rPr>
        <w:softHyphen/>
        <w:t>ной.</w:t>
      </w:r>
    </w:p>
    <w:p w:rsidR="0080508F" w:rsidRPr="002B3B33" w:rsidRDefault="0080508F" w:rsidP="0080508F">
      <w:pPr>
        <w:jc w:val="both"/>
        <w:rPr>
          <w:sz w:val="28"/>
          <w:szCs w:val="28"/>
        </w:rPr>
      </w:pPr>
      <w:r w:rsidRPr="002B3B33">
        <w:rPr>
          <w:sz w:val="28"/>
          <w:szCs w:val="28"/>
        </w:rPr>
        <w:tab/>
        <w:t>Рабочий план имеет произвольную форму. Обычно он состо</w:t>
      </w:r>
      <w:r w:rsidRPr="002B3B33">
        <w:rPr>
          <w:sz w:val="28"/>
          <w:szCs w:val="28"/>
        </w:rPr>
        <w:softHyphen/>
        <w:t>ит из перечня расположенных в столбик рубрик, связанных внутренней логикой исследования данной темы и позволяющих по их месту судить об их уместности и значимости. Отдельные рубрики плана следует писать на отдельных карточках (или по</w:t>
      </w:r>
      <w:r w:rsidRPr="002B3B33">
        <w:rPr>
          <w:sz w:val="28"/>
          <w:szCs w:val="28"/>
        </w:rPr>
        <w:softHyphen/>
        <w:t>лосках бумаги). Это позволяет в результате ряда механических перестановок найти наиболее логичную и приемлемую для дан</w:t>
      </w:r>
      <w:r w:rsidRPr="002B3B33">
        <w:rPr>
          <w:sz w:val="28"/>
          <w:szCs w:val="28"/>
        </w:rPr>
        <w:softHyphen/>
        <w:t>ного исследования схему их расположения.</w:t>
      </w:r>
    </w:p>
    <w:p w:rsidR="0080508F" w:rsidRPr="002B3B33" w:rsidRDefault="0080508F" w:rsidP="0080508F">
      <w:pPr>
        <w:jc w:val="both"/>
        <w:rPr>
          <w:sz w:val="28"/>
          <w:szCs w:val="28"/>
        </w:rPr>
      </w:pPr>
      <w:r w:rsidRPr="002B3B33">
        <w:rPr>
          <w:sz w:val="28"/>
          <w:szCs w:val="28"/>
        </w:rPr>
        <w:tab/>
        <w:t>На более поздних стадиях работы составляют план-про</w:t>
      </w:r>
      <w:r w:rsidRPr="002B3B33">
        <w:rPr>
          <w:sz w:val="28"/>
          <w:szCs w:val="28"/>
        </w:rPr>
        <w:softHyphen/>
        <w:t>спект, то есть такой план, который представляет собой рефера</w:t>
      </w:r>
      <w:r w:rsidRPr="002B3B33">
        <w:rPr>
          <w:sz w:val="28"/>
          <w:szCs w:val="28"/>
        </w:rPr>
        <w:softHyphen/>
        <w:t>тивное изложение расположенных в логическом порядке вопро</w:t>
      </w:r>
      <w:r w:rsidRPr="002B3B33">
        <w:rPr>
          <w:sz w:val="28"/>
          <w:szCs w:val="28"/>
        </w:rPr>
        <w:softHyphen/>
        <w:t>сов, по которым в дальнейшем будет систематизироваться весь собранный фактический материал.</w:t>
      </w:r>
    </w:p>
    <w:p w:rsidR="0080508F" w:rsidRPr="002B3B33" w:rsidRDefault="0080508F" w:rsidP="0080508F">
      <w:pPr>
        <w:jc w:val="both"/>
        <w:rPr>
          <w:sz w:val="28"/>
          <w:szCs w:val="28"/>
        </w:rPr>
      </w:pPr>
      <w:r w:rsidRPr="002B3B33">
        <w:rPr>
          <w:sz w:val="28"/>
          <w:szCs w:val="28"/>
        </w:rPr>
        <w:tab/>
        <w:t>План-проспект служит основой для последующей оценки на</w:t>
      </w:r>
      <w:r w:rsidRPr="002B3B33">
        <w:rPr>
          <w:sz w:val="28"/>
          <w:szCs w:val="28"/>
        </w:rPr>
        <w:softHyphen/>
        <w:t>учным руководителем магистранта соответствия его работы целям и задачам проводимого исследования. По этому плану уже можно будет судить об основных положениях содержания будущей диссертации, принципах раскрытия темы, построении и соотношении объемов отдельных ее частей. Практически план-проспект — это уже черновое оглавление диссертации с рефера</w:t>
      </w:r>
      <w:r w:rsidRPr="002B3B33">
        <w:rPr>
          <w:sz w:val="28"/>
          <w:szCs w:val="28"/>
        </w:rPr>
        <w:softHyphen/>
        <w:t>тивным раскрытием содержания ее глав и параграфов.</w:t>
      </w:r>
    </w:p>
    <w:p w:rsidR="0080508F" w:rsidRPr="002B3B33" w:rsidRDefault="0080508F" w:rsidP="0080508F">
      <w:pPr>
        <w:jc w:val="both"/>
        <w:rPr>
          <w:sz w:val="28"/>
          <w:szCs w:val="28"/>
        </w:rPr>
      </w:pPr>
      <w:r w:rsidRPr="002B3B33">
        <w:rPr>
          <w:sz w:val="28"/>
          <w:szCs w:val="28"/>
        </w:rPr>
        <w:tab/>
        <w:t>Магистранту после составления плана диссертационной ра</w:t>
      </w:r>
      <w:r w:rsidRPr="002B3B33">
        <w:rPr>
          <w:sz w:val="28"/>
          <w:szCs w:val="28"/>
        </w:rPr>
        <w:softHyphen/>
        <w:t>боты необходимо уяснить очередность и логическую последова</w:t>
      </w:r>
      <w:r w:rsidRPr="002B3B33">
        <w:rPr>
          <w:sz w:val="28"/>
          <w:szCs w:val="28"/>
        </w:rPr>
        <w:softHyphen/>
        <w:t>тельность намеченных работ. При организационной очередности задания выполняются в зависимости от наличия возможности, и порядок исполнения их может измениться с тем, однако, усло</w:t>
      </w:r>
      <w:r w:rsidRPr="002B3B33">
        <w:rPr>
          <w:sz w:val="28"/>
          <w:szCs w:val="28"/>
        </w:rPr>
        <w:softHyphen/>
        <w:t>вием, чтобы за определенный период работы они все были вы</w:t>
      </w:r>
      <w:r w:rsidRPr="002B3B33">
        <w:rPr>
          <w:sz w:val="28"/>
          <w:szCs w:val="28"/>
        </w:rPr>
        <w:softHyphen/>
        <w:t>полнены.</w:t>
      </w:r>
    </w:p>
    <w:p w:rsidR="0080508F" w:rsidRPr="002B3B33" w:rsidRDefault="0080508F" w:rsidP="0080508F">
      <w:pPr>
        <w:jc w:val="both"/>
        <w:rPr>
          <w:sz w:val="28"/>
          <w:szCs w:val="28"/>
        </w:rPr>
      </w:pPr>
      <w:r w:rsidRPr="002B3B33">
        <w:rPr>
          <w:sz w:val="28"/>
          <w:szCs w:val="28"/>
        </w:rPr>
        <w:tab/>
        <w:t>Логическая последовательность диктует раскрытие существа задачи. Пока не изучен первый раздел, нельзя переходить ко второму. Важно научиться находить в любой работе главное, ре</w:t>
      </w:r>
      <w:r w:rsidRPr="002B3B33">
        <w:rPr>
          <w:sz w:val="28"/>
          <w:szCs w:val="28"/>
        </w:rPr>
        <w:softHyphen/>
        <w:t>шающее, на чем следует сосредоточить в данное время все вни</w:t>
      </w:r>
      <w:r w:rsidRPr="002B3B33">
        <w:rPr>
          <w:sz w:val="28"/>
          <w:szCs w:val="28"/>
        </w:rPr>
        <w:softHyphen/>
        <w:t>мание. Это позволит найти и оптимальные решения планируе</w:t>
      </w:r>
      <w:r w:rsidRPr="002B3B33">
        <w:rPr>
          <w:sz w:val="28"/>
          <w:szCs w:val="28"/>
        </w:rPr>
        <w:softHyphen/>
        <w:t>мых заданий.</w:t>
      </w:r>
    </w:p>
    <w:p w:rsidR="0080508F" w:rsidRPr="002B3B33" w:rsidRDefault="0080508F" w:rsidP="0080508F">
      <w:pPr>
        <w:jc w:val="both"/>
        <w:rPr>
          <w:sz w:val="28"/>
          <w:szCs w:val="28"/>
        </w:rPr>
      </w:pPr>
      <w:r w:rsidRPr="002B3B33">
        <w:rPr>
          <w:sz w:val="28"/>
          <w:szCs w:val="28"/>
        </w:rPr>
        <w:tab/>
        <w:t>Такой методический подход приводит к необходимости учета стратегии и тактики научного исследования. Это значит, что ис</w:t>
      </w:r>
      <w:r w:rsidRPr="002B3B33">
        <w:rPr>
          <w:sz w:val="28"/>
          <w:szCs w:val="28"/>
        </w:rPr>
        <w:softHyphen/>
        <w:t>следователь определяет общую генеральную цель в своей работе, формулирует центральную задачу, выявляет все доступные резе</w:t>
      </w:r>
      <w:r w:rsidRPr="002B3B33">
        <w:rPr>
          <w:sz w:val="28"/>
          <w:szCs w:val="28"/>
        </w:rPr>
        <w:softHyphen/>
        <w:t>рвы для выполнения замысла и идеи, выбирает необходимые методы и приемы действий, находит наиболее удобное время для выполнения каждой операции.</w:t>
      </w:r>
    </w:p>
    <w:p w:rsidR="0080508F" w:rsidRPr="002B3B33" w:rsidRDefault="0080508F" w:rsidP="0080508F">
      <w:pPr>
        <w:jc w:val="both"/>
        <w:rPr>
          <w:sz w:val="28"/>
          <w:szCs w:val="28"/>
        </w:rPr>
      </w:pPr>
      <w:r w:rsidRPr="002B3B33">
        <w:rPr>
          <w:sz w:val="28"/>
          <w:szCs w:val="28"/>
        </w:rPr>
        <w:tab/>
        <w:t>Из этого вовсе не следует, что надо пренебрегать второсте</w:t>
      </w:r>
      <w:r w:rsidRPr="002B3B33">
        <w:rPr>
          <w:sz w:val="28"/>
          <w:szCs w:val="28"/>
        </w:rPr>
        <w:softHyphen/>
        <w:t>пенными заданиями. Наоборот, стратегия и тактика научного исследования требуют, чтобы при концентрации внимания на выполнении основных разделов плана не упускались из поля зрения дополнительные стороны дела, то, что иногда неосмотри</w:t>
      </w:r>
      <w:r w:rsidRPr="002B3B33">
        <w:rPr>
          <w:sz w:val="28"/>
          <w:szCs w:val="28"/>
        </w:rPr>
        <w:softHyphen/>
        <w:t>тельно называют "деталями" или "мелочами".</w:t>
      </w:r>
    </w:p>
    <w:p w:rsidR="0080508F" w:rsidRPr="002B3B33" w:rsidRDefault="0080508F" w:rsidP="0080508F">
      <w:pPr>
        <w:jc w:val="both"/>
        <w:rPr>
          <w:sz w:val="28"/>
          <w:szCs w:val="28"/>
        </w:rPr>
      </w:pPr>
      <w:r w:rsidRPr="002B3B33">
        <w:rPr>
          <w:sz w:val="28"/>
          <w:szCs w:val="28"/>
        </w:rPr>
        <w:tab/>
        <w:t>В творческом исследовании план всегда имеет динамичес</w:t>
      </w:r>
      <w:r w:rsidRPr="002B3B33">
        <w:rPr>
          <w:sz w:val="28"/>
          <w:szCs w:val="28"/>
        </w:rPr>
        <w:softHyphen/>
        <w:t>кий, подвижный характер и не может, не должен связывать раз</w:t>
      </w:r>
      <w:r w:rsidRPr="002B3B33">
        <w:rPr>
          <w:sz w:val="28"/>
          <w:szCs w:val="28"/>
        </w:rPr>
        <w:softHyphen/>
        <w:t>витие идеи и замысла исследователя при сохранении какого-то четкого и определенного научного направления в работе.</w:t>
      </w:r>
    </w:p>
    <w:p w:rsidR="0080508F" w:rsidRPr="002B3B33" w:rsidRDefault="0080508F" w:rsidP="0080508F">
      <w:pPr>
        <w:jc w:val="both"/>
        <w:rPr>
          <w:sz w:val="28"/>
          <w:szCs w:val="28"/>
        </w:rPr>
      </w:pPr>
      <w:r w:rsidRPr="002B3B33">
        <w:rPr>
          <w:sz w:val="28"/>
          <w:szCs w:val="28"/>
        </w:rPr>
        <w:tab/>
        <w:t>План должен быть гибким, чтобы можно было включать в него новые возможные аспекты, обнаруженные в процессе под</w:t>
      </w:r>
      <w:r w:rsidRPr="002B3B33">
        <w:rPr>
          <w:sz w:val="28"/>
          <w:szCs w:val="28"/>
        </w:rPr>
        <w:softHyphen/>
        <w:t>готовки текста. При составлении плана тщательно обдумывайте такие вопросы: что вам уже известно по разрабатываемой теме и что необходимо узнать. Затем решите, в каком порядке вы сделаете свои первые шаги.</w:t>
      </w:r>
    </w:p>
    <w:p w:rsidR="0080508F" w:rsidRPr="002B3B33" w:rsidRDefault="0080508F" w:rsidP="0080508F">
      <w:pPr>
        <w:jc w:val="both"/>
        <w:rPr>
          <w:sz w:val="28"/>
          <w:szCs w:val="28"/>
        </w:rPr>
      </w:pPr>
      <w:r w:rsidRPr="002B3B33">
        <w:rPr>
          <w:sz w:val="28"/>
          <w:szCs w:val="28"/>
        </w:rPr>
        <w:tab/>
        <w:t>Научный руководитель не только принимает участие в раз</w:t>
      </w:r>
      <w:r w:rsidRPr="002B3B33">
        <w:rPr>
          <w:sz w:val="28"/>
          <w:szCs w:val="28"/>
        </w:rPr>
        <w:softHyphen/>
        <w:t>работке рабочего плана будущей диссертации, но и ведет с ее потенциальным автором и другую работу, в частности:</w:t>
      </w:r>
    </w:p>
    <w:p w:rsidR="0080508F" w:rsidRPr="002B3B33" w:rsidRDefault="0080508F" w:rsidP="0080508F">
      <w:pPr>
        <w:widowControl w:val="0"/>
        <w:numPr>
          <w:ilvl w:val="0"/>
          <w:numId w:val="23"/>
        </w:numPr>
        <w:tabs>
          <w:tab w:val="clear" w:pos="1854"/>
          <w:tab w:val="num" w:pos="1620"/>
        </w:tabs>
        <w:autoSpaceDE w:val="0"/>
        <w:autoSpaceDN w:val="0"/>
        <w:adjustRightInd w:val="0"/>
        <w:ind w:left="1620"/>
        <w:jc w:val="both"/>
        <w:rPr>
          <w:sz w:val="28"/>
          <w:szCs w:val="28"/>
        </w:rPr>
      </w:pPr>
      <w:r w:rsidRPr="002B3B33">
        <w:rPr>
          <w:sz w:val="28"/>
          <w:szCs w:val="28"/>
        </w:rPr>
        <w:t>рекомендует необходимую литературу, справочные, статис</w:t>
      </w:r>
      <w:r w:rsidRPr="002B3B33">
        <w:rPr>
          <w:sz w:val="28"/>
          <w:szCs w:val="28"/>
        </w:rPr>
        <w:softHyphen/>
        <w:t>тические и архивные материалы и другие источники по теме;</w:t>
      </w:r>
    </w:p>
    <w:p w:rsidR="0080508F" w:rsidRPr="002B3B33" w:rsidRDefault="0080508F" w:rsidP="0080508F">
      <w:pPr>
        <w:widowControl w:val="0"/>
        <w:numPr>
          <w:ilvl w:val="0"/>
          <w:numId w:val="23"/>
        </w:numPr>
        <w:tabs>
          <w:tab w:val="clear" w:pos="1854"/>
          <w:tab w:val="num" w:pos="1620"/>
        </w:tabs>
        <w:autoSpaceDE w:val="0"/>
        <w:autoSpaceDN w:val="0"/>
        <w:adjustRightInd w:val="0"/>
        <w:ind w:left="1620"/>
        <w:jc w:val="both"/>
        <w:rPr>
          <w:sz w:val="28"/>
          <w:szCs w:val="28"/>
        </w:rPr>
      </w:pPr>
      <w:r w:rsidRPr="002B3B33">
        <w:rPr>
          <w:sz w:val="28"/>
          <w:szCs w:val="28"/>
        </w:rPr>
        <w:t>проводит систематические, предусмотренные расписанием беседы и консультации;</w:t>
      </w:r>
    </w:p>
    <w:p w:rsidR="0080508F" w:rsidRPr="002B3B33" w:rsidRDefault="0080508F" w:rsidP="0080508F">
      <w:pPr>
        <w:widowControl w:val="0"/>
        <w:numPr>
          <w:ilvl w:val="0"/>
          <w:numId w:val="23"/>
        </w:numPr>
        <w:tabs>
          <w:tab w:val="clear" w:pos="1854"/>
          <w:tab w:val="num" w:pos="1620"/>
        </w:tabs>
        <w:autoSpaceDE w:val="0"/>
        <w:autoSpaceDN w:val="0"/>
        <w:adjustRightInd w:val="0"/>
        <w:ind w:left="1620"/>
        <w:jc w:val="both"/>
        <w:rPr>
          <w:sz w:val="28"/>
          <w:szCs w:val="28"/>
        </w:rPr>
      </w:pPr>
      <w:r w:rsidRPr="002B3B33">
        <w:rPr>
          <w:sz w:val="28"/>
          <w:szCs w:val="28"/>
        </w:rPr>
        <w:t>оценивает содержание выполненной диссертации, как по частям, так и в целом;</w:t>
      </w:r>
    </w:p>
    <w:p w:rsidR="0080508F" w:rsidRPr="002B3B33" w:rsidRDefault="0080508F" w:rsidP="0080508F">
      <w:pPr>
        <w:widowControl w:val="0"/>
        <w:numPr>
          <w:ilvl w:val="0"/>
          <w:numId w:val="23"/>
        </w:numPr>
        <w:tabs>
          <w:tab w:val="clear" w:pos="1854"/>
          <w:tab w:val="num" w:pos="1620"/>
        </w:tabs>
        <w:autoSpaceDE w:val="0"/>
        <w:autoSpaceDN w:val="0"/>
        <w:adjustRightInd w:val="0"/>
        <w:ind w:left="1620"/>
        <w:jc w:val="both"/>
        <w:rPr>
          <w:sz w:val="28"/>
          <w:szCs w:val="28"/>
        </w:rPr>
      </w:pPr>
      <w:r w:rsidRPr="002B3B33">
        <w:rPr>
          <w:sz w:val="28"/>
          <w:szCs w:val="28"/>
        </w:rPr>
        <w:t>дает согласие на представление диссертации к защите. Таким образом, научный руководитель оказывает научную и методическую помощь, систематически контролирует выполне</w:t>
      </w:r>
      <w:r w:rsidRPr="002B3B33">
        <w:rPr>
          <w:sz w:val="28"/>
          <w:szCs w:val="28"/>
        </w:rPr>
        <w:softHyphen/>
        <w:t>ние работы, вносит определенные коррективы, дает рекоменда</w:t>
      </w:r>
      <w:r w:rsidRPr="002B3B33">
        <w:rPr>
          <w:sz w:val="28"/>
          <w:szCs w:val="28"/>
        </w:rPr>
        <w:softHyphen/>
        <w:t>ции о целесообразности принятия того или иного решения, а также заключение о готовности работы в целом.</w:t>
      </w:r>
    </w:p>
    <w:p w:rsidR="0080508F" w:rsidRPr="002B3B33" w:rsidRDefault="0080508F" w:rsidP="0080508F">
      <w:pPr>
        <w:ind w:left="1260"/>
        <w:jc w:val="center"/>
        <w:rPr>
          <w:sz w:val="28"/>
          <w:szCs w:val="28"/>
        </w:rPr>
      </w:pPr>
    </w:p>
    <w:p w:rsidR="0080508F" w:rsidRPr="002B3B33" w:rsidRDefault="0080508F" w:rsidP="0080508F">
      <w:pPr>
        <w:ind w:left="1260"/>
        <w:jc w:val="center"/>
        <w:rPr>
          <w:b/>
          <w:sz w:val="28"/>
          <w:szCs w:val="28"/>
        </w:rPr>
      </w:pPr>
      <w:r w:rsidRPr="002B3B33">
        <w:rPr>
          <w:b/>
          <w:sz w:val="28"/>
          <w:szCs w:val="28"/>
        </w:rPr>
        <w:t xml:space="preserve"> Работа над рукописью диссертации</w:t>
      </w:r>
    </w:p>
    <w:p w:rsidR="0080508F" w:rsidRPr="002B3B33" w:rsidRDefault="0080508F" w:rsidP="0080508F">
      <w:pPr>
        <w:ind w:left="1260"/>
        <w:jc w:val="center"/>
        <w:rPr>
          <w:sz w:val="28"/>
          <w:szCs w:val="28"/>
        </w:rPr>
      </w:pPr>
    </w:p>
    <w:p w:rsidR="0080508F" w:rsidRPr="002B3B33" w:rsidRDefault="0080508F" w:rsidP="0080508F">
      <w:pPr>
        <w:jc w:val="both"/>
        <w:rPr>
          <w:b/>
          <w:sz w:val="28"/>
          <w:szCs w:val="28"/>
        </w:rPr>
      </w:pPr>
      <w:r w:rsidRPr="002B3B33">
        <w:rPr>
          <w:b/>
          <w:sz w:val="28"/>
          <w:szCs w:val="28"/>
        </w:rPr>
        <w:t>Композиция диссертационной работы.</w:t>
      </w:r>
    </w:p>
    <w:p w:rsidR="0080508F" w:rsidRPr="002B3B33" w:rsidRDefault="0080508F" w:rsidP="0080508F">
      <w:pPr>
        <w:jc w:val="both"/>
        <w:rPr>
          <w:sz w:val="28"/>
          <w:szCs w:val="28"/>
        </w:rPr>
      </w:pPr>
      <w:r w:rsidRPr="002B3B33">
        <w:rPr>
          <w:sz w:val="28"/>
          <w:szCs w:val="28"/>
        </w:rPr>
        <w:tab/>
        <w:t>Поскольку диссертация является квалификационным тру</w:t>
      </w:r>
      <w:r w:rsidRPr="002B3B33">
        <w:rPr>
          <w:sz w:val="28"/>
          <w:szCs w:val="28"/>
        </w:rPr>
        <w:softHyphen/>
        <w:t>дом, ее оценивают не только по теоретической научной ценнос</w:t>
      </w:r>
      <w:r w:rsidRPr="002B3B33">
        <w:rPr>
          <w:sz w:val="28"/>
          <w:szCs w:val="28"/>
        </w:rPr>
        <w:softHyphen/>
        <w:t>ти, актуальности темы и прикладному значению полученных ре</w:t>
      </w:r>
      <w:r w:rsidRPr="002B3B33">
        <w:rPr>
          <w:sz w:val="28"/>
          <w:szCs w:val="28"/>
        </w:rPr>
        <w:softHyphen/>
        <w:t>зультатов, но и по уровню обще - методической подготовки этого научного произведения, что, прежде всего, находит отражение в его композиции.</w:t>
      </w:r>
    </w:p>
    <w:p w:rsidR="0080508F" w:rsidRPr="002B3B33" w:rsidRDefault="0080508F" w:rsidP="0080508F">
      <w:pPr>
        <w:jc w:val="both"/>
        <w:rPr>
          <w:sz w:val="28"/>
          <w:szCs w:val="28"/>
        </w:rPr>
      </w:pPr>
      <w:r w:rsidRPr="002B3B33">
        <w:rPr>
          <w:sz w:val="28"/>
          <w:szCs w:val="28"/>
        </w:rPr>
        <w:tab/>
        <w:t>Композиция диссертации — это последовательность располо</w:t>
      </w:r>
      <w:r w:rsidRPr="002B3B33">
        <w:rPr>
          <w:sz w:val="28"/>
          <w:szCs w:val="28"/>
        </w:rPr>
        <w:softHyphen/>
        <w:t>жения ее основных частей, к которым относят основной текст (т.е. главы и параграфы), а также части ее справочно-сопроводительного аппарата.</w:t>
      </w:r>
    </w:p>
    <w:p w:rsidR="0080508F" w:rsidRPr="002B3B33" w:rsidRDefault="0080508F" w:rsidP="0080508F">
      <w:pPr>
        <w:jc w:val="both"/>
        <w:rPr>
          <w:sz w:val="28"/>
          <w:szCs w:val="28"/>
        </w:rPr>
      </w:pPr>
      <w:r w:rsidRPr="002B3B33">
        <w:rPr>
          <w:sz w:val="28"/>
          <w:szCs w:val="28"/>
        </w:rPr>
        <w:tab/>
        <w:t>Разумеется, нет и не может быть никакого стандарта по вы</w:t>
      </w:r>
      <w:r w:rsidRPr="002B3B33">
        <w:rPr>
          <w:sz w:val="28"/>
          <w:szCs w:val="28"/>
        </w:rPr>
        <w:softHyphen/>
        <w:t>бору композиции диссертационного труда. Каждый автор волен избирать любой строй и порядок организации научных материа</w:t>
      </w:r>
      <w:r w:rsidRPr="002B3B33">
        <w:rPr>
          <w:sz w:val="28"/>
          <w:szCs w:val="28"/>
        </w:rPr>
        <w:softHyphen/>
        <w:t>лов, чтобы получить внешнее расположение их и внутреннюю логическую связь в таком виде, какой он считает лучшим, на более убедительным для раскрытия своего творческого замысла. Традиционно сложилась определенная композиционная структу</w:t>
      </w:r>
      <w:r w:rsidRPr="002B3B33">
        <w:rPr>
          <w:sz w:val="28"/>
          <w:szCs w:val="28"/>
        </w:rPr>
        <w:softHyphen/>
        <w:t>ра диссертационного произведения, основными элементами кото</w:t>
      </w:r>
      <w:r w:rsidRPr="002B3B33">
        <w:rPr>
          <w:sz w:val="28"/>
          <w:szCs w:val="28"/>
        </w:rPr>
        <w:softHyphen/>
        <w:t>рой в порядке их расположения являются следующие:</w:t>
      </w:r>
    </w:p>
    <w:p w:rsidR="0080508F" w:rsidRPr="002B3B33" w:rsidRDefault="0080508F" w:rsidP="0080508F">
      <w:pPr>
        <w:jc w:val="both"/>
        <w:rPr>
          <w:sz w:val="28"/>
          <w:szCs w:val="28"/>
        </w:rPr>
      </w:pPr>
    </w:p>
    <w:p w:rsidR="0080508F" w:rsidRPr="002B3B33" w:rsidRDefault="0080508F" w:rsidP="0080508F">
      <w:pPr>
        <w:widowControl w:val="0"/>
        <w:numPr>
          <w:ilvl w:val="0"/>
          <w:numId w:val="24"/>
        </w:numPr>
        <w:autoSpaceDE w:val="0"/>
        <w:autoSpaceDN w:val="0"/>
        <w:adjustRightInd w:val="0"/>
        <w:jc w:val="both"/>
        <w:rPr>
          <w:sz w:val="28"/>
          <w:szCs w:val="28"/>
        </w:rPr>
      </w:pPr>
      <w:r w:rsidRPr="002B3B33">
        <w:rPr>
          <w:sz w:val="28"/>
          <w:szCs w:val="28"/>
        </w:rPr>
        <w:t xml:space="preserve">Титульный лист                              </w:t>
      </w:r>
    </w:p>
    <w:p w:rsidR="0080508F" w:rsidRPr="002B3B33" w:rsidRDefault="0080508F" w:rsidP="0080508F">
      <w:pPr>
        <w:widowControl w:val="0"/>
        <w:numPr>
          <w:ilvl w:val="0"/>
          <w:numId w:val="24"/>
        </w:numPr>
        <w:autoSpaceDE w:val="0"/>
        <w:autoSpaceDN w:val="0"/>
        <w:adjustRightInd w:val="0"/>
        <w:jc w:val="both"/>
        <w:rPr>
          <w:sz w:val="28"/>
          <w:szCs w:val="28"/>
        </w:rPr>
      </w:pPr>
      <w:r w:rsidRPr="002B3B33">
        <w:rPr>
          <w:sz w:val="28"/>
          <w:szCs w:val="28"/>
        </w:rPr>
        <w:t>Оглавление</w:t>
      </w:r>
    </w:p>
    <w:p w:rsidR="0080508F" w:rsidRPr="002B3B33" w:rsidRDefault="0080508F" w:rsidP="0080508F">
      <w:pPr>
        <w:widowControl w:val="0"/>
        <w:numPr>
          <w:ilvl w:val="0"/>
          <w:numId w:val="24"/>
        </w:numPr>
        <w:autoSpaceDE w:val="0"/>
        <w:autoSpaceDN w:val="0"/>
        <w:adjustRightInd w:val="0"/>
        <w:jc w:val="both"/>
        <w:rPr>
          <w:sz w:val="28"/>
          <w:szCs w:val="28"/>
        </w:rPr>
      </w:pPr>
      <w:r w:rsidRPr="002B3B33">
        <w:rPr>
          <w:sz w:val="28"/>
          <w:szCs w:val="28"/>
        </w:rPr>
        <w:t xml:space="preserve">Введение          </w:t>
      </w:r>
    </w:p>
    <w:p w:rsidR="0080508F" w:rsidRPr="002B3B33" w:rsidRDefault="0080508F" w:rsidP="0080508F">
      <w:pPr>
        <w:widowControl w:val="0"/>
        <w:numPr>
          <w:ilvl w:val="0"/>
          <w:numId w:val="24"/>
        </w:numPr>
        <w:autoSpaceDE w:val="0"/>
        <w:autoSpaceDN w:val="0"/>
        <w:adjustRightInd w:val="0"/>
        <w:jc w:val="both"/>
        <w:rPr>
          <w:sz w:val="28"/>
          <w:szCs w:val="28"/>
        </w:rPr>
      </w:pPr>
      <w:r w:rsidRPr="002B3B33">
        <w:rPr>
          <w:sz w:val="28"/>
          <w:szCs w:val="28"/>
        </w:rPr>
        <w:t xml:space="preserve">Главы основной части           </w:t>
      </w:r>
    </w:p>
    <w:p w:rsidR="0080508F" w:rsidRPr="002B3B33" w:rsidRDefault="0080508F" w:rsidP="0080508F">
      <w:pPr>
        <w:widowControl w:val="0"/>
        <w:numPr>
          <w:ilvl w:val="0"/>
          <w:numId w:val="24"/>
        </w:numPr>
        <w:autoSpaceDE w:val="0"/>
        <w:autoSpaceDN w:val="0"/>
        <w:adjustRightInd w:val="0"/>
        <w:jc w:val="both"/>
        <w:rPr>
          <w:sz w:val="28"/>
          <w:szCs w:val="28"/>
        </w:rPr>
      </w:pPr>
      <w:r w:rsidRPr="002B3B33">
        <w:rPr>
          <w:sz w:val="28"/>
          <w:szCs w:val="28"/>
        </w:rPr>
        <w:t xml:space="preserve">Заключение                                 </w:t>
      </w:r>
    </w:p>
    <w:p w:rsidR="0080508F" w:rsidRPr="002B3B33" w:rsidRDefault="0080508F" w:rsidP="0080508F">
      <w:pPr>
        <w:widowControl w:val="0"/>
        <w:numPr>
          <w:ilvl w:val="0"/>
          <w:numId w:val="24"/>
        </w:numPr>
        <w:autoSpaceDE w:val="0"/>
        <w:autoSpaceDN w:val="0"/>
        <w:adjustRightInd w:val="0"/>
        <w:jc w:val="both"/>
        <w:rPr>
          <w:sz w:val="28"/>
          <w:szCs w:val="28"/>
        </w:rPr>
      </w:pPr>
      <w:r w:rsidRPr="002B3B33">
        <w:rPr>
          <w:sz w:val="28"/>
          <w:szCs w:val="28"/>
        </w:rPr>
        <w:t xml:space="preserve">Библиографический список </w:t>
      </w:r>
    </w:p>
    <w:p w:rsidR="0080508F" w:rsidRPr="002B3B33" w:rsidRDefault="0080508F" w:rsidP="0080508F">
      <w:pPr>
        <w:widowControl w:val="0"/>
        <w:numPr>
          <w:ilvl w:val="0"/>
          <w:numId w:val="24"/>
        </w:numPr>
        <w:autoSpaceDE w:val="0"/>
        <w:autoSpaceDN w:val="0"/>
        <w:adjustRightInd w:val="0"/>
        <w:jc w:val="both"/>
        <w:rPr>
          <w:sz w:val="28"/>
          <w:szCs w:val="28"/>
        </w:rPr>
      </w:pPr>
      <w:r w:rsidRPr="002B3B33">
        <w:rPr>
          <w:sz w:val="28"/>
          <w:szCs w:val="28"/>
        </w:rPr>
        <w:t xml:space="preserve">Приложения                               </w:t>
      </w:r>
    </w:p>
    <w:p w:rsidR="0080508F" w:rsidRPr="002B3B33" w:rsidRDefault="0080508F" w:rsidP="0080508F">
      <w:pPr>
        <w:widowControl w:val="0"/>
        <w:numPr>
          <w:ilvl w:val="0"/>
          <w:numId w:val="24"/>
        </w:numPr>
        <w:autoSpaceDE w:val="0"/>
        <w:autoSpaceDN w:val="0"/>
        <w:adjustRightInd w:val="0"/>
        <w:jc w:val="both"/>
        <w:rPr>
          <w:sz w:val="28"/>
          <w:szCs w:val="28"/>
        </w:rPr>
      </w:pPr>
      <w:r w:rsidRPr="002B3B33">
        <w:rPr>
          <w:sz w:val="28"/>
          <w:szCs w:val="28"/>
        </w:rPr>
        <w:t>Вспомогательные указатели</w:t>
      </w:r>
    </w:p>
    <w:p w:rsidR="0080508F" w:rsidRPr="002B3B33" w:rsidRDefault="0080508F" w:rsidP="0080508F">
      <w:pPr>
        <w:ind w:left="1494"/>
        <w:jc w:val="both"/>
        <w:rPr>
          <w:sz w:val="28"/>
          <w:szCs w:val="28"/>
        </w:rPr>
      </w:pPr>
    </w:p>
    <w:p w:rsidR="0080508F" w:rsidRPr="002B3B33" w:rsidRDefault="0080508F" w:rsidP="0080508F">
      <w:pPr>
        <w:jc w:val="both"/>
        <w:rPr>
          <w:sz w:val="28"/>
          <w:szCs w:val="28"/>
        </w:rPr>
      </w:pPr>
      <w:r w:rsidRPr="002B3B33">
        <w:rPr>
          <w:sz w:val="28"/>
          <w:szCs w:val="28"/>
        </w:rPr>
        <w:tab/>
      </w:r>
      <w:r w:rsidRPr="002B3B33">
        <w:rPr>
          <w:b/>
          <w:sz w:val="28"/>
          <w:szCs w:val="28"/>
        </w:rPr>
        <w:t>Титульный лист</w:t>
      </w:r>
      <w:r w:rsidRPr="002B3B33">
        <w:rPr>
          <w:sz w:val="28"/>
          <w:szCs w:val="28"/>
        </w:rPr>
        <w:t xml:space="preserve"> является первой страницей диссертацион</w:t>
      </w:r>
      <w:r w:rsidRPr="002B3B33">
        <w:rPr>
          <w:sz w:val="28"/>
          <w:szCs w:val="28"/>
        </w:rPr>
        <w:softHyphen/>
        <w:t>ной работы и заполняется по строго определенным правилам.</w:t>
      </w:r>
    </w:p>
    <w:p w:rsidR="0080508F" w:rsidRPr="002B3B33" w:rsidRDefault="0080508F" w:rsidP="0080508F">
      <w:pPr>
        <w:jc w:val="both"/>
        <w:rPr>
          <w:sz w:val="28"/>
          <w:szCs w:val="28"/>
        </w:rPr>
      </w:pPr>
      <w:r w:rsidRPr="002B3B33">
        <w:rPr>
          <w:sz w:val="28"/>
          <w:szCs w:val="28"/>
        </w:rPr>
        <w:t xml:space="preserve">В верхнем поле указывается полное наименование учебного заведения или научной организации. Верхнее поле с указанным текстом отделяется от остальной площади титульного листа сплошной чертой.  </w:t>
      </w:r>
    </w:p>
    <w:p w:rsidR="0080508F" w:rsidRPr="002B3B33" w:rsidRDefault="0080508F" w:rsidP="0080508F">
      <w:pPr>
        <w:jc w:val="both"/>
        <w:rPr>
          <w:sz w:val="28"/>
          <w:szCs w:val="28"/>
        </w:rPr>
      </w:pPr>
      <w:r w:rsidRPr="002B3B33">
        <w:rPr>
          <w:sz w:val="28"/>
          <w:szCs w:val="28"/>
        </w:rPr>
        <w:tab/>
        <w:t>Далее указываются фамилия, имя и отчество диссертанта (в именительном падеже).</w:t>
      </w:r>
    </w:p>
    <w:p w:rsidR="0080508F" w:rsidRPr="002B3B33" w:rsidRDefault="0080508F" w:rsidP="0080508F">
      <w:pPr>
        <w:jc w:val="both"/>
        <w:rPr>
          <w:sz w:val="28"/>
          <w:szCs w:val="28"/>
        </w:rPr>
      </w:pPr>
      <w:r w:rsidRPr="002B3B33">
        <w:rPr>
          <w:sz w:val="28"/>
          <w:szCs w:val="28"/>
        </w:rPr>
        <w:tab/>
        <w:t>В среднем поле дается заглавие диссертационной работы, ко</w:t>
      </w:r>
      <w:r w:rsidRPr="002B3B33">
        <w:rPr>
          <w:sz w:val="28"/>
          <w:szCs w:val="28"/>
        </w:rPr>
        <w:softHyphen/>
        <w:t>торое приводится без слова "тема" и в кавычки не заключается. Заглавие должно быть по возможности кратким, точным и соответствовать ее основному содержанию.</w:t>
      </w:r>
    </w:p>
    <w:p w:rsidR="0080508F" w:rsidRPr="002B3B33" w:rsidRDefault="0080508F" w:rsidP="0080508F">
      <w:pPr>
        <w:jc w:val="both"/>
        <w:rPr>
          <w:sz w:val="28"/>
          <w:szCs w:val="28"/>
        </w:rPr>
      </w:pPr>
      <w:r w:rsidRPr="002B3B33">
        <w:rPr>
          <w:sz w:val="28"/>
          <w:szCs w:val="28"/>
        </w:rPr>
        <w:tab/>
        <w:t>Очень краткие названия научных работ (одно - два слова) сви</w:t>
      </w:r>
      <w:r w:rsidRPr="002B3B33">
        <w:rPr>
          <w:sz w:val="28"/>
          <w:szCs w:val="28"/>
        </w:rPr>
        <w:softHyphen/>
        <w:t>детельствуют о том, что исследование проведено с исчерпываю</w:t>
      </w:r>
      <w:r w:rsidRPr="002B3B33">
        <w:rPr>
          <w:sz w:val="28"/>
          <w:szCs w:val="28"/>
        </w:rPr>
        <w:softHyphen/>
        <w:t>щей полнотой. В диссертационных работах, освещающих обычно узкие темы, заглавие должно быть более конкретным, а потому и более многословным.</w:t>
      </w:r>
    </w:p>
    <w:p w:rsidR="0080508F" w:rsidRPr="002B3B33" w:rsidRDefault="0080508F" w:rsidP="0080508F">
      <w:pPr>
        <w:jc w:val="both"/>
        <w:rPr>
          <w:sz w:val="28"/>
          <w:szCs w:val="28"/>
        </w:rPr>
      </w:pPr>
      <w:r w:rsidRPr="002B3B33">
        <w:rPr>
          <w:sz w:val="28"/>
          <w:szCs w:val="28"/>
        </w:rPr>
        <w:tab/>
        <w:t>Не следует допускать в заглавии диссертационной работы не</w:t>
      </w:r>
      <w:r w:rsidRPr="002B3B33">
        <w:rPr>
          <w:sz w:val="28"/>
          <w:szCs w:val="28"/>
        </w:rPr>
        <w:softHyphen/>
        <w:t>определенных формулировок, например: "Анализ некоторых во</w:t>
      </w:r>
      <w:r w:rsidRPr="002B3B33">
        <w:rPr>
          <w:sz w:val="28"/>
          <w:szCs w:val="28"/>
        </w:rPr>
        <w:softHyphen/>
        <w:t>просов...", а также штампованных формулировок типа: "К вопросу о...", "К изучению...", "Материалы к...»</w:t>
      </w:r>
    </w:p>
    <w:p w:rsidR="0080508F" w:rsidRPr="002B3B33" w:rsidRDefault="0080508F" w:rsidP="0080508F">
      <w:pPr>
        <w:jc w:val="both"/>
        <w:rPr>
          <w:sz w:val="28"/>
          <w:szCs w:val="28"/>
        </w:rPr>
      </w:pPr>
      <w:r w:rsidRPr="002B3B33">
        <w:rPr>
          <w:sz w:val="28"/>
          <w:szCs w:val="28"/>
        </w:rPr>
        <w:tab/>
        <w:t>Если соискатель хочет конкретизировать заглавие своей рабо</w:t>
      </w:r>
      <w:r w:rsidRPr="002B3B33">
        <w:rPr>
          <w:sz w:val="28"/>
          <w:szCs w:val="28"/>
        </w:rPr>
        <w:softHyphen/>
        <w:t>ты, можно дать подзаголовок, который должен быть предельно кратким и не превращаться в новое заглавие.</w:t>
      </w:r>
    </w:p>
    <w:p w:rsidR="0080508F" w:rsidRPr="002B3B33" w:rsidRDefault="0080508F" w:rsidP="0080508F">
      <w:pPr>
        <w:jc w:val="both"/>
        <w:rPr>
          <w:sz w:val="28"/>
          <w:szCs w:val="28"/>
        </w:rPr>
      </w:pPr>
      <w:r w:rsidRPr="002B3B33">
        <w:rPr>
          <w:sz w:val="28"/>
          <w:szCs w:val="28"/>
        </w:rPr>
        <w:tab/>
        <w:t>После заглавия диссертации помещается шифр из номенкла</w:t>
      </w:r>
      <w:r w:rsidRPr="002B3B33">
        <w:rPr>
          <w:sz w:val="28"/>
          <w:szCs w:val="28"/>
        </w:rPr>
        <w:softHyphen/>
        <w:t>туры специальности магистранта и ученая степень, на соискание которой представляется диссертация.</w:t>
      </w:r>
    </w:p>
    <w:p w:rsidR="0080508F" w:rsidRPr="002B3B33" w:rsidRDefault="0080508F" w:rsidP="0080508F">
      <w:pPr>
        <w:jc w:val="both"/>
        <w:rPr>
          <w:sz w:val="28"/>
          <w:szCs w:val="28"/>
        </w:rPr>
      </w:pPr>
      <w:r w:rsidRPr="002B3B33">
        <w:rPr>
          <w:sz w:val="28"/>
          <w:szCs w:val="28"/>
        </w:rPr>
        <w:tab/>
        <w:t>Далее ближе к правому краю титульного листа указываются фамилия и инициалы научного руководителя, а также его ученое звание и ученая степень.</w:t>
      </w:r>
    </w:p>
    <w:p w:rsidR="0080508F" w:rsidRPr="002B3B33" w:rsidRDefault="0080508F" w:rsidP="0080508F">
      <w:pPr>
        <w:jc w:val="both"/>
        <w:rPr>
          <w:sz w:val="28"/>
          <w:szCs w:val="28"/>
        </w:rPr>
      </w:pPr>
      <w:r w:rsidRPr="002B3B33">
        <w:rPr>
          <w:sz w:val="28"/>
          <w:szCs w:val="28"/>
        </w:rPr>
        <w:tab/>
        <w:t>В нижнем поле указываются место выполнения диссертаци</w:t>
      </w:r>
      <w:r w:rsidRPr="002B3B33">
        <w:rPr>
          <w:sz w:val="28"/>
          <w:szCs w:val="28"/>
        </w:rPr>
        <w:softHyphen/>
        <w:t>онной работы и год ее написания (без слова "год").</w:t>
      </w:r>
    </w:p>
    <w:p w:rsidR="0080508F" w:rsidRPr="002B3B33" w:rsidRDefault="0080508F" w:rsidP="0080508F">
      <w:pPr>
        <w:jc w:val="both"/>
        <w:rPr>
          <w:sz w:val="28"/>
          <w:szCs w:val="28"/>
        </w:rPr>
      </w:pPr>
      <w:r w:rsidRPr="002B3B33">
        <w:rPr>
          <w:sz w:val="28"/>
          <w:szCs w:val="28"/>
        </w:rPr>
        <w:tab/>
        <w:t>После титульного листа помещается оглавление, в котором приводятся все заголовки диссертационной работы (кроме подза</w:t>
      </w:r>
      <w:r w:rsidRPr="002B3B33">
        <w:rPr>
          <w:sz w:val="28"/>
          <w:szCs w:val="28"/>
        </w:rPr>
        <w:softHyphen/>
        <w:t>головков, даваемых в подбор с текстом) и указываются страницы, с которых они начинаются. Заголовки оглавления должны точно повторять заголовки в тексте. Сокращать или давать их в другой формулировке, последовательности и соподчиненности по сравне</w:t>
      </w:r>
      <w:r w:rsidRPr="002B3B33">
        <w:rPr>
          <w:sz w:val="28"/>
          <w:szCs w:val="28"/>
        </w:rPr>
        <w:softHyphen/>
        <w:t>нию с заголовками в тексте нельзя.</w:t>
      </w:r>
    </w:p>
    <w:p w:rsidR="0080508F" w:rsidRPr="002B3B33" w:rsidRDefault="0080508F" w:rsidP="0080508F">
      <w:pPr>
        <w:jc w:val="both"/>
        <w:rPr>
          <w:sz w:val="28"/>
          <w:szCs w:val="28"/>
        </w:rPr>
      </w:pPr>
      <w:r w:rsidRPr="002B3B33">
        <w:rPr>
          <w:sz w:val="28"/>
          <w:szCs w:val="28"/>
        </w:rPr>
        <w:tab/>
        <w:t>Заголовки одинаковых ступеней рубрикации необходимо располагать друг под другом. Заголовки каждой последующей ступени смещены на три - пять знаков вправо по отношению к заголов</w:t>
      </w:r>
      <w:r w:rsidRPr="002B3B33">
        <w:rPr>
          <w:sz w:val="28"/>
          <w:szCs w:val="28"/>
        </w:rPr>
        <w:softHyphen/>
        <w:t>кам предыдущей ступени. Все заголовки начинают с прописной буквы без точки на конце. Последнее слово каждого заголовка со</w:t>
      </w:r>
      <w:r w:rsidRPr="002B3B33">
        <w:rPr>
          <w:sz w:val="28"/>
          <w:szCs w:val="28"/>
        </w:rPr>
        <w:softHyphen/>
        <w:t>единяют отточием с соответствующим ему номером страницы в правом столбце оглавления.</w:t>
      </w:r>
    </w:p>
    <w:p w:rsidR="0080508F" w:rsidRPr="002B3B33" w:rsidRDefault="0080508F" w:rsidP="0080508F">
      <w:pPr>
        <w:jc w:val="both"/>
        <w:rPr>
          <w:sz w:val="28"/>
          <w:szCs w:val="28"/>
        </w:rPr>
      </w:pPr>
      <w:r w:rsidRPr="002B3B33">
        <w:rPr>
          <w:sz w:val="28"/>
          <w:szCs w:val="28"/>
        </w:rPr>
        <w:tab/>
        <w:t>Нумерация рубрик делается по индексационной системе, то есть с цифровыми номерами, содержащими во всех ступенях, кроме первой, номер, как своей рубрики, так и рубрики, которой она подчинена.</w:t>
      </w:r>
    </w:p>
    <w:p w:rsidR="0080508F" w:rsidRPr="002B3B33" w:rsidRDefault="0080508F" w:rsidP="0080508F">
      <w:pPr>
        <w:jc w:val="both"/>
        <w:rPr>
          <w:sz w:val="28"/>
          <w:szCs w:val="28"/>
        </w:rPr>
      </w:pPr>
      <w:r w:rsidRPr="002B3B33">
        <w:rPr>
          <w:sz w:val="28"/>
          <w:szCs w:val="28"/>
        </w:rPr>
        <w:tab/>
      </w:r>
      <w:r w:rsidRPr="002B3B33">
        <w:rPr>
          <w:b/>
          <w:sz w:val="28"/>
          <w:szCs w:val="28"/>
        </w:rPr>
        <w:t>Введение к диссертации</w:t>
      </w:r>
      <w:r w:rsidRPr="002B3B33">
        <w:rPr>
          <w:sz w:val="28"/>
          <w:szCs w:val="28"/>
        </w:rPr>
        <w:t>. Здесь обычно обосновываются ак</w:t>
      </w:r>
      <w:r w:rsidRPr="002B3B33">
        <w:rPr>
          <w:sz w:val="28"/>
          <w:szCs w:val="28"/>
        </w:rPr>
        <w:softHyphen/>
        <w:t>туальность выбранной темы, цель и содержание поставленных задач, формулируются объект и предмет исследования, указыва</w:t>
      </w:r>
      <w:r w:rsidRPr="002B3B33">
        <w:rPr>
          <w:sz w:val="28"/>
          <w:szCs w:val="28"/>
        </w:rPr>
        <w:softHyphen/>
        <w:t>ется избранный метод (или методы) исследования, сообщается, в чем заключаются теоретическая значимость и прикладная цен</w:t>
      </w:r>
      <w:r w:rsidRPr="002B3B33">
        <w:rPr>
          <w:sz w:val="28"/>
          <w:szCs w:val="28"/>
        </w:rPr>
        <w:softHyphen/>
        <w:t>ность полученных результатов, а также отмечаются положения, которые выносятся на защиту.</w:t>
      </w:r>
    </w:p>
    <w:p w:rsidR="0080508F" w:rsidRPr="002B3B33" w:rsidRDefault="0080508F" w:rsidP="0080508F">
      <w:pPr>
        <w:jc w:val="both"/>
        <w:rPr>
          <w:sz w:val="28"/>
          <w:szCs w:val="28"/>
        </w:rPr>
      </w:pPr>
      <w:r w:rsidRPr="002B3B33">
        <w:rPr>
          <w:sz w:val="28"/>
          <w:szCs w:val="28"/>
        </w:rPr>
        <w:tab/>
        <w:t>Таким образом, введение — очень ответственная часть дис</w:t>
      </w:r>
      <w:r w:rsidRPr="002B3B33">
        <w:rPr>
          <w:sz w:val="28"/>
          <w:szCs w:val="28"/>
        </w:rPr>
        <w:softHyphen/>
        <w:t>сертации, поскольку оно не только ориентирует читателя в дальнейшем раскрытии темы, но и содержит все необходимые ее квалификационные характеристики. Поэтому основные части введения к диссертации рассмотрим более подробно.</w:t>
      </w:r>
    </w:p>
    <w:p w:rsidR="0080508F" w:rsidRPr="002B3B33" w:rsidRDefault="0080508F" w:rsidP="0080508F">
      <w:pPr>
        <w:jc w:val="both"/>
        <w:rPr>
          <w:sz w:val="28"/>
          <w:szCs w:val="28"/>
        </w:rPr>
      </w:pPr>
      <w:r w:rsidRPr="002B3B33">
        <w:rPr>
          <w:b/>
          <w:sz w:val="28"/>
          <w:szCs w:val="28"/>
        </w:rPr>
        <w:tab/>
        <w:t>Актуальность</w:t>
      </w:r>
      <w:r w:rsidRPr="002B3B33">
        <w:rPr>
          <w:sz w:val="28"/>
          <w:szCs w:val="28"/>
        </w:rPr>
        <w:t xml:space="preserve"> — обязательное требование к любой диссерта</w:t>
      </w:r>
      <w:r w:rsidRPr="002B3B33">
        <w:rPr>
          <w:sz w:val="28"/>
          <w:szCs w:val="28"/>
        </w:rPr>
        <w:softHyphen/>
        <w:t>ции. Поэтому вполне понятно, что ее введение должно начинать</w:t>
      </w:r>
      <w:r w:rsidRPr="002B3B33">
        <w:rPr>
          <w:sz w:val="28"/>
          <w:szCs w:val="28"/>
        </w:rPr>
        <w:softHyphen/>
        <w:t>ся с обоснования актуальности выбранной темы.</w:t>
      </w:r>
    </w:p>
    <w:p w:rsidR="0080508F" w:rsidRPr="002B3B33" w:rsidRDefault="0080508F" w:rsidP="0080508F">
      <w:pPr>
        <w:jc w:val="both"/>
        <w:rPr>
          <w:sz w:val="28"/>
          <w:szCs w:val="28"/>
        </w:rPr>
      </w:pPr>
      <w:r w:rsidRPr="002B3B33">
        <w:rPr>
          <w:sz w:val="28"/>
          <w:szCs w:val="28"/>
        </w:rPr>
        <w:tab/>
        <w:t>В применении к диссертации понятие "актуальность" имеет одну особенность. Диссертация, как уже указывалось, является квалификационной работой, и то, как ее автор умеет выбрать тему и насколько правильно он эту тему понимает и оценивает с точки зрения современности и социальной значимости, харак</w:t>
      </w:r>
      <w:r w:rsidRPr="002B3B33">
        <w:rPr>
          <w:sz w:val="28"/>
          <w:szCs w:val="28"/>
        </w:rPr>
        <w:softHyphen/>
        <w:t>теризует его научную зрелость и профессиональную подготов</w:t>
      </w:r>
      <w:r w:rsidRPr="002B3B33">
        <w:rPr>
          <w:sz w:val="28"/>
          <w:szCs w:val="28"/>
        </w:rPr>
        <w:softHyphen/>
        <w:t>ленность. Освещение актуальности должно быть немногослов</w:t>
      </w:r>
      <w:r w:rsidRPr="002B3B33">
        <w:rPr>
          <w:sz w:val="28"/>
          <w:szCs w:val="28"/>
        </w:rPr>
        <w:softHyphen/>
        <w:t>ным. Начинать ее описание издалека нет особой необходимости. Достаточно в пределах одной - двух страниц машинописного текс</w:t>
      </w:r>
      <w:r w:rsidRPr="002B3B33">
        <w:rPr>
          <w:sz w:val="28"/>
          <w:szCs w:val="28"/>
        </w:rPr>
        <w:softHyphen/>
        <w:t>та показать главное — суть проблемной ситуации, из чего и будет видна актуальность темы.</w:t>
      </w:r>
    </w:p>
    <w:p w:rsidR="0080508F" w:rsidRPr="002B3B33" w:rsidRDefault="0080508F" w:rsidP="0080508F">
      <w:pPr>
        <w:jc w:val="both"/>
        <w:rPr>
          <w:sz w:val="28"/>
          <w:szCs w:val="28"/>
        </w:rPr>
      </w:pPr>
      <w:r w:rsidRPr="002B3B33">
        <w:rPr>
          <w:sz w:val="28"/>
          <w:szCs w:val="28"/>
        </w:rPr>
        <w:tab/>
        <w:t>Обзор литературы по теме должен показать основательное знакомство диссертанта со специальной литературой, его умение систематизировать источники, критически их рассматривать, вы</w:t>
      </w:r>
      <w:r w:rsidRPr="002B3B33">
        <w:rPr>
          <w:sz w:val="28"/>
          <w:szCs w:val="28"/>
        </w:rPr>
        <w:softHyphen/>
        <w:t>делять существенное, оценивать ранее сделанное другими исследователями, определять главное в современном состоянии изу</w:t>
      </w:r>
      <w:r w:rsidRPr="002B3B33">
        <w:rPr>
          <w:sz w:val="28"/>
          <w:szCs w:val="28"/>
        </w:rPr>
        <w:softHyphen/>
        <w:t>ченности темы. Материалы такого обзора следует систематизиро</w:t>
      </w:r>
      <w:r w:rsidRPr="002B3B33">
        <w:rPr>
          <w:sz w:val="28"/>
          <w:szCs w:val="28"/>
        </w:rPr>
        <w:softHyphen/>
        <w:t>вать в определенной логической связи и последовательности, и потому перечень работ и их критический разбор не обязательно давать только в хронологическом порядке их публикации.</w:t>
      </w:r>
    </w:p>
    <w:p w:rsidR="0080508F" w:rsidRPr="002B3B33" w:rsidRDefault="0080508F" w:rsidP="0080508F">
      <w:pPr>
        <w:jc w:val="both"/>
        <w:rPr>
          <w:sz w:val="28"/>
          <w:szCs w:val="28"/>
        </w:rPr>
      </w:pPr>
      <w:r w:rsidRPr="002B3B33">
        <w:rPr>
          <w:sz w:val="28"/>
          <w:szCs w:val="28"/>
        </w:rPr>
        <w:tab/>
        <w:t>Поскольку магистерская диссертация обычно посвящается сравнительно узкой теме, то обзор работ предшественников сле</w:t>
      </w:r>
      <w:r w:rsidRPr="002B3B33">
        <w:rPr>
          <w:sz w:val="28"/>
          <w:szCs w:val="28"/>
        </w:rPr>
        <w:softHyphen/>
        <w:t>дует делать только по вопросам выбранной темы, а вовсе не по всей проблеме в целом. В таком обзоре незачем также излагать псе, что стало известно диссертанту из прочитанного и что имеет лишь косвенное отношение к его работе. Но все сколько-нибудь ценные публикации, имеющие прямое и непосредственное отно</w:t>
      </w:r>
      <w:r w:rsidRPr="002B3B33">
        <w:rPr>
          <w:sz w:val="28"/>
          <w:szCs w:val="28"/>
        </w:rPr>
        <w:softHyphen/>
        <w:t>шение к теме диссертации, должны быть названы и критически оценены.</w:t>
      </w:r>
    </w:p>
    <w:p w:rsidR="0080508F" w:rsidRPr="002B3B33" w:rsidRDefault="0080508F" w:rsidP="0080508F">
      <w:pPr>
        <w:jc w:val="both"/>
        <w:rPr>
          <w:sz w:val="28"/>
          <w:szCs w:val="28"/>
        </w:rPr>
      </w:pPr>
      <w:r w:rsidRPr="002B3B33">
        <w:rPr>
          <w:sz w:val="28"/>
          <w:szCs w:val="28"/>
        </w:rPr>
        <w:tab/>
        <w:t xml:space="preserve">От формулировки научной проблемы и доказательства того, что та часть этой проблемы, которая является темой данной диссертационной работы, еще не получила своей разработки и освещения в специальной литературе, логично перейти к </w:t>
      </w:r>
      <w:r w:rsidRPr="002B3B33">
        <w:rPr>
          <w:b/>
          <w:sz w:val="28"/>
          <w:szCs w:val="28"/>
        </w:rPr>
        <w:t>форму</w:t>
      </w:r>
      <w:r w:rsidRPr="002B3B33">
        <w:rPr>
          <w:b/>
          <w:sz w:val="28"/>
          <w:szCs w:val="28"/>
        </w:rPr>
        <w:softHyphen/>
        <w:t>лировке цели предпринимаемого исследования</w:t>
      </w:r>
      <w:r w:rsidRPr="002B3B33">
        <w:rPr>
          <w:sz w:val="28"/>
          <w:szCs w:val="28"/>
        </w:rPr>
        <w:t>, а также ука</w:t>
      </w:r>
      <w:r w:rsidRPr="002B3B33">
        <w:rPr>
          <w:sz w:val="28"/>
          <w:szCs w:val="28"/>
        </w:rPr>
        <w:softHyphen/>
        <w:t>чать на конкретные задачи, которые предстоит решать в соответ</w:t>
      </w:r>
      <w:r w:rsidRPr="002B3B33">
        <w:rPr>
          <w:sz w:val="28"/>
          <w:szCs w:val="28"/>
        </w:rPr>
        <w:softHyphen/>
        <w:t>ствии с этой целью. Это обычно делается в форме перечисления (изучить, описать, установить, выявить, вывести формулу  и т.п.).</w:t>
      </w:r>
    </w:p>
    <w:p w:rsidR="0080508F" w:rsidRPr="002B3B33" w:rsidRDefault="0080508F" w:rsidP="0080508F">
      <w:pPr>
        <w:jc w:val="both"/>
        <w:rPr>
          <w:sz w:val="28"/>
          <w:szCs w:val="28"/>
        </w:rPr>
      </w:pPr>
      <w:r w:rsidRPr="002B3B33">
        <w:rPr>
          <w:sz w:val="28"/>
          <w:szCs w:val="28"/>
        </w:rPr>
        <w:tab/>
        <w:t>Формулировки этих задач необходимо делать как можно более тщательно, поскольку описание их решения должно составить содержание глав диссертационной работы. Это важно также и потому, что заголовки таких глав рождаются именно из фор</w:t>
      </w:r>
      <w:r w:rsidRPr="002B3B33">
        <w:rPr>
          <w:sz w:val="28"/>
          <w:szCs w:val="28"/>
        </w:rPr>
        <w:softHyphen/>
        <w:t>мулировок задач предпринимаемого исследования.</w:t>
      </w:r>
    </w:p>
    <w:p w:rsidR="0080508F" w:rsidRPr="002B3B33" w:rsidRDefault="0080508F" w:rsidP="0080508F">
      <w:pPr>
        <w:jc w:val="both"/>
        <w:rPr>
          <w:sz w:val="28"/>
          <w:szCs w:val="28"/>
        </w:rPr>
      </w:pPr>
      <w:r w:rsidRPr="002B3B33">
        <w:rPr>
          <w:sz w:val="28"/>
          <w:szCs w:val="28"/>
        </w:rPr>
        <w:t>Обязательным элементом введения является формулировка объекта и предмета исследования. Объект — это процесс или явление, порождающие проблемную ситуацию и избранные для изучения. Предмет — это то, что находится в границах объекта.</w:t>
      </w:r>
    </w:p>
    <w:p w:rsidR="0080508F" w:rsidRPr="002B3B33" w:rsidRDefault="0080508F" w:rsidP="0080508F">
      <w:pPr>
        <w:jc w:val="both"/>
        <w:rPr>
          <w:sz w:val="28"/>
          <w:szCs w:val="28"/>
        </w:rPr>
      </w:pPr>
      <w:r w:rsidRPr="002B3B33">
        <w:rPr>
          <w:sz w:val="28"/>
          <w:szCs w:val="28"/>
        </w:rPr>
        <w:tab/>
        <w:t>Объект и предмет исследования как категории научного про</w:t>
      </w:r>
      <w:r w:rsidRPr="002B3B33">
        <w:rPr>
          <w:sz w:val="28"/>
          <w:szCs w:val="28"/>
        </w:rPr>
        <w:softHyphen/>
        <w:t>цесса соотносятся между собой как общее и частное. В объекте выделяется та его часть, которая служит предметом исследова</w:t>
      </w:r>
      <w:r w:rsidRPr="002B3B33">
        <w:rPr>
          <w:sz w:val="28"/>
          <w:szCs w:val="28"/>
        </w:rPr>
        <w:softHyphen/>
        <w:t>ния. Именно на него и направлено основное внимание диссертан</w:t>
      </w:r>
      <w:r w:rsidRPr="002B3B33">
        <w:rPr>
          <w:sz w:val="28"/>
          <w:szCs w:val="28"/>
        </w:rPr>
        <w:softHyphen/>
        <w:t>та, именно предмет исследования определяет тему диссертацион</w:t>
      </w:r>
      <w:r w:rsidRPr="002B3B33">
        <w:rPr>
          <w:sz w:val="28"/>
          <w:szCs w:val="28"/>
        </w:rPr>
        <w:softHyphen/>
        <w:t>ной работы, которая обозначается на титульном листе как ее за</w:t>
      </w:r>
      <w:r w:rsidRPr="002B3B33">
        <w:rPr>
          <w:sz w:val="28"/>
          <w:szCs w:val="28"/>
        </w:rPr>
        <w:softHyphen/>
        <w:t>главие.</w:t>
      </w:r>
    </w:p>
    <w:p w:rsidR="0080508F" w:rsidRPr="002B3B33" w:rsidRDefault="0080508F" w:rsidP="0080508F">
      <w:pPr>
        <w:jc w:val="both"/>
        <w:rPr>
          <w:sz w:val="28"/>
          <w:szCs w:val="28"/>
        </w:rPr>
      </w:pPr>
      <w:r w:rsidRPr="002B3B33">
        <w:rPr>
          <w:sz w:val="28"/>
          <w:szCs w:val="28"/>
        </w:rPr>
        <w:tab/>
        <w:t>Обязательным элементом введения диссертационной работы является также указание на методы исследования, которые служат инструментом в добывании фактического материала, яв</w:t>
      </w:r>
      <w:r w:rsidRPr="002B3B33">
        <w:rPr>
          <w:sz w:val="28"/>
          <w:szCs w:val="28"/>
        </w:rPr>
        <w:softHyphen/>
        <w:t>ляясь необходимым условием достижения поставленной в такой работе цели. Во введении описываются и другие элементы науч</w:t>
      </w:r>
      <w:r w:rsidRPr="002B3B33">
        <w:rPr>
          <w:sz w:val="28"/>
          <w:szCs w:val="28"/>
        </w:rPr>
        <w:softHyphen/>
        <w:t>ного процесса. К ним, в частности, относят указание, на каком конкретном материале выполнена сама работа. Здесь также дает</w:t>
      </w:r>
      <w:r w:rsidRPr="002B3B33">
        <w:rPr>
          <w:sz w:val="28"/>
          <w:szCs w:val="28"/>
        </w:rPr>
        <w:softHyphen/>
        <w:t>ся характеристика основных источников получения информации (официальных, научных, литературных, библиографических), а также указываются методологические основы проведенного исследования.</w:t>
      </w:r>
    </w:p>
    <w:p w:rsidR="0080508F" w:rsidRPr="002B3B33" w:rsidRDefault="0080508F" w:rsidP="0080508F">
      <w:pPr>
        <w:jc w:val="both"/>
        <w:rPr>
          <w:sz w:val="28"/>
          <w:szCs w:val="28"/>
        </w:rPr>
      </w:pPr>
      <w:r w:rsidRPr="002B3B33">
        <w:rPr>
          <w:sz w:val="28"/>
          <w:szCs w:val="28"/>
        </w:rPr>
        <w:tab/>
        <w:t>В конце вводной части желательно раскрыть структуру дис</w:t>
      </w:r>
      <w:r w:rsidRPr="002B3B33">
        <w:rPr>
          <w:sz w:val="28"/>
          <w:szCs w:val="28"/>
        </w:rPr>
        <w:softHyphen/>
        <w:t>сертационной работы, т.е. дать перечень ее структурных элемен</w:t>
      </w:r>
      <w:r w:rsidRPr="002B3B33">
        <w:rPr>
          <w:sz w:val="28"/>
          <w:szCs w:val="28"/>
        </w:rPr>
        <w:softHyphen/>
        <w:t>тов и обосновать последовательность их расположения.</w:t>
      </w:r>
    </w:p>
    <w:p w:rsidR="0080508F" w:rsidRPr="002B3B33" w:rsidRDefault="0080508F" w:rsidP="0080508F">
      <w:pPr>
        <w:jc w:val="both"/>
        <w:rPr>
          <w:sz w:val="28"/>
          <w:szCs w:val="28"/>
        </w:rPr>
      </w:pPr>
      <w:r w:rsidRPr="002B3B33">
        <w:rPr>
          <w:sz w:val="28"/>
          <w:szCs w:val="28"/>
        </w:rPr>
        <w:tab/>
        <w:t xml:space="preserve">В главах </w:t>
      </w:r>
      <w:r w:rsidRPr="002B3B33">
        <w:rPr>
          <w:b/>
          <w:sz w:val="28"/>
          <w:szCs w:val="28"/>
        </w:rPr>
        <w:t>основной части</w:t>
      </w:r>
      <w:r w:rsidRPr="002B3B33">
        <w:rPr>
          <w:sz w:val="28"/>
          <w:szCs w:val="28"/>
        </w:rPr>
        <w:t xml:space="preserve"> диссертационной работы подробно рассматриваются методика и техника исследования и обобщаются результаты. Все материалы, не являющиеся насущно важными для понимания решения научной задачи, выносятся в приложе</w:t>
      </w:r>
      <w:r w:rsidRPr="002B3B33">
        <w:rPr>
          <w:sz w:val="28"/>
          <w:szCs w:val="28"/>
        </w:rPr>
        <w:softHyphen/>
        <w:t>ния.</w:t>
      </w:r>
    </w:p>
    <w:p w:rsidR="0080508F" w:rsidRPr="002B3B33" w:rsidRDefault="0080508F" w:rsidP="0080508F">
      <w:pPr>
        <w:jc w:val="both"/>
        <w:rPr>
          <w:sz w:val="28"/>
          <w:szCs w:val="28"/>
        </w:rPr>
      </w:pPr>
      <w:r w:rsidRPr="002B3B33">
        <w:rPr>
          <w:sz w:val="28"/>
          <w:szCs w:val="28"/>
        </w:rPr>
        <w:tab/>
        <w:t>Содержание глав основной части должно точно соответство</w:t>
      </w:r>
      <w:r w:rsidRPr="002B3B33">
        <w:rPr>
          <w:sz w:val="28"/>
          <w:szCs w:val="28"/>
        </w:rPr>
        <w:softHyphen/>
        <w:t>вать теме диссертационной работы и полностью ее раскрывать. Эти главы должны показать умение диссертанта сжато, логично и аргументировано излагать материал, изложение и оформление которого должны соответствовать требованиям, предъявляемым к работам, направляемым в печать.</w:t>
      </w:r>
    </w:p>
    <w:p w:rsidR="0080508F" w:rsidRPr="002B3B33" w:rsidRDefault="0080508F" w:rsidP="0080508F">
      <w:pPr>
        <w:jc w:val="both"/>
        <w:rPr>
          <w:sz w:val="28"/>
          <w:szCs w:val="28"/>
        </w:rPr>
      </w:pPr>
      <w:r w:rsidRPr="002B3B33">
        <w:rPr>
          <w:sz w:val="28"/>
          <w:szCs w:val="28"/>
        </w:rPr>
        <w:tab/>
        <w:t xml:space="preserve">Диссертационная работа заканчивается </w:t>
      </w:r>
      <w:r w:rsidRPr="002B3B33">
        <w:rPr>
          <w:b/>
          <w:sz w:val="28"/>
          <w:szCs w:val="28"/>
        </w:rPr>
        <w:t>заключительной час</w:t>
      </w:r>
      <w:r w:rsidRPr="002B3B33">
        <w:rPr>
          <w:b/>
          <w:sz w:val="28"/>
          <w:szCs w:val="28"/>
        </w:rPr>
        <w:softHyphen/>
        <w:t>тью,</w:t>
      </w:r>
      <w:r w:rsidRPr="002B3B33">
        <w:rPr>
          <w:sz w:val="28"/>
          <w:szCs w:val="28"/>
        </w:rPr>
        <w:t xml:space="preserve"> которая так и называется </w:t>
      </w:r>
      <w:r w:rsidRPr="002B3B33">
        <w:rPr>
          <w:b/>
          <w:sz w:val="28"/>
          <w:szCs w:val="28"/>
        </w:rPr>
        <w:t>"заключение".</w:t>
      </w:r>
      <w:r w:rsidRPr="002B3B33">
        <w:rPr>
          <w:sz w:val="28"/>
          <w:szCs w:val="28"/>
        </w:rPr>
        <w:t xml:space="preserve"> Как и всякое заклю</w:t>
      </w:r>
      <w:r w:rsidRPr="002B3B33">
        <w:rPr>
          <w:sz w:val="28"/>
          <w:szCs w:val="28"/>
        </w:rPr>
        <w:softHyphen/>
        <w:t>чение, эта часть диссертации выполняет роль концовки, обуслов</w:t>
      </w:r>
      <w:r w:rsidRPr="002B3B33">
        <w:rPr>
          <w:sz w:val="28"/>
          <w:szCs w:val="28"/>
        </w:rPr>
        <w:softHyphen/>
        <w:t>ленной логикой проведения исследования, которая носит форму синтеза накопленной в основной части научной информации. Этот синтез — последовательное, логически стройное изложение полученных итогов и их соотношение с общей целью и конкрет</w:t>
      </w:r>
      <w:r w:rsidRPr="002B3B33">
        <w:rPr>
          <w:sz w:val="28"/>
          <w:szCs w:val="28"/>
        </w:rPr>
        <w:softHyphen/>
        <w:t>ными задачами, поставленными и сформулированными во введе</w:t>
      </w:r>
      <w:r w:rsidRPr="002B3B33">
        <w:rPr>
          <w:sz w:val="28"/>
          <w:szCs w:val="28"/>
        </w:rPr>
        <w:softHyphen/>
        <w:t>нии. Именно здесь содержится так называемое "выводное" знание, которое  является  новым  по  отношению  к  исходному  знанию.</w:t>
      </w:r>
    </w:p>
    <w:p w:rsidR="0080508F" w:rsidRPr="002B3B33" w:rsidRDefault="0080508F" w:rsidP="0080508F">
      <w:pPr>
        <w:jc w:val="both"/>
        <w:rPr>
          <w:sz w:val="28"/>
          <w:szCs w:val="28"/>
        </w:rPr>
      </w:pPr>
      <w:r w:rsidRPr="002B3B33">
        <w:rPr>
          <w:sz w:val="28"/>
          <w:szCs w:val="28"/>
        </w:rPr>
        <w:tab/>
        <w:t>Именно оно выносится на обсуждение и оценку научной общест</w:t>
      </w:r>
      <w:r w:rsidRPr="002B3B33">
        <w:rPr>
          <w:sz w:val="28"/>
          <w:szCs w:val="28"/>
        </w:rPr>
        <w:softHyphen/>
        <w:t>венности в процессе публичной защиты диссертации.</w:t>
      </w:r>
    </w:p>
    <w:p w:rsidR="0080508F" w:rsidRPr="002B3B33" w:rsidRDefault="0080508F" w:rsidP="0080508F">
      <w:pPr>
        <w:jc w:val="both"/>
        <w:rPr>
          <w:sz w:val="28"/>
          <w:szCs w:val="28"/>
        </w:rPr>
      </w:pPr>
      <w:r w:rsidRPr="002B3B33">
        <w:rPr>
          <w:sz w:val="28"/>
          <w:szCs w:val="28"/>
        </w:rPr>
        <w:tab/>
        <w:t>Это выводное знание не должно подменяться механическим суммированием выводов в конце глав, представляющих краткое резюме, а должно содержать то новое, существенное, что состав</w:t>
      </w:r>
      <w:r w:rsidRPr="002B3B33">
        <w:rPr>
          <w:sz w:val="28"/>
          <w:szCs w:val="28"/>
        </w:rPr>
        <w:softHyphen/>
        <w:t>ляет итоговые результаты исследования, которые часто офор</w:t>
      </w:r>
      <w:r w:rsidRPr="002B3B33">
        <w:rPr>
          <w:sz w:val="28"/>
          <w:szCs w:val="28"/>
        </w:rPr>
        <w:softHyphen/>
        <w:t>мляются в виде некоторого количества пронумерованных абза</w:t>
      </w:r>
      <w:r w:rsidRPr="002B3B33">
        <w:rPr>
          <w:sz w:val="28"/>
          <w:szCs w:val="28"/>
        </w:rPr>
        <w:softHyphen/>
        <w:t>цев. Их последовательность определяется логикой построения диссертационного исследования. При этом указывается вытекаю</w:t>
      </w:r>
      <w:r w:rsidRPr="002B3B33">
        <w:rPr>
          <w:sz w:val="28"/>
          <w:szCs w:val="28"/>
        </w:rPr>
        <w:softHyphen/>
        <w:t>щая из конечных результатов не только его научная новизна и теоретическая значимость, но и практическая ценность.</w:t>
      </w:r>
    </w:p>
    <w:p w:rsidR="0080508F" w:rsidRPr="002B3B33" w:rsidRDefault="0080508F" w:rsidP="0080508F">
      <w:pPr>
        <w:jc w:val="both"/>
        <w:rPr>
          <w:sz w:val="28"/>
          <w:szCs w:val="28"/>
        </w:rPr>
      </w:pPr>
      <w:r w:rsidRPr="002B3B33">
        <w:rPr>
          <w:sz w:val="28"/>
          <w:szCs w:val="28"/>
        </w:rPr>
        <w:tab/>
        <w:t>Однако к оценке практической ценности научных результа</w:t>
      </w:r>
      <w:r w:rsidRPr="002B3B33">
        <w:rPr>
          <w:sz w:val="28"/>
          <w:szCs w:val="28"/>
        </w:rPr>
        <w:softHyphen/>
        <w:t>тов нельзя в полной мере применять те критерии, которыми пользуются при организации и планировании производственных задач. Конечно, эффективность выполнения научной задачи, так же как и производственной, измеряется затратами материальных и людских ресурсов, расходом времени на исполнение и полу</w:t>
      </w:r>
      <w:r w:rsidRPr="002B3B33">
        <w:rPr>
          <w:sz w:val="28"/>
          <w:szCs w:val="28"/>
        </w:rPr>
        <w:softHyphen/>
        <w:t>ченной прибылью от применения научных результатов на прак</w:t>
      </w:r>
      <w:r w:rsidRPr="002B3B33">
        <w:rPr>
          <w:sz w:val="28"/>
          <w:szCs w:val="28"/>
        </w:rPr>
        <w:softHyphen/>
        <w:t>тике. Но оценка научных результатов более сложна и не всегда укладывается в общепринятые экономические критерии.</w:t>
      </w:r>
    </w:p>
    <w:p w:rsidR="0080508F" w:rsidRPr="002B3B33" w:rsidRDefault="0080508F" w:rsidP="0080508F">
      <w:pPr>
        <w:jc w:val="both"/>
        <w:rPr>
          <w:sz w:val="28"/>
          <w:szCs w:val="28"/>
        </w:rPr>
      </w:pPr>
      <w:r w:rsidRPr="002B3B33">
        <w:rPr>
          <w:sz w:val="28"/>
          <w:szCs w:val="28"/>
        </w:rPr>
        <w:tab/>
        <w:t>В самом деле, при оценке общих и фундаментальных иссле</w:t>
      </w:r>
      <w:r w:rsidRPr="002B3B33">
        <w:rPr>
          <w:sz w:val="28"/>
          <w:szCs w:val="28"/>
        </w:rPr>
        <w:softHyphen/>
        <w:t>дований весьма трудно, а порой невозможно учесть тот практи</w:t>
      </w:r>
      <w:r w:rsidRPr="002B3B33">
        <w:rPr>
          <w:sz w:val="28"/>
          <w:szCs w:val="28"/>
        </w:rPr>
        <w:softHyphen/>
        <w:t>ческий эффект, который могут дать сегодня практическая реа</w:t>
      </w:r>
      <w:r w:rsidRPr="002B3B33">
        <w:rPr>
          <w:sz w:val="28"/>
          <w:szCs w:val="28"/>
        </w:rPr>
        <w:softHyphen/>
        <w:t>лизация новых знаний о мире, понимание новых закономернос</w:t>
      </w:r>
      <w:r w:rsidRPr="002B3B33">
        <w:rPr>
          <w:sz w:val="28"/>
          <w:szCs w:val="28"/>
        </w:rPr>
        <w:softHyphen/>
        <w:t>тей явлений. Они могут определяться спустя некоторое время, продолжительность которого заранее не известна.</w:t>
      </w:r>
    </w:p>
    <w:p w:rsidR="0080508F" w:rsidRPr="002B3B33" w:rsidRDefault="0080508F" w:rsidP="0080508F">
      <w:pPr>
        <w:jc w:val="both"/>
        <w:rPr>
          <w:sz w:val="28"/>
          <w:szCs w:val="28"/>
        </w:rPr>
      </w:pPr>
      <w:r w:rsidRPr="002B3B33">
        <w:rPr>
          <w:sz w:val="28"/>
          <w:szCs w:val="28"/>
        </w:rPr>
        <w:tab/>
        <w:t>Может случиться и так, что поисковое исследование не ре</w:t>
      </w:r>
      <w:r w:rsidRPr="002B3B33">
        <w:rPr>
          <w:sz w:val="28"/>
          <w:szCs w:val="28"/>
        </w:rPr>
        <w:softHyphen/>
        <w:t>шает поставленной задачи, но дает ответы на другие важные во</w:t>
      </w:r>
      <w:r w:rsidRPr="002B3B33">
        <w:rPr>
          <w:sz w:val="28"/>
          <w:szCs w:val="28"/>
        </w:rPr>
        <w:softHyphen/>
        <w:t>просы, которые вовсе не ставились в плане данной работы, а были решены попутно. Правильно мнение, что при оценке пла</w:t>
      </w:r>
      <w:r w:rsidRPr="002B3B33">
        <w:rPr>
          <w:sz w:val="28"/>
          <w:szCs w:val="28"/>
        </w:rPr>
        <w:softHyphen/>
        <w:t>новых фундаментальных исследований важно определить, на</w:t>
      </w:r>
      <w:r w:rsidRPr="002B3B33">
        <w:rPr>
          <w:sz w:val="28"/>
          <w:szCs w:val="28"/>
        </w:rPr>
        <w:softHyphen/>
        <w:t>сколько удалось приблизиться к решению основной задачи и есть ли какая-нибудь возможность решить ее полностью или частично; обоснован ли был выбор методов исследования и пос</w:t>
      </w:r>
      <w:r w:rsidRPr="002B3B33">
        <w:rPr>
          <w:sz w:val="28"/>
          <w:szCs w:val="28"/>
        </w:rPr>
        <w:softHyphen/>
        <w:t>ледовательность решения плановых задач, в какой мере полу</w:t>
      </w:r>
      <w:r w:rsidRPr="002B3B33">
        <w:rPr>
          <w:sz w:val="28"/>
          <w:szCs w:val="28"/>
        </w:rPr>
        <w:softHyphen/>
        <w:t>ченные результаты могут быть использованы на практике.</w:t>
      </w:r>
    </w:p>
    <w:p w:rsidR="0080508F" w:rsidRPr="002B3B33" w:rsidRDefault="0080508F" w:rsidP="0080508F">
      <w:pPr>
        <w:jc w:val="both"/>
        <w:rPr>
          <w:sz w:val="28"/>
          <w:szCs w:val="28"/>
        </w:rPr>
      </w:pPr>
      <w:r w:rsidRPr="002B3B33">
        <w:rPr>
          <w:sz w:val="28"/>
          <w:szCs w:val="28"/>
        </w:rPr>
        <w:tab/>
        <w:t>Иной характер имеет оценка научных работ прикладного значения, так как в самом плане исследования уже определяют</w:t>
      </w:r>
      <w:r w:rsidRPr="002B3B33">
        <w:rPr>
          <w:sz w:val="28"/>
          <w:szCs w:val="28"/>
        </w:rPr>
        <w:softHyphen/>
        <w:t>ся конкретные задачи, что трудно сделать при выполнении фун</w:t>
      </w:r>
      <w:r w:rsidRPr="002B3B33">
        <w:rPr>
          <w:sz w:val="28"/>
          <w:szCs w:val="28"/>
        </w:rPr>
        <w:softHyphen/>
        <w:t>даментальных исследований, особенно поискового плана.</w:t>
      </w:r>
    </w:p>
    <w:p w:rsidR="0080508F" w:rsidRPr="002B3B33" w:rsidRDefault="0080508F" w:rsidP="0080508F">
      <w:pPr>
        <w:jc w:val="both"/>
        <w:rPr>
          <w:sz w:val="28"/>
          <w:szCs w:val="28"/>
        </w:rPr>
      </w:pPr>
      <w:r w:rsidRPr="002B3B33">
        <w:rPr>
          <w:sz w:val="28"/>
          <w:szCs w:val="28"/>
        </w:rPr>
        <w:tab/>
        <w:t>Заключительная часть предполагает также наличие обобщен</w:t>
      </w:r>
      <w:r w:rsidRPr="002B3B33">
        <w:rPr>
          <w:sz w:val="28"/>
          <w:szCs w:val="28"/>
        </w:rPr>
        <w:softHyphen/>
        <w:t>ной итоговой оценки проделанной работы. При этом важно ука</w:t>
      </w:r>
      <w:r w:rsidRPr="002B3B33">
        <w:rPr>
          <w:sz w:val="28"/>
          <w:szCs w:val="28"/>
        </w:rPr>
        <w:softHyphen/>
        <w:t>зать, в чем заключается ее главный смысл, какие важные необычные научные результаты получены, какие встают новые научные Задачи в связи с проведением диссертационного исследования.</w:t>
      </w:r>
    </w:p>
    <w:p w:rsidR="0080508F" w:rsidRPr="002B3B33" w:rsidRDefault="0080508F" w:rsidP="0080508F">
      <w:pPr>
        <w:jc w:val="both"/>
        <w:rPr>
          <w:sz w:val="28"/>
          <w:szCs w:val="28"/>
        </w:rPr>
      </w:pPr>
      <w:r w:rsidRPr="002B3B33">
        <w:rPr>
          <w:sz w:val="28"/>
          <w:szCs w:val="28"/>
        </w:rPr>
        <w:tab/>
        <w:t>Заключительная часть, составленная по такому плану, дополня</w:t>
      </w:r>
      <w:r w:rsidRPr="002B3B33">
        <w:rPr>
          <w:sz w:val="28"/>
          <w:szCs w:val="28"/>
        </w:rPr>
        <w:softHyphen/>
        <w:t>ет характеристику теоретического уровня диссертации, а также показывает уровень профессиональной зрелости и научной ква</w:t>
      </w:r>
      <w:r w:rsidRPr="002B3B33">
        <w:rPr>
          <w:sz w:val="28"/>
          <w:szCs w:val="28"/>
        </w:rPr>
        <w:softHyphen/>
        <w:t>лификации ее автора.</w:t>
      </w:r>
    </w:p>
    <w:p w:rsidR="0080508F" w:rsidRPr="002B3B33" w:rsidRDefault="0080508F" w:rsidP="0080508F">
      <w:pPr>
        <w:jc w:val="both"/>
        <w:rPr>
          <w:sz w:val="28"/>
          <w:szCs w:val="28"/>
        </w:rPr>
      </w:pPr>
      <w:r w:rsidRPr="002B3B33">
        <w:rPr>
          <w:sz w:val="28"/>
          <w:szCs w:val="28"/>
        </w:rPr>
        <w:tab/>
        <w:t>В некоторых случаях возникает необходимость указать пути продолжения исследуемой темы, формы и методы ее дальней</w:t>
      </w:r>
      <w:r w:rsidRPr="002B3B33">
        <w:rPr>
          <w:sz w:val="28"/>
          <w:szCs w:val="28"/>
        </w:rPr>
        <w:softHyphen/>
        <w:t>шего изучения, а также конкретные задачи, которые будущим исследователям придется решать в первую очередь.</w:t>
      </w:r>
    </w:p>
    <w:p w:rsidR="0080508F" w:rsidRPr="002B3B33" w:rsidRDefault="0080508F" w:rsidP="0080508F">
      <w:pPr>
        <w:jc w:val="both"/>
        <w:rPr>
          <w:sz w:val="28"/>
          <w:szCs w:val="28"/>
        </w:rPr>
      </w:pPr>
      <w:r w:rsidRPr="002B3B33">
        <w:rPr>
          <w:sz w:val="28"/>
          <w:szCs w:val="28"/>
        </w:rPr>
        <w:tab/>
        <w:t>Заключение может включать в себя и практические предло</w:t>
      </w:r>
      <w:r w:rsidRPr="002B3B33">
        <w:rPr>
          <w:sz w:val="28"/>
          <w:szCs w:val="28"/>
        </w:rPr>
        <w:softHyphen/>
        <w:t>жения, что повышает ценность теоретического материала. Но такие предложения должны обязательно исходить из круга работ, проведенных лично диссертантом и внедренных на произ</w:t>
      </w:r>
      <w:r w:rsidRPr="002B3B33">
        <w:rPr>
          <w:sz w:val="28"/>
          <w:szCs w:val="28"/>
        </w:rPr>
        <w:softHyphen/>
        <w:t>водстве.</w:t>
      </w:r>
    </w:p>
    <w:p w:rsidR="0080508F" w:rsidRPr="002B3B33" w:rsidRDefault="0080508F" w:rsidP="0080508F">
      <w:pPr>
        <w:jc w:val="both"/>
        <w:rPr>
          <w:sz w:val="28"/>
          <w:szCs w:val="28"/>
        </w:rPr>
      </w:pPr>
      <w:r w:rsidRPr="002B3B33">
        <w:rPr>
          <w:sz w:val="28"/>
          <w:szCs w:val="28"/>
        </w:rPr>
        <w:tab/>
        <w:t>Таким образом, подводя итог всему вышесказанному, можно утверждать, что заключительная часть диссертации представляет собой не простой перечень полученных результатов проведенно</w:t>
      </w:r>
      <w:r w:rsidRPr="002B3B33">
        <w:rPr>
          <w:sz w:val="28"/>
          <w:szCs w:val="28"/>
        </w:rPr>
        <w:softHyphen/>
        <w:t>го исследования, а их итоговый синтез, т.е. формулирование того нового, что внесено ее автором в изучение и решение проблемы.</w:t>
      </w:r>
    </w:p>
    <w:p w:rsidR="0080508F" w:rsidRPr="002B3B33" w:rsidRDefault="0080508F" w:rsidP="0080508F">
      <w:pPr>
        <w:jc w:val="both"/>
        <w:rPr>
          <w:sz w:val="28"/>
          <w:szCs w:val="28"/>
        </w:rPr>
      </w:pPr>
      <w:r w:rsidRPr="002B3B33">
        <w:rPr>
          <w:sz w:val="28"/>
          <w:szCs w:val="28"/>
        </w:rPr>
        <w:tab/>
        <w:t xml:space="preserve">После заключения принято помещать </w:t>
      </w:r>
      <w:r w:rsidRPr="002B3B33">
        <w:rPr>
          <w:b/>
          <w:sz w:val="28"/>
          <w:szCs w:val="28"/>
        </w:rPr>
        <w:t>библиографический список</w:t>
      </w:r>
      <w:r w:rsidRPr="002B3B33">
        <w:rPr>
          <w:sz w:val="28"/>
          <w:szCs w:val="28"/>
        </w:rPr>
        <w:t xml:space="preserve"> </w:t>
      </w:r>
      <w:r w:rsidRPr="002B3B33">
        <w:rPr>
          <w:b/>
          <w:sz w:val="28"/>
          <w:szCs w:val="28"/>
        </w:rPr>
        <w:t>использованной литературы</w:t>
      </w:r>
      <w:r w:rsidRPr="002B3B33">
        <w:rPr>
          <w:sz w:val="28"/>
          <w:szCs w:val="28"/>
        </w:rPr>
        <w:t>. Этот список составляет одну из существенных частей диссертации и отражает самостоя</w:t>
      </w:r>
      <w:r w:rsidRPr="002B3B33">
        <w:rPr>
          <w:sz w:val="28"/>
          <w:szCs w:val="28"/>
        </w:rPr>
        <w:softHyphen/>
        <w:t>тельную творческую работу диссертанта.</w:t>
      </w:r>
    </w:p>
    <w:p w:rsidR="0080508F" w:rsidRPr="002B3B33" w:rsidRDefault="0080508F" w:rsidP="0080508F">
      <w:pPr>
        <w:jc w:val="both"/>
        <w:rPr>
          <w:sz w:val="28"/>
          <w:szCs w:val="28"/>
        </w:rPr>
      </w:pPr>
      <w:r w:rsidRPr="002B3B33">
        <w:rPr>
          <w:sz w:val="28"/>
          <w:szCs w:val="28"/>
        </w:rPr>
        <w:t>Каждый включенный в такой список литературный источ</w:t>
      </w:r>
      <w:r w:rsidRPr="002B3B33">
        <w:rPr>
          <w:sz w:val="28"/>
          <w:szCs w:val="28"/>
        </w:rPr>
        <w:softHyphen/>
        <w:t>ник должен иметь отражение в рукописи диссертации. Если ее автор делает ссылку на какие-либо заимствованные факты или цитирует работы других авторов, то он должен обязательно ука</w:t>
      </w:r>
      <w:r w:rsidRPr="002B3B33">
        <w:rPr>
          <w:sz w:val="28"/>
          <w:szCs w:val="28"/>
        </w:rPr>
        <w:softHyphen/>
        <w:t>зать в подстрочной ссылке, откуда взяты приведенные материа</w:t>
      </w:r>
      <w:r w:rsidRPr="002B3B33">
        <w:rPr>
          <w:sz w:val="28"/>
          <w:szCs w:val="28"/>
        </w:rPr>
        <w:softHyphen/>
        <w:t>лы. Не следует включать в библиографический список те рабо</w:t>
      </w:r>
      <w:r w:rsidRPr="002B3B33">
        <w:rPr>
          <w:sz w:val="28"/>
          <w:szCs w:val="28"/>
        </w:rPr>
        <w:softHyphen/>
        <w:t>ты, на которые нет ссылок в тексте диссертации и которые фак</w:t>
      </w:r>
      <w:r w:rsidRPr="002B3B33">
        <w:rPr>
          <w:sz w:val="28"/>
          <w:szCs w:val="28"/>
        </w:rPr>
        <w:softHyphen/>
        <w:t>тически не были использованы. Не рекомендуется включать в этот список энциклопедии, справочники, научно-популярные книги, газеты. Если есть необходимость в использовании таких изданий, то следует привести их в подстрочных ссылках в тексте диссертационной работы.</w:t>
      </w:r>
    </w:p>
    <w:p w:rsidR="0080508F" w:rsidRPr="002B3B33" w:rsidRDefault="0080508F" w:rsidP="0080508F">
      <w:pPr>
        <w:jc w:val="both"/>
        <w:rPr>
          <w:sz w:val="28"/>
          <w:szCs w:val="28"/>
        </w:rPr>
      </w:pPr>
      <w:r w:rsidRPr="002B3B33">
        <w:rPr>
          <w:sz w:val="28"/>
          <w:szCs w:val="28"/>
        </w:rPr>
        <w:tab/>
        <w:t>Вспомогательные или дополнительные материалы, которые загромождают текст основной части диссертации, помещают в приложениях.</w:t>
      </w:r>
    </w:p>
    <w:p w:rsidR="0080508F" w:rsidRPr="002B3B33" w:rsidRDefault="0080508F" w:rsidP="0080508F">
      <w:pPr>
        <w:jc w:val="both"/>
        <w:rPr>
          <w:sz w:val="28"/>
          <w:szCs w:val="28"/>
        </w:rPr>
      </w:pPr>
    </w:p>
    <w:p w:rsidR="0080508F" w:rsidRPr="002B3B33" w:rsidRDefault="0080508F" w:rsidP="0000178E">
      <w:pPr>
        <w:jc w:val="center"/>
        <w:rPr>
          <w:sz w:val="28"/>
          <w:szCs w:val="28"/>
        </w:rPr>
      </w:pPr>
      <w:r w:rsidRPr="002B3B33">
        <w:rPr>
          <w:b/>
          <w:sz w:val="28"/>
          <w:szCs w:val="28"/>
        </w:rPr>
        <w:t>Оформление диссертационной работы.</w:t>
      </w:r>
    </w:p>
    <w:p w:rsidR="0080508F" w:rsidRPr="002B3B33" w:rsidRDefault="0080508F" w:rsidP="0080508F">
      <w:pPr>
        <w:jc w:val="both"/>
        <w:rPr>
          <w:b/>
          <w:sz w:val="28"/>
          <w:szCs w:val="28"/>
        </w:rPr>
      </w:pPr>
    </w:p>
    <w:p w:rsidR="0080508F" w:rsidRPr="002B3B33" w:rsidRDefault="0080508F" w:rsidP="0080508F">
      <w:pPr>
        <w:jc w:val="both"/>
        <w:rPr>
          <w:sz w:val="28"/>
          <w:szCs w:val="28"/>
        </w:rPr>
      </w:pPr>
      <w:r w:rsidRPr="002B3B33">
        <w:rPr>
          <w:sz w:val="28"/>
          <w:szCs w:val="28"/>
        </w:rPr>
        <w:tab/>
        <w:t>Принято считать, что оформление — заключительный этап со</w:t>
      </w:r>
      <w:r w:rsidRPr="002B3B33">
        <w:rPr>
          <w:sz w:val="28"/>
          <w:szCs w:val="28"/>
        </w:rPr>
        <w:softHyphen/>
        <w:t>здания рукописи диссертационного исследования. На самом деле это не так. Общеизвестно, что форма неразрывно связана с содер</w:t>
      </w:r>
      <w:r w:rsidRPr="002B3B33">
        <w:rPr>
          <w:sz w:val="28"/>
          <w:szCs w:val="28"/>
        </w:rPr>
        <w:softHyphen/>
        <w:t>жанием. И хотя эта мысль стала тривиальной, многие авторы дис</w:t>
      </w:r>
      <w:r w:rsidRPr="002B3B33">
        <w:rPr>
          <w:sz w:val="28"/>
          <w:szCs w:val="28"/>
        </w:rPr>
        <w:softHyphen/>
        <w:t>сертационных работ считают, что оформлять текст следует лишь тогда, когда рукопись уже готова. Безусловно, они ошибаются.</w:t>
      </w:r>
    </w:p>
    <w:p w:rsidR="0080508F" w:rsidRPr="002B3B33" w:rsidRDefault="0080508F" w:rsidP="0080508F">
      <w:pPr>
        <w:jc w:val="both"/>
        <w:rPr>
          <w:sz w:val="28"/>
          <w:szCs w:val="28"/>
        </w:rPr>
      </w:pPr>
      <w:r w:rsidRPr="002B3B33">
        <w:rPr>
          <w:sz w:val="28"/>
          <w:szCs w:val="28"/>
        </w:rPr>
        <w:tab/>
        <w:t>Дело в том, что определение формы научного произведения сопутствует составлению плана исследования. Именно тогда вы</w:t>
      </w:r>
      <w:r w:rsidRPr="002B3B33">
        <w:rPr>
          <w:sz w:val="28"/>
          <w:szCs w:val="28"/>
        </w:rPr>
        <w:softHyphen/>
        <w:t>являются контуры будущего научного произведения, намечается характер и объем иллюстративного материала, складывается в основном круг источников. Это общее организационное условие говорит о том, что поиск оптимальной формы научного произ</w:t>
      </w:r>
      <w:r w:rsidRPr="002B3B33">
        <w:rPr>
          <w:sz w:val="28"/>
          <w:szCs w:val="28"/>
        </w:rPr>
        <w:softHyphen/>
        <w:t>ведения идет на каждой стадии исследования. Поэтому работа над формой диссертации может в значительной степени пред</w:t>
      </w:r>
      <w:r w:rsidRPr="002B3B33">
        <w:rPr>
          <w:sz w:val="28"/>
          <w:szCs w:val="28"/>
        </w:rPr>
        <w:softHyphen/>
        <w:t>восхитить при определенных условиях ее содержание.</w:t>
      </w:r>
    </w:p>
    <w:p w:rsidR="0080508F" w:rsidRPr="002B3B33" w:rsidRDefault="0080508F" w:rsidP="0080508F">
      <w:pPr>
        <w:jc w:val="both"/>
        <w:rPr>
          <w:sz w:val="28"/>
          <w:szCs w:val="28"/>
        </w:rPr>
      </w:pPr>
      <w:r w:rsidRPr="002B3B33">
        <w:rPr>
          <w:sz w:val="28"/>
          <w:szCs w:val="28"/>
        </w:rPr>
        <w:tab/>
        <w:t>Таким образом, все это позволяет сделать вывод, что офор</w:t>
      </w:r>
      <w:r w:rsidRPr="002B3B33">
        <w:rPr>
          <w:sz w:val="28"/>
          <w:szCs w:val="28"/>
        </w:rPr>
        <w:softHyphen/>
        <w:t>мление диссертационного исследования — это одновременный с созданием его содержания очень важный процесс, который от</w:t>
      </w:r>
      <w:r w:rsidRPr="002B3B33">
        <w:rPr>
          <w:sz w:val="28"/>
          <w:szCs w:val="28"/>
        </w:rPr>
        <w:softHyphen/>
        <w:t xml:space="preserve">кладывать "на потом" нельзя. </w:t>
      </w:r>
      <w:r w:rsidRPr="002B3B33">
        <w:rPr>
          <w:sz w:val="28"/>
          <w:szCs w:val="28"/>
        </w:rPr>
        <w:tab/>
        <w:t>Причем оформление диссертацион</w:t>
      </w:r>
      <w:r w:rsidRPr="002B3B33">
        <w:rPr>
          <w:sz w:val="28"/>
          <w:szCs w:val="28"/>
        </w:rPr>
        <w:softHyphen/>
        <w:t>ной работы должно быть на высоком уровне и соответствовать требованиям, предъявляемым к рукописям, направляемым в пе</w:t>
      </w:r>
      <w:r w:rsidRPr="002B3B33">
        <w:rPr>
          <w:sz w:val="28"/>
          <w:szCs w:val="28"/>
        </w:rPr>
        <w:softHyphen/>
        <w:t>чать. А поскольку эти требования в настоящее время очень вы</w:t>
      </w:r>
      <w:r w:rsidRPr="002B3B33">
        <w:rPr>
          <w:sz w:val="28"/>
          <w:szCs w:val="28"/>
        </w:rPr>
        <w:softHyphen/>
        <w:t>соки, имеет смысл подробно рассмотреть порядок представления в печать отдельных видов текстового, табличного, формульного и иллюстративного материала, а также правила оформления библиографического аппарата диссертации и требования к ее перепечатке. Начнем с рассмотрения общего порядка представ</w:t>
      </w:r>
      <w:r w:rsidRPr="002B3B33">
        <w:rPr>
          <w:sz w:val="28"/>
          <w:szCs w:val="28"/>
        </w:rPr>
        <w:softHyphen/>
        <w:t>ления таблиц, чтобы помочь автору диссертационной работы в наибольшей мере приблизить их оформление к издательским требованиям. Такой порядок заключается в соблюдении ряда технико-орфографических правил. Укажем на основные из них.</w:t>
      </w:r>
    </w:p>
    <w:p w:rsidR="0080508F" w:rsidRPr="002B3B33" w:rsidRDefault="0080508F" w:rsidP="0080508F">
      <w:pPr>
        <w:jc w:val="both"/>
        <w:rPr>
          <w:sz w:val="28"/>
          <w:szCs w:val="28"/>
        </w:rPr>
      </w:pPr>
      <w:r w:rsidRPr="002B3B33">
        <w:rPr>
          <w:sz w:val="28"/>
          <w:szCs w:val="28"/>
        </w:rPr>
        <w:tab/>
      </w:r>
    </w:p>
    <w:p w:rsidR="0080508F" w:rsidRPr="002B3B33" w:rsidRDefault="0080508F" w:rsidP="0000178E">
      <w:pPr>
        <w:jc w:val="center"/>
        <w:rPr>
          <w:sz w:val="28"/>
          <w:szCs w:val="28"/>
        </w:rPr>
      </w:pPr>
      <w:r w:rsidRPr="002B3B33">
        <w:rPr>
          <w:b/>
          <w:sz w:val="28"/>
          <w:szCs w:val="28"/>
        </w:rPr>
        <w:t>Представление табличного материала.</w:t>
      </w:r>
    </w:p>
    <w:p w:rsidR="0080508F" w:rsidRPr="002B3B33" w:rsidRDefault="0080508F" w:rsidP="0080508F">
      <w:pPr>
        <w:jc w:val="both"/>
        <w:rPr>
          <w:sz w:val="28"/>
          <w:szCs w:val="28"/>
        </w:rPr>
      </w:pPr>
      <w:r w:rsidRPr="002B3B33">
        <w:rPr>
          <w:sz w:val="28"/>
          <w:szCs w:val="28"/>
        </w:rPr>
        <w:tab/>
        <w:t>Цифровой материал, когда его много или когда имеется не</w:t>
      </w:r>
      <w:r w:rsidRPr="002B3B33">
        <w:rPr>
          <w:sz w:val="28"/>
          <w:szCs w:val="28"/>
        </w:rPr>
        <w:softHyphen/>
        <w:t>обходимость в сопоставлении и выводе определенных закономер</w:t>
      </w:r>
      <w:r w:rsidRPr="002B3B33">
        <w:rPr>
          <w:sz w:val="28"/>
          <w:szCs w:val="28"/>
        </w:rPr>
        <w:softHyphen/>
        <w:t>ностей, оформляют в диссертации в виде таблиц.</w:t>
      </w:r>
    </w:p>
    <w:p w:rsidR="0080508F" w:rsidRPr="002B3B33" w:rsidRDefault="0080508F" w:rsidP="0080508F">
      <w:pPr>
        <w:jc w:val="both"/>
        <w:rPr>
          <w:sz w:val="28"/>
          <w:szCs w:val="28"/>
        </w:rPr>
      </w:pPr>
      <w:r w:rsidRPr="002B3B33">
        <w:rPr>
          <w:sz w:val="28"/>
          <w:szCs w:val="28"/>
        </w:rPr>
        <w:tab/>
        <w:t>Таблица представляет собой такой способ подачи информа</w:t>
      </w:r>
      <w:r w:rsidRPr="002B3B33">
        <w:rPr>
          <w:sz w:val="28"/>
          <w:szCs w:val="28"/>
        </w:rPr>
        <w:softHyphen/>
        <w:t>ции, при котором цифровой или текстовой материал группиру</w:t>
      </w:r>
      <w:r w:rsidRPr="002B3B33">
        <w:rPr>
          <w:sz w:val="28"/>
          <w:szCs w:val="28"/>
        </w:rPr>
        <w:softHyphen/>
        <w:t>ется в колонки, отграниченные одна от другой вертикальными и. горизонтальными линейками.</w:t>
      </w:r>
    </w:p>
    <w:p w:rsidR="0080508F" w:rsidRPr="002B3B33" w:rsidRDefault="0080508F" w:rsidP="0080508F">
      <w:pPr>
        <w:jc w:val="both"/>
        <w:rPr>
          <w:sz w:val="28"/>
          <w:szCs w:val="28"/>
        </w:rPr>
      </w:pPr>
      <w:r w:rsidRPr="002B3B33">
        <w:rPr>
          <w:sz w:val="28"/>
          <w:szCs w:val="28"/>
        </w:rPr>
        <w:tab/>
        <w:t>По содержанию таблицы делятся на аналитические и неана</w:t>
      </w:r>
      <w:r w:rsidRPr="002B3B33">
        <w:rPr>
          <w:sz w:val="28"/>
          <w:szCs w:val="28"/>
        </w:rPr>
        <w:softHyphen/>
        <w:t xml:space="preserve">литические. </w:t>
      </w:r>
      <w:r w:rsidRPr="002B3B33">
        <w:rPr>
          <w:sz w:val="28"/>
          <w:szCs w:val="28"/>
        </w:rPr>
        <w:tab/>
        <w:t>Аналитические таблицы являются результатом об</w:t>
      </w:r>
      <w:r w:rsidRPr="002B3B33">
        <w:rPr>
          <w:sz w:val="28"/>
          <w:szCs w:val="28"/>
        </w:rPr>
        <w:softHyphen/>
        <w:t>работки и анализа цифровых показателей. Как правило, после таких таблиц делается обобщение в качестве нового (выводного) знания, которое вводится в текст словами: "таблица позволяет сделать вывод, что...", "из таблицы видно, что...", "таблица позво</w:t>
      </w:r>
      <w:r w:rsidRPr="002B3B33">
        <w:rPr>
          <w:sz w:val="28"/>
          <w:szCs w:val="28"/>
        </w:rPr>
        <w:softHyphen/>
        <w:t>лит заключить, что..." и т.п. Часто такие таблицы дают возмож</w:t>
      </w:r>
      <w:r w:rsidRPr="002B3B33">
        <w:rPr>
          <w:sz w:val="28"/>
          <w:szCs w:val="28"/>
        </w:rPr>
        <w:softHyphen/>
        <w:t>ность выявить и сформулировать определенные закономерности.</w:t>
      </w:r>
    </w:p>
    <w:p w:rsidR="0080508F" w:rsidRPr="002B3B33" w:rsidRDefault="0080508F" w:rsidP="0080508F">
      <w:pPr>
        <w:jc w:val="both"/>
        <w:rPr>
          <w:sz w:val="28"/>
          <w:szCs w:val="28"/>
        </w:rPr>
      </w:pPr>
      <w:r w:rsidRPr="002B3B33">
        <w:rPr>
          <w:sz w:val="28"/>
          <w:szCs w:val="28"/>
        </w:rPr>
        <w:tab/>
        <w:t>В неаналитических таблицах помещаются, как правило, не</w:t>
      </w:r>
      <w:r w:rsidRPr="002B3B33">
        <w:rPr>
          <w:sz w:val="28"/>
          <w:szCs w:val="28"/>
        </w:rPr>
        <w:softHyphen/>
        <w:t>обработанные статистические данные, необходимые лишь для информации или констатации.</w:t>
      </w:r>
    </w:p>
    <w:p w:rsidR="0080508F" w:rsidRPr="002B3B33" w:rsidRDefault="0080508F" w:rsidP="0080508F">
      <w:pPr>
        <w:jc w:val="both"/>
        <w:rPr>
          <w:sz w:val="28"/>
          <w:szCs w:val="28"/>
        </w:rPr>
      </w:pPr>
      <w:r w:rsidRPr="002B3B33">
        <w:rPr>
          <w:sz w:val="28"/>
          <w:szCs w:val="28"/>
        </w:rPr>
        <w:tab/>
        <w:t>Обычно таблица состоит из следующих элементов: порядко</w:t>
      </w:r>
      <w:r w:rsidRPr="002B3B33">
        <w:rPr>
          <w:sz w:val="28"/>
          <w:szCs w:val="28"/>
        </w:rPr>
        <w:softHyphen/>
        <w:t>вого номера и тематического заголовка, боковика, заголовков вертикальных граф (головки), горизонтальных и вертикальных граф основной части, т.е. прографки.</w:t>
      </w:r>
    </w:p>
    <w:p w:rsidR="0080508F" w:rsidRPr="002B3B33" w:rsidRDefault="0080508F" w:rsidP="0080508F">
      <w:pPr>
        <w:jc w:val="both"/>
        <w:rPr>
          <w:sz w:val="28"/>
          <w:szCs w:val="28"/>
        </w:rPr>
      </w:pPr>
      <w:r w:rsidRPr="002B3B33">
        <w:rPr>
          <w:sz w:val="28"/>
          <w:szCs w:val="28"/>
        </w:rPr>
        <w:tab/>
        <w:t>Порядковый номер таблицы служит для ее связи с текстом. Он состоит из слова "таблица" и цифры ее номера в диссерта</w:t>
      </w:r>
      <w:r w:rsidRPr="002B3B33">
        <w:rPr>
          <w:sz w:val="28"/>
          <w:szCs w:val="28"/>
        </w:rPr>
        <w:softHyphen/>
        <w:t>ции. Слово "таблица" пишется с прописной буквы, значок "№" перед порядковым номером и точку после него не ставят (на</w:t>
      </w:r>
      <w:r w:rsidRPr="002B3B33">
        <w:rPr>
          <w:sz w:val="28"/>
          <w:szCs w:val="28"/>
        </w:rPr>
        <w:softHyphen/>
        <w:t>пример: Таблица 5).</w:t>
      </w:r>
    </w:p>
    <w:p w:rsidR="0080508F" w:rsidRPr="002B3B33" w:rsidRDefault="0080508F" w:rsidP="0080508F">
      <w:pPr>
        <w:jc w:val="both"/>
        <w:rPr>
          <w:sz w:val="28"/>
          <w:szCs w:val="28"/>
        </w:rPr>
      </w:pPr>
      <w:r w:rsidRPr="002B3B33">
        <w:rPr>
          <w:sz w:val="28"/>
          <w:szCs w:val="28"/>
        </w:rPr>
        <w:tab/>
        <w:t>Если в диссертации одна таблица, то ни нумерационный за</w:t>
      </w:r>
      <w:r w:rsidRPr="002B3B33">
        <w:rPr>
          <w:sz w:val="28"/>
          <w:szCs w:val="28"/>
        </w:rPr>
        <w:softHyphen/>
        <w:t>головок, ни слово "таблица" не нужны. В этом случае в тексте слово «таблица» необходимо писать без сокращения.</w:t>
      </w:r>
    </w:p>
    <w:p w:rsidR="0080508F" w:rsidRPr="002B3B33" w:rsidRDefault="0080508F" w:rsidP="0080508F">
      <w:pPr>
        <w:jc w:val="both"/>
        <w:rPr>
          <w:sz w:val="28"/>
          <w:szCs w:val="28"/>
        </w:rPr>
      </w:pPr>
      <w:r w:rsidRPr="002B3B33">
        <w:rPr>
          <w:sz w:val="28"/>
          <w:szCs w:val="28"/>
        </w:rPr>
        <w:tab/>
        <w:t>Следует избегать вертикальной графы "номер по порядку", в большинстве случаев не нужной. Весьма осторожно нужно обра</w:t>
      </w:r>
      <w:r w:rsidRPr="002B3B33">
        <w:rPr>
          <w:sz w:val="28"/>
          <w:szCs w:val="28"/>
        </w:rPr>
        <w:softHyphen/>
        <w:t>щаться и с вертикальной графой "Примечание". Такая графа до</w:t>
      </w:r>
      <w:r w:rsidRPr="002B3B33">
        <w:rPr>
          <w:sz w:val="28"/>
          <w:szCs w:val="28"/>
        </w:rPr>
        <w:softHyphen/>
        <w:t>пустима лишь в тех случаях, когда она содержит данные, относя</w:t>
      </w:r>
      <w:r w:rsidRPr="002B3B33">
        <w:rPr>
          <w:sz w:val="28"/>
          <w:szCs w:val="28"/>
        </w:rPr>
        <w:softHyphen/>
        <w:t>щиеся к большинству строя таблиц.</w:t>
      </w:r>
    </w:p>
    <w:p w:rsidR="0080508F" w:rsidRPr="002B3B33" w:rsidRDefault="0080508F" w:rsidP="0080508F">
      <w:pPr>
        <w:jc w:val="both"/>
        <w:rPr>
          <w:sz w:val="28"/>
          <w:szCs w:val="28"/>
        </w:rPr>
      </w:pPr>
      <w:r w:rsidRPr="002B3B33">
        <w:rPr>
          <w:sz w:val="28"/>
          <w:szCs w:val="28"/>
        </w:rPr>
        <w:tab/>
      </w:r>
      <w:r w:rsidRPr="002B3B33">
        <w:rPr>
          <w:b/>
          <w:sz w:val="28"/>
          <w:szCs w:val="28"/>
        </w:rPr>
        <w:t>Боковик</w:t>
      </w:r>
      <w:r w:rsidRPr="002B3B33">
        <w:rPr>
          <w:sz w:val="28"/>
          <w:szCs w:val="28"/>
        </w:rPr>
        <w:t xml:space="preserve"> — это крайняя левая графа, содержания сведения о горизонтальных строках и являющаяся составной частью так на</w:t>
      </w:r>
      <w:r w:rsidRPr="002B3B33">
        <w:rPr>
          <w:sz w:val="28"/>
          <w:szCs w:val="28"/>
        </w:rPr>
        <w:softHyphen/>
        <w:t>зываемого "хвоста" таблицы, т.е. той ее части, которая находится ниже головки.</w:t>
      </w:r>
    </w:p>
    <w:p w:rsidR="0080508F" w:rsidRPr="002B3B33" w:rsidRDefault="0080508F" w:rsidP="0080508F">
      <w:pPr>
        <w:jc w:val="both"/>
        <w:rPr>
          <w:sz w:val="28"/>
          <w:szCs w:val="28"/>
        </w:rPr>
      </w:pPr>
      <w:r w:rsidRPr="002B3B33">
        <w:rPr>
          <w:sz w:val="28"/>
          <w:szCs w:val="28"/>
        </w:rPr>
        <w:t>Каждый боковик должен иметь заголовок, который пишется в именительном падеже с прописной буквы и без точки на конце. Строчки боковика должны строго подчиняться его заголовку. По</w:t>
      </w:r>
      <w:r w:rsidRPr="002B3B33">
        <w:rPr>
          <w:sz w:val="28"/>
          <w:szCs w:val="28"/>
        </w:rPr>
        <w:softHyphen/>
        <w:t>вторяющиеся величины обязательно группируются, например:</w:t>
      </w:r>
    </w:p>
    <w:p w:rsidR="0080508F" w:rsidRPr="002B3B33" w:rsidRDefault="0080508F" w:rsidP="0080508F">
      <w:pPr>
        <w:jc w:val="both"/>
        <w:rPr>
          <w:sz w:val="28"/>
          <w:szCs w:val="28"/>
        </w:rPr>
      </w:pPr>
    </w:p>
    <w:p w:rsidR="0080508F" w:rsidRPr="002B3B33" w:rsidRDefault="0080508F" w:rsidP="0080508F">
      <w:pPr>
        <w:jc w:val="both"/>
        <w:rPr>
          <w:i/>
          <w:sz w:val="28"/>
          <w:szCs w:val="28"/>
        </w:rPr>
      </w:pPr>
      <w:r w:rsidRPr="002B3B33">
        <w:rPr>
          <w:i/>
          <w:sz w:val="28"/>
          <w:szCs w:val="28"/>
        </w:rPr>
        <w:t xml:space="preserve">До исправления </w:t>
      </w:r>
    </w:p>
    <w:p w:rsidR="0080508F" w:rsidRPr="002B3B33" w:rsidRDefault="0080508F" w:rsidP="0080508F">
      <w:pPr>
        <w:jc w:val="both"/>
        <w:rPr>
          <w:sz w:val="28"/>
          <w:szCs w:val="28"/>
        </w:rPr>
      </w:pPr>
    </w:p>
    <w:tbl>
      <w:tblPr>
        <w:tblW w:w="0" w:type="auto"/>
        <w:tblInd w:w="6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4860"/>
      </w:tblGrid>
      <w:tr w:rsidR="0080508F" w:rsidRPr="002B3B33" w:rsidTr="00FF2784">
        <w:trPr>
          <w:trHeight w:val="240"/>
        </w:trPr>
        <w:tc>
          <w:tcPr>
            <w:tcW w:w="4860" w:type="dxa"/>
          </w:tcPr>
          <w:p w:rsidR="0080508F" w:rsidRPr="002B3B33" w:rsidRDefault="0080508F" w:rsidP="00FF2784">
            <w:pPr>
              <w:jc w:val="center"/>
              <w:rPr>
                <w:sz w:val="28"/>
                <w:szCs w:val="28"/>
              </w:rPr>
            </w:pPr>
            <w:r w:rsidRPr="002B3B33">
              <w:rPr>
                <w:sz w:val="28"/>
                <w:szCs w:val="28"/>
              </w:rPr>
              <w:t xml:space="preserve">Параметр </w:t>
            </w:r>
          </w:p>
        </w:tc>
      </w:tr>
      <w:tr w:rsidR="0080508F" w:rsidRPr="002B3B33" w:rsidTr="00FF2784">
        <w:trPr>
          <w:trHeight w:val="1054"/>
        </w:trPr>
        <w:tc>
          <w:tcPr>
            <w:tcW w:w="4860" w:type="dxa"/>
          </w:tcPr>
          <w:p w:rsidR="0080508F" w:rsidRPr="002B3B33" w:rsidRDefault="0080508F" w:rsidP="00FF2784">
            <w:pPr>
              <w:jc w:val="both"/>
              <w:rPr>
                <w:sz w:val="28"/>
                <w:szCs w:val="28"/>
              </w:rPr>
            </w:pPr>
            <w:r w:rsidRPr="002B3B33">
              <w:rPr>
                <w:sz w:val="28"/>
                <w:szCs w:val="28"/>
              </w:rPr>
              <w:t>Диаметр скважины, мм</w:t>
            </w:r>
          </w:p>
          <w:p w:rsidR="0080508F" w:rsidRPr="002B3B33" w:rsidRDefault="0080508F" w:rsidP="00FF2784">
            <w:pPr>
              <w:jc w:val="both"/>
              <w:rPr>
                <w:sz w:val="28"/>
                <w:szCs w:val="28"/>
              </w:rPr>
            </w:pPr>
            <w:r w:rsidRPr="002B3B33">
              <w:rPr>
                <w:sz w:val="28"/>
                <w:szCs w:val="28"/>
              </w:rPr>
              <w:t>Диаметр бурильных труб, мм</w:t>
            </w:r>
          </w:p>
          <w:p w:rsidR="0080508F" w:rsidRPr="002B3B33" w:rsidRDefault="0080508F" w:rsidP="00FF2784">
            <w:pPr>
              <w:jc w:val="both"/>
              <w:rPr>
                <w:sz w:val="28"/>
                <w:szCs w:val="28"/>
              </w:rPr>
            </w:pPr>
            <w:r w:rsidRPr="002B3B33">
              <w:rPr>
                <w:sz w:val="28"/>
                <w:szCs w:val="28"/>
              </w:rPr>
              <w:t>Диаметр долота, мм</w:t>
            </w:r>
          </w:p>
        </w:tc>
      </w:tr>
    </w:tbl>
    <w:p w:rsidR="0080508F" w:rsidRPr="002B3B33" w:rsidRDefault="0080508F" w:rsidP="0080508F">
      <w:pPr>
        <w:jc w:val="both"/>
        <w:rPr>
          <w:i/>
          <w:sz w:val="28"/>
          <w:szCs w:val="28"/>
        </w:rPr>
      </w:pPr>
      <w:r w:rsidRPr="002B3B33">
        <w:rPr>
          <w:i/>
          <w:sz w:val="28"/>
          <w:szCs w:val="28"/>
        </w:rPr>
        <w:t>После исправления</w:t>
      </w:r>
    </w:p>
    <w:p w:rsidR="0080508F" w:rsidRPr="002B3B33" w:rsidRDefault="0080508F" w:rsidP="0080508F">
      <w:pPr>
        <w:jc w:val="both"/>
        <w:rPr>
          <w:sz w:val="28"/>
          <w:szCs w:val="28"/>
        </w:rPr>
      </w:pPr>
      <w:r w:rsidRPr="002B3B33">
        <w:rPr>
          <w:sz w:val="28"/>
          <w:szCs w:val="28"/>
        </w:rPr>
        <w:tab/>
      </w:r>
    </w:p>
    <w:tbl>
      <w:tblPr>
        <w:tblW w:w="0" w:type="auto"/>
        <w:tblInd w:w="6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4860"/>
      </w:tblGrid>
      <w:tr w:rsidR="0080508F" w:rsidRPr="002B3B33" w:rsidTr="00FF2784">
        <w:trPr>
          <w:trHeight w:val="240"/>
        </w:trPr>
        <w:tc>
          <w:tcPr>
            <w:tcW w:w="4860" w:type="dxa"/>
          </w:tcPr>
          <w:p w:rsidR="0080508F" w:rsidRPr="002B3B33" w:rsidRDefault="0080508F" w:rsidP="00FF2784">
            <w:pPr>
              <w:jc w:val="center"/>
              <w:rPr>
                <w:sz w:val="28"/>
                <w:szCs w:val="28"/>
              </w:rPr>
            </w:pPr>
            <w:r w:rsidRPr="002B3B33">
              <w:rPr>
                <w:sz w:val="28"/>
                <w:szCs w:val="28"/>
              </w:rPr>
              <w:t xml:space="preserve">Параметр </w:t>
            </w:r>
          </w:p>
        </w:tc>
      </w:tr>
      <w:tr w:rsidR="0080508F" w:rsidRPr="002B3B33" w:rsidTr="00FF2784">
        <w:trPr>
          <w:trHeight w:val="1350"/>
        </w:trPr>
        <w:tc>
          <w:tcPr>
            <w:tcW w:w="4860" w:type="dxa"/>
          </w:tcPr>
          <w:p w:rsidR="0080508F" w:rsidRPr="002B3B33" w:rsidRDefault="0080508F" w:rsidP="00FF2784">
            <w:pPr>
              <w:jc w:val="both"/>
              <w:rPr>
                <w:sz w:val="28"/>
                <w:szCs w:val="28"/>
              </w:rPr>
            </w:pPr>
            <w:r w:rsidRPr="002B3B33">
              <w:rPr>
                <w:sz w:val="28"/>
                <w:szCs w:val="28"/>
              </w:rPr>
              <w:t>Диаметр, мм</w:t>
            </w:r>
          </w:p>
          <w:p w:rsidR="0080508F" w:rsidRPr="002B3B33" w:rsidRDefault="0080508F" w:rsidP="00FF2784">
            <w:pPr>
              <w:jc w:val="both"/>
              <w:rPr>
                <w:sz w:val="28"/>
                <w:szCs w:val="28"/>
              </w:rPr>
            </w:pPr>
            <w:r w:rsidRPr="002B3B33">
              <w:rPr>
                <w:sz w:val="28"/>
                <w:szCs w:val="28"/>
              </w:rPr>
              <w:t xml:space="preserve">      скважины</w:t>
            </w:r>
          </w:p>
          <w:p w:rsidR="0080508F" w:rsidRPr="002B3B33" w:rsidRDefault="0080508F" w:rsidP="00FF2784">
            <w:pPr>
              <w:jc w:val="both"/>
              <w:rPr>
                <w:sz w:val="28"/>
                <w:szCs w:val="28"/>
              </w:rPr>
            </w:pPr>
            <w:r w:rsidRPr="002B3B33">
              <w:rPr>
                <w:sz w:val="28"/>
                <w:szCs w:val="28"/>
              </w:rPr>
              <w:t xml:space="preserve">      бурильных труб</w:t>
            </w:r>
          </w:p>
          <w:p w:rsidR="0080508F" w:rsidRPr="002B3B33" w:rsidRDefault="0080508F" w:rsidP="00FF2784">
            <w:pPr>
              <w:jc w:val="both"/>
              <w:rPr>
                <w:sz w:val="28"/>
                <w:szCs w:val="28"/>
              </w:rPr>
            </w:pPr>
            <w:r w:rsidRPr="002B3B33">
              <w:rPr>
                <w:sz w:val="28"/>
                <w:szCs w:val="28"/>
              </w:rPr>
              <w:t xml:space="preserve">       долота</w:t>
            </w:r>
          </w:p>
        </w:tc>
      </w:tr>
    </w:tbl>
    <w:p w:rsidR="0080508F" w:rsidRPr="002B3B33" w:rsidRDefault="0080508F" w:rsidP="0080508F">
      <w:pPr>
        <w:jc w:val="both"/>
        <w:rPr>
          <w:sz w:val="28"/>
          <w:szCs w:val="28"/>
        </w:rPr>
      </w:pPr>
    </w:p>
    <w:p w:rsidR="0080508F" w:rsidRPr="002B3B33" w:rsidRDefault="0080508F" w:rsidP="0080508F">
      <w:pPr>
        <w:jc w:val="both"/>
        <w:rPr>
          <w:sz w:val="28"/>
          <w:szCs w:val="28"/>
        </w:rPr>
      </w:pPr>
      <w:r w:rsidRPr="002B3B33">
        <w:rPr>
          <w:sz w:val="28"/>
          <w:szCs w:val="28"/>
        </w:rPr>
        <w:tab/>
      </w:r>
      <w:r w:rsidRPr="002B3B33">
        <w:rPr>
          <w:b/>
          <w:sz w:val="28"/>
          <w:szCs w:val="28"/>
        </w:rPr>
        <w:t>Прографка</w:t>
      </w:r>
      <w:r w:rsidRPr="002B3B33">
        <w:rPr>
          <w:sz w:val="28"/>
          <w:szCs w:val="28"/>
        </w:rPr>
        <w:t xml:space="preserve"> — это графы, содержащие данные, которые от</w:t>
      </w:r>
      <w:r w:rsidRPr="002B3B33">
        <w:rPr>
          <w:sz w:val="28"/>
          <w:szCs w:val="28"/>
        </w:rPr>
        <w:softHyphen/>
        <w:t>носятся к головке и боковику и входят в хвостовую часть табли</w:t>
      </w:r>
      <w:r w:rsidRPr="002B3B33">
        <w:rPr>
          <w:sz w:val="28"/>
          <w:szCs w:val="28"/>
        </w:rPr>
        <w:softHyphen/>
        <w:t>цы. При оформлении прографки надо знать следующие правила:</w:t>
      </w:r>
    </w:p>
    <w:p w:rsidR="0080508F" w:rsidRPr="002B3B33" w:rsidRDefault="0080508F" w:rsidP="0080508F">
      <w:pPr>
        <w:widowControl w:val="0"/>
        <w:numPr>
          <w:ilvl w:val="0"/>
          <w:numId w:val="26"/>
        </w:numPr>
        <w:tabs>
          <w:tab w:val="clear" w:pos="1854"/>
          <w:tab w:val="num" w:pos="1440"/>
        </w:tabs>
        <w:autoSpaceDE w:val="0"/>
        <w:autoSpaceDN w:val="0"/>
        <w:adjustRightInd w:val="0"/>
        <w:ind w:left="1440"/>
        <w:jc w:val="both"/>
        <w:rPr>
          <w:sz w:val="28"/>
          <w:szCs w:val="28"/>
        </w:rPr>
      </w:pPr>
      <w:r w:rsidRPr="002B3B33">
        <w:rPr>
          <w:sz w:val="28"/>
          <w:szCs w:val="28"/>
        </w:rPr>
        <w:t>В таблице недопустимы пустые прографки. Если есть сведения, а автор диссертации их не имеет, то необходимо пи</w:t>
      </w:r>
      <w:r w:rsidRPr="002B3B33">
        <w:rPr>
          <w:sz w:val="28"/>
          <w:szCs w:val="28"/>
        </w:rPr>
        <w:softHyphen/>
        <w:t>сать "Нет свед." (сокращение от "Нет сведений"). Если сведе</w:t>
      </w:r>
      <w:r w:rsidRPr="002B3B33">
        <w:rPr>
          <w:sz w:val="28"/>
          <w:szCs w:val="28"/>
        </w:rPr>
        <w:softHyphen/>
        <w:t>ния отсутствуют (по неизвестной причине), то,ставится знак тире.</w:t>
      </w:r>
    </w:p>
    <w:p w:rsidR="0080508F" w:rsidRPr="002B3B33" w:rsidRDefault="0080508F" w:rsidP="0080508F">
      <w:pPr>
        <w:widowControl w:val="0"/>
        <w:numPr>
          <w:ilvl w:val="0"/>
          <w:numId w:val="25"/>
        </w:numPr>
        <w:tabs>
          <w:tab w:val="clear" w:pos="1854"/>
          <w:tab w:val="num" w:pos="1440"/>
        </w:tabs>
        <w:autoSpaceDE w:val="0"/>
        <w:autoSpaceDN w:val="0"/>
        <w:adjustRightInd w:val="0"/>
        <w:ind w:left="1440"/>
        <w:jc w:val="both"/>
        <w:rPr>
          <w:sz w:val="28"/>
          <w:szCs w:val="28"/>
        </w:rPr>
      </w:pPr>
      <w:r w:rsidRPr="002B3B33">
        <w:rPr>
          <w:sz w:val="28"/>
          <w:szCs w:val="28"/>
        </w:rPr>
        <w:t>Абсолютно идентичные текстовые сведения можно заменить: одно слово — кавычками; два и более слов — словами "То же".</w:t>
      </w:r>
    </w:p>
    <w:p w:rsidR="0080508F" w:rsidRPr="002B3B33" w:rsidRDefault="0080508F" w:rsidP="0080508F">
      <w:pPr>
        <w:widowControl w:val="0"/>
        <w:numPr>
          <w:ilvl w:val="0"/>
          <w:numId w:val="25"/>
        </w:numPr>
        <w:tabs>
          <w:tab w:val="clear" w:pos="1854"/>
          <w:tab w:val="num" w:pos="1440"/>
        </w:tabs>
        <w:autoSpaceDE w:val="0"/>
        <w:autoSpaceDN w:val="0"/>
        <w:adjustRightInd w:val="0"/>
        <w:ind w:left="1440"/>
        <w:jc w:val="both"/>
        <w:rPr>
          <w:sz w:val="28"/>
          <w:szCs w:val="28"/>
        </w:rPr>
      </w:pPr>
      <w:r w:rsidRPr="002B3B33">
        <w:rPr>
          <w:sz w:val="28"/>
          <w:szCs w:val="28"/>
        </w:rPr>
        <w:t>Цифры, химические символы, знаки, марки заменять нельзя.</w:t>
      </w:r>
    </w:p>
    <w:p w:rsidR="0080508F" w:rsidRPr="002B3B33" w:rsidRDefault="0080508F" w:rsidP="0080508F">
      <w:pPr>
        <w:ind w:left="1080"/>
        <w:jc w:val="both"/>
        <w:rPr>
          <w:sz w:val="28"/>
          <w:szCs w:val="28"/>
        </w:rPr>
      </w:pPr>
    </w:p>
    <w:p w:rsidR="0080508F" w:rsidRPr="002B3B33" w:rsidRDefault="0080508F" w:rsidP="0080508F">
      <w:pPr>
        <w:jc w:val="both"/>
        <w:rPr>
          <w:sz w:val="28"/>
          <w:szCs w:val="28"/>
        </w:rPr>
      </w:pPr>
      <w:r w:rsidRPr="002B3B33">
        <w:rPr>
          <w:sz w:val="28"/>
          <w:szCs w:val="28"/>
        </w:rPr>
        <w:tab/>
        <w:t>Логика построения таблицы должна быть такова, что ее ло</w:t>
      </w:r>
      <w:r w:rsidRPr="002B3B33">
        <w:rPr>
          <w:sz w:val="28"/>
          <w:szCs w:val="28"/>
        </w:rPr>
        <w:softHyphen/>
        <w:t>гический субъект, или подлежащее (обозначение тех предметов, которые в ней характеризуются), должен быть расположен в бо</w:t>
      </w:r>
      <w:r w:rsidRPr="002B3B33">
        <w:rPr>
          <w:sz w:val="28"/>
          <w:szCs w:val="28"/>
        </w:rPr>
        <w:softHyphen/>
        <w:t>ковике, или в головке, или в них обоих, но не в прографке, а ло</w:t>
      </w:r>
      <w:r w:rsidRPr="002B3B33">
        <w:rPr>
          <w:sz w:val="28"/>
          <w:szCs w:val="28"/>
        </w:rPr>
        <w:softHyphen/>
        <w:t>гический предмет таблицы, или сказуемое (т.е. данные, которы</w:t>
      </w:r>
      <w:r w:rsidRPr="002B3B33">
        <w:rPr>
          <w:sz w:val="28"/>
          <w:szCs w:val="28"/>
        </w:rPr>
        <w:softHyphen/>
        <w:t>ми характеризуется подлежащее), — в прографке, но не в голов</w:t>
      </w:r>
      <w:r w:rsidRPr="002B3B33">
        <w:rPr>
          <w:sz w:val="28"/>
          <w:szCs w:val="28"/>
        </w:rPr>
        <w:softHyphen/>
        <w:t>ке или боковике. Каждый заголовок над графой должен отно</w:t>
      </w:r>
      <w:r w:rsidRPr="002B3B33">
        <w:rPr>
          <w:sz w:val="28"/>
          <w:szCs w:val="28"/>
        </w:rPr>
        <w:softHyphen/>
        <w:t>ситься ко всем данным в этой графе, а каждый заголовок строки в боковике — ко всем данным этой строки.</w:t>
      </w:r>
    </w:p>
    <w:p w:rsidR="0080508F" w:rsidRPr="002B3B33" w:rsidRDefault="0080508F" w:rsidP="0080508F">
      <w:pPr>
        <w:jc w:val="both"/>
        <w:rPr>
          <w:sz w:val="28"/>
          <w:szCs w:val="28"/>
        </w:rPr>
      </w:pPr>
      <w:r w:rsidRPr="002B3B33">
        <w:rPr>
          <w:sz w:val="28"/>
          <w:szCs w:val="28"/>
        </w:rPr>
        <w:tab/>
        <w:t>Все приводимые в таблицах данные должны быть достовер</w:t>
      </w:r>
      <w:r w:rsidRPr="002B3B33">
        <w:rPr>
          <w:sz w:val="28"/>
          <w:szCs w:val="28"/>
        </w:rPr>
        <w:softHyphen/>
        <w:t>ны, однородны и сопоставимы, в основе их группировки должны лежать существенные признаки.</w:t>
      </w:r>
    </w:p>
    <w:p w:rsidR="0080508F" w:rsidRPr="002B3B33" w:rsidRDefault="0080508F" w:rsidP="0080508F">
      <w:pPr>
        <w:jc w:val="both"/>
        <w:rPr>
          <w:sz w:val="28"/>
          <w:szCs w:val="28"/>
        </w:rPr>
      </w:pPr>
      <w:r w:rsidRPr="002B3B33">
        <w:rPr>
          <w:sz w:val="28"/>
          <w:szCs w:val="28"/>
        </w:rPr>
        <w:tab/>
        <w:t>Не допускается помещать в текст диссертации без ссылки на источник те таблицы, данные которых уже были опубликованы в печати.</w:t>
      </w:r>
    </w:p>
    <w:p w:rsidR="0080508F" w:rsidRPr="002B3B33" w:rsidRDefault="0080508F" w:rsidP="0080508F">
      <w:pPr>
        <w:jc w:val="both"/>
        <w:rPr>
          <w:sz w:val="28"/>
          <w:szCs w:val="28"/>
        </w:rPr>
      </w:pPr>
      <w:r w:rsidRPr="002B3B33">
        <w:rPr>
          <w:sz w:val="28"/>
          <w:szCs w:val="28"/>
        </w:rPr>
        <w:tab/>
        <w:t>Довольно часто приводят цифровой материал в таблицах, когда его удобнее поместить в тексте. Такие таблицы производят неблагоприятное впечатление и свидетельствуют о неумении об</w:t>
      </w:r>
      <w:r w:rsidRPr="002B3B33">
        <w:rPr>
          <w:sz w:val="28"/>
          <w:szCs w:val="28"/>
        </w:rPr>
        <w:softHyphen/>
        <w:t>ращаться с табличным материалом. Поэтому перед тем как по</w:t>
      </w:r>
      <w:r w:rsidRPr="002B3B33">
        <w:rPr>
          <w:sz w:val="28"/>
          <w:szCs w:val="28"/>
        </w:rPr>
        <w:softHyphen/>
        <w:t>мещать какой-то материал в виде таблицы, следует решить, нельзя ли представить его в обычной текстовой форме.</w:t>
      </w:r>
    </w:p>
    <w:p w:rsidR="0080508F" w:rsidRPr="002B3B33" w:rsidRDefault="0080508F" w:rsidP="0080508F">
      <w:pPr>
        <w:jc w:val="both"/>
        <w:rPr>
          <w:sz w:val="28"/>
          <w:szCs w:val="28"/>
        </w:rPr>
      </w:pPr>
      <w:r w:rsidRPr="002B3B33">
        <w:rPr>
          <w:sz w:val="28"/>
          <w:szCs w:val="28"/>
        </w:rPr>
        <w:tab/>
        <w:t>Помещать в диссертацию следует только те таблицы, кото</w:t>
      </w:r>
      <w:r w:rsidRPr="002B3B33">
        <w:rPr>
          <w:sz w:val="28"/>
          <w:szCs w:val="28"/>
        </w:rPr>
        <w:softHyphen/>
        <w:t>рые трудно передать обычным текстом (результаты эксперимен</w:t>
      </w:r>
      <w:r w:rsidRPr="002B3B33">
        <w:rPr>
          <w:sz w:val="28"/>
          <w:szCs w:val="28"/>
        </w:rPr>
        <w:softHyphen/>
        <w:t xml:space="preserve">тальных  наблюдений,  сопоставление расходимости,  подробные справочные сведения и т.п.). </w:t>
      </w:r>
    </w:p>
    <w:p w:rsidR="0080508F" w:rsidRPr="002B3B33" w:rsidRDefault="0080508F" w:rsidP="0080508F">
      <w:pPr>
        <w:jc w:val="both"/>
        <w:rPr>
          <w:sz w:val="28"/>
          <w:szCs w:val="28"/>
        </w:rPr>
      </w:pPr>
      <w:r w:rsidRPr="002B3B33">
        <w:rPr>
          <w:sz w:val="28"/>
          <w:szCs w:val="28"/>
        </w:rPr>
        <w:tab/>
        <w:t>При переносе таблицы на следующую страницу головку таб</w:t>
      </w:r>
      <w:r w:rsidRPr="002B3B33">
        <w:rPr>
          <w:sz w:val="28"/>
          <w:szCs w:val="28"/>
        </w:rPr>
        <w:softHyphen/>
        <w:t>лицы следует повторить и над ней поместить слова "продолже</w:t>
      </w:r>
      <w:r w:rsidRPr="002B3B33">
        <w:rPr>
          <w:sz w:val="28"/>
          <w:szCs w:val="28"/>
        </w:rPr>
        <w:softHyphen/>
        <w:t>ние таблицы". Если головка громоздкая, допускается ее не по</w:t>
      </w:r>
      <w:r w:rsidRPr="002B3B33">
        <w:rPr>
          <w:sz w:val="28"/>
          <w:szCs w:val="28"/>
        </w:rPr>
        <w:softHyphen/>
        <w:t>вторять. В этом случае пронумеровывают графы и повторяют их нумерацию на следующей странице. Заголовок таблицы не по</w:t>
      </w:r>
      <w:r w:rsidRPr="002B3B33">
        <w:rPr>
          <w:sz w:val="28"/>
          <w:szCs w:val="28"/>
        </w:rPr>
        <w:softHyphen/>
        <w:t>вторяют.</w:t>
      </w:r>
    </w:p>
    <w:p w:rsidR="0080508F" w:rsidRPr="002B3B33" w:rsidRDefault="0080508F" w:rsidP="0080508F">
      <w:pPr>
        <w:jc w:val="both"/>
        <w:rPr>
          <w:sz w:val="28"/>
          <w:szCs w:val="28"/>
        </w:rPr>
      </w:pPr>
      <w:r w:rsidRPr="002B3B33">
        <w:rPr>
          <w:sz w:val="28"/>
          <w:szCs w:val="28"/>
        </w:rPr>
        <w:tab/>
      </w:r>
    </w:p>
    <w:p w:rsidR="0080508F" w:rsidRPr="002B3B33" w:rsidRDefault="0080508F" w:rsidP="0080508F">
      <w:pPr>
        <w:jc w:val="both"/>
        <w:rPr>
          <w:sz w:val="28"/>
          <w:szCs w:val="28"/>
        </w:rPr>
      </w:pPr>
      <w:r w:rsidRPr="002B3B33">
        <w:rPr>
          <w:b/>
          <w:sz w:val="28"/>
          <w:szCs w:val="28"/>
        </w:rPr>
        <w:t>Представление отдельных видов текстового материала.</w:t>
      </w:r>
    </w:p>
    <w:p w:rsidR="0080508F" w:rsidRPr="002B3B33" w:rsidRDefault="0080508F" w:rsidP="0080508F">
      <w:pPr>
        <w:jc w:val="both"/>
        <w:rPr>
          <w:sz w:val="28"/>
          <w:szCs w:val="28"/>
        </w:rPr>
      </w:pPr>
      <w:r w:rsidRPr="002B3B33">
        <w:rPr>
          <w:sz w:val="28"/>
          <w:szCs w:val="28"/>
        </w:rPr>
        <w:tab/>
        <w:t>Текстовой материал научного произведения весьма разнооб</w:t>
      </w:r>
      <w:r w:rsidRPr="002B3B33">
        <w:rPr>
          <w:sz w:val="28"/>
          <w:szCs w:val="28"/>
        </w:rPr>
        <w:softHyphen/>
        <w:t>разен. К нему (помимо рассмотренных выше элементов компози</w:t>
      </w:r>
      <w:r w:rsidRPr="002B3B33">
        <w:rPr>
          <w:sz w:val="28"/>
          <w:szCs w:val="28"/>
        </w:rPr>
        <w:softHyphen/>
        <w:t>ции и рубрикации) обычно относят числительные, буквенные обозначения, цитаты, ссылки, перечисления и т.п., т.е. все то, что требует при своем оформлении знания особых технико-орфогра</w:t>
      </w:r>
      <w:r w:rsidRPr="002B3B33">
        <w:rPr>
          <w:sz w:val="28"/>
          <w:szCs w:val="28"/>
        </w:rPr>
        <w:softHyphen/>
        <w:t>фических правил.</w:t>
      </w:r>
    </w:p>
    <w:p w:rsidR="0080508F" w:rsidRPr="002B3B33" w:rsidRDefault="0080508F" w:rsidP="0080508F">
      <w:pPr>
        <w:jc w:val="both"/>
        <w:rPr>
          <w:sz w:val="28"/>
          <w:szCs w:val="28"/>
        </w:rPr>
      </w:pPr>
      <w:r w:rsidRPr="002B3B33">
        <w:rPr>
          <w:sz w:val="28"/>
          <w:szCs w:val="28"/>
        </w:rPr>
        <w:t>В диссертационных работах возможна цифровая, буквенная и буквенно-цифровая форма числительных.</w:t>
      </w:r>
    </w:p>
    <w:p w:rsidR="0080508F" w:rsidRPr="002B3B33" w:rsidRDefault="0080508F" w:rsidP="0080508F">
      <w:pPr>
        <w:jc w:val="both"/>
        <w:rPr>
          <w:sz w:val="28"/>
          <w:szCs w:val="28"/>
        </w:rPr>
      </w:pPr>
      <w:r w:rsidRPr="002B3B33">
        <w:rPr>
          <w:sz w:val="28"/>
          <w:szCs w:val="28"/>
        </w:rPr>
        <w:tab/>
        <w:t>Цифровая форма применяется при записи количественных числительных за исключением: 1) однозначных числительных в косвенных падежах не при единицах величин или денежных еди</w:t>
      </w:r>
      <w:r w:rsidRPr="002B3B33">
        <w:rPr>
          <w:sz w:val="28"/>
          <w:szCs w:val="28"/>
        </w:rPr>
        <w:softHyphen/>
        <w:t>ницах (например: обрабатывается двумя резцами, было ограниче</w:t>
      </w:r>
      <w:r w:rsidRPr="002B3B33">
        <w:rPr>
          <w:sz w:val="28"/>
          <w:szCs w:val="28"/>
        </w:rPr>
        <w:softHyphen/>
        <w:t>но тремя пробами); 2) при стечении нескольких числительных в цифровой форме (например: пять 300-килограммовых слитков); 3) в начале предложения и особенно абзаца.</w:t>
      </w:r>
    </w:p>
    <w:p w:rsidR="0080508F" w:rsidRPr="002B3B33" w:rsidRDefault="0080508F" w:rsidP="0080508F">
      <w:pPr>
        <w:jc w:val="both"/>
        <w:rPr>
          <w:sz w:val="28"/>
          <w:szCs w:val="28"/>
        </w:rPr>
      </w:pPr>
      <w:r w:rsidRPr="002B3B33">
        <w:rPr>
          <w:sz w:val="28"/>
          <w:szCs w:val="28"/>
        </w:rPr>
        <w:tab/>
        <w:t>Цифровая форма используется также для написания поряд</w:t>
      </w:r>
      <w:r w:rsidRPr="002B3B33">
        <w:rPr>
          <w:sz w:val="28"/>
          <w:szCs w:val="28"/>
        </w:rPr>
        <w:softHyphen/>
        <w:t>ковых числительных: 1) если они переданы римскими цифрами (XXIII научная конференция); 2) если это номера страниц, таблиц, иллюстраций и приложений, которым предшествует название ну</w:t>
      </w:r>
      <w:r w:rsidRPr="002B3B33">
        <w:rPr>
          <w:sz w:val="28"/>
          <w:szCs w:val="28"/>
        </w:rPr>
        <w:softHyphen/>
        <w:t>меруемого объекта (на с. 6; в табл. 5; на рис. 8; приложение 3; но: в 5-м томе, в 10-й главе); 3) если это дата перед названием месяца или словом "год" (6 мая; в 1825 году); 4) если это ряд из трех и более порядковых числительных (падежное окончание наращива</w:t>
      </w:r>
      <w:r w:rsidRPr="002B3B33">
        <w:rPr>
          <w:sz w:val="28"/>
          <w:szCs w:val="28"/>
        </w:rPr>
        <w:softHyphen/>
        <w:t>ется только у последнего числительного, например: 5, 6 и 7-й класс; 50, 60 и 70-е гг.); если это порядковые числительные, напи</w:t>
      </w:r>
      <w:r w:rsidRPr="002B3B33">
        <w:rPr>
          <w:sz w:val="28"/>
          <w:szCs w:val="28"/>
        </w:rPr>
        <w:softHyphen/>
        <w:t>санные через тире (80 — 90-е годы).</w:t>
      </w:r>
    </w:p>
    <w:p w:rsidR="0080508F" w:rsidRPr="002B3B33" w:rsidRDefault="0080508F" w:rsidP="0080508F">
      <w:pPr>
        <w:jc w:val="both"/>
        <w:rPr>
          <w:sz w:val="28"/>
          <w:szCs w:val="28"/>
        </w:rPr>
      </w:pPr>
      <w:r w:rsidRPr="002B3B33">
        <w:rPr>
          <w:sz w:val="28"/>
          <w:szCs w:val="28"/>
        </w:rPr>
        <w:tab/>
        <w:t>Буквенно-цифровая форма записи числительных используется:</w:t>
      </w:r>
    </w:p>
    <w:p w:rsidR="0080508F" w:rsidRPr="002B3B33" w:rsidRDefault="0080508F" w:rsidP="0080508F">
      <w:pPr>
        <w:jc w:val="both"/>
        <w:rPr>
          <w:sz w:val="28"/>
          <w:szCs w:val="28"/>
        </w:rPr>
      </w:pPr>
      <w:r w:rsidRPr="002B3B33">
        <w:rPr>
          <w:sz w:val="28"/>
          <w:szCs w:val="28"/>
        </w:rPr>
        <w:t>1) для многозначных круглых чисел в цифровой форме (25 тыс. че</w:t>
      </w:r>
      <w:r w:rsidRPr="002B3B33">
        <w:rPr>
          <w:sz w:val="28"/>
          <w:szCs w:val="28"/>
        </w:rPr>
        <w:softHyphen/>
        <w:t>ловек; 50 млн. долларов и т.п.); 2) для порядковых числительных в форме арабских цифр — наращивается падежное окончание - (кроме указанного выше случая); 3) для сложных существитель</w:t>
      </w:r>
      <w:r w:rsidRPr="002B3B33">
        <w:rPr>
          <w:sz w:val="28"/>
          <w:szCs w:val="28"/>
        </w:rPr>
        <w:softHyphen/>
        <w:t>ных и прилагательных, включающих числительные типа 50-про</w:t>
      </w:r>
      <w:r w:rsidRPr="002B3B33">
        <w:rPr>
          <w:sz w:val="28"/>
          <w:szCs w:val="28"/>
        </w:rPr>
        <w:softHyphen/>
        <w:t xml:space="preserve">центный, 100-километровый, 850-летие. Допускается также написание подобных  слов в сокращенном виде: 3-км. расстояние, 200-кг нагрузка, 5-% раствор (лучше 5%-й раствор).                  </w:t>
      </w:r>
    </w:p>
    <w:p w:rsidR="0080508F" w:rsidRPr="002B3B33" w:rsidRDefault="0080508F" w:rsidP="0080508F">
      <w:pPr>
        <w:jc w:val="both"/>
        <w:rPr>
          <w:sz w:val="28"/>
          <w:szCs w:val="28"/>
        </w:rPr>
      </w:pPr>
      <w:r w:rsidRPr="002B3B33">
        <w:rPr>
          <w:sz w:val="28"/>
          <w:szCs w:val="28"/>
        </w:rPr>
        <w:tab/>
        <w:t>Существуют определенные правила наращивания падежного окончания. Оно должно быть: 1) однобуквенным, если предпоследняя буква числительного гласная (10-й; 10-я; 10-х); 2) двухбуквенным, если предпоследняя буква согласная: 10-го; 10-му; 10-ми.</w:t>
      </w:r>
    </w:p>
    <w:p w:rsidR="0080508F" w:rsidRPr="002B3B33" w:rsidRDefault="0080508F" w:rsidP="0080508F">
      <w:pPr>
        <w:jc w:val="both"/>
        <w:rPr>
          <w:sz w:val="28"/>
          <w:szCs w:val="28"/>
        </w:rPr>
      </w:pPr>
      <w:r w:rsidRPr="002B3B33">
        <w:rPr>
          <w:sz w:val="28"/>
          <w:szCs w:val="28"/>
        </w:rPr>
        <w:tab/>
        <w:t>В диссертационных работах в словообразовании часто встре</w:t>
      </w:r>
      <w:r w:rsidRPr="002B3B33">
        <w:rPr>
          <w:sz w:val="28"/>
          <w:szCs w:val="28"/>
        </w:rPr>
        <w:softHyphen/>
        <w:t xml:space="preserve">чаются </w:t>
      </w:r>
      <w:r w:rsidRPr="002B3B33">
        <w:rPr>
          <w:b/>
          <w:sz w:val="28"/>
          <w:szCs w:val="28"/>
        </w:rPr>
        <w:t>сокращения</w:t>
      </w:r>
      <w:r w:rsidRPr="002B3B33">
        <w:rPr>
          <w:sz w:val="28"/>
          <w:szCs w:val="28"/>
        </w:rPr>
        <w:t>. Это усечение слова, а также часть слова или целое слово, образованное путем такого усечения. Такая сокра</w:t>
      </w:r>
      <w:r w:rsidRPr="002B3B33">
        <w:rPr>
          <w:sz w:val="28"/>
          <w:szCs w:val="28"/>
        </w:rPr>
        <w:softHyphen/>
        <w:t>щенная запись слов используется здесь с целью сокращения объе</w:t>
      </w:r>
      <w:r w:rsidRPr="002B3B33">
        <w:rPr>
          <w:sz w:val="28"/>
          <w:szCs w:val="28"/>
        </w:rPr>
        <w:softHyphen/>
        <w:t xml:space="preserve">ма текста, что обусловлено стремлением  в его минимальном объеме дать максимум информации.              </w:t>
      </w:r>
    </w:p>
    <w:p w:rsidR="0080508F" w:rsidRPr="002B3B33" w:rsidRDefault="0080508F" w:rsidP="0080508F">
      <w:pPr>
        <w:jc w:val="both"/>
        <w:rPr>
          <w:sz w:val="28"/>
          <w:szCs w:val="28"/>
        </w:rPr>
      </w:pPr>
      <w:r w:rsidRPr="002B3B33">
        <w:rPr>
          <w:sz w:val="28"/>
          <w:szCs w:val="28"/>
        </w:rPr>
        <w:t>При сокращенной записи слов используются три основных спо</w:t>
      </w:r>
      <w:r w:rsidRPr="002B3B33">
        <w:rPr>
          <w:sz w:val="28"/>
          <w:szCs w:val="28"/>
        </w:rPr>
        <w:softHyphen/>
        <w:t>соба: 1) оставляется только первая (начальная) буква слова (год — г.);</w:t>
      </w:r>
    </w:p>
    <w:p w:rsidR="0080508F" w:rsidRPr="002B3B33" w:rsidRDefault="0080508F" w:rsidP="0080508F">
      <w:pPr>
        <w:jc w:val="both"/>
        <w:rPr>
          <w:sz w:val="28"/>
          <w:szCs w:val="28"/>
        </w:rPr>
      </w:pPr>
      <w:r w:rsidRPr="002B3B33">
        <w:rPr>
          <w:sz w:val="28"/>
          <w:szCs w:val="28"/>
        </w:rPr>
        <w:t>2)  оставляется часть слова, отбрасывается окончание и суффикс (советский — сов.); 3) пропускается несколько букв в середине слова; вместо которых ставится дефис (университет — ун-т).</w:t>
      </w:r>
    </w:p>
    <w:p w:rsidR="0080508F" w:rsidRPr="002B3B33" w:rsidRDefault="0080508F" w:rsidP="0080508F">
      <w:pPr>
        <w:jc w:val="both"/>
        <w:rPr>
          <w:sz w:val="28"/>
          <w:szCs w:val="28"/>
        </w:rPr>
      </w:pPr>
      <w:r w:rsidRPr="002B3B33">
        <w:rPr>
          <w:sz w:val="28"/>
          <w:szCs w:val="28"/>
        </w:rPr>
        <w:tab/>
        <w:t>Делая сокращение, нужно иметь в виду, что сокращение должно оканчиваться на согласную и не должно оканчиваться на гласную (если она не начальная буква в слове), на букву "й", на мягкий и твердый знак.</w:t>
      </w:r>
    </w:p>
    <w:p w:rsidR="0080508F" w:rsidRPr="002B3B33" w:rsidRDefault="0080508F" w:rsidP="0080508F">
      <w:pPr>
        <w:jc w:val="both"/>
        <w:rPr>
          <w:sz w:val="28"/>
          <w:szCs w:val="28"/>
        </w:rPr>
      </w:pPr>
      <w:r w:rsidRPr="002B3B33">
        <w:rPr>
          <w:sz w:val="28"/>
          <w:szCs w:val="28"/>
        </w:rPr>
        <w:t>В научном тексте встречаются следующие виды сокращений; 1) буквенные аббревиатуры; 2) сложносокращенные слова; 3) ус</w:t>
      </w:r>
      <w:r w:rsidRPr="002B3B33">
        <w:rPr>
          <w:sz w:val="28"/>
          <w:szCs w:val="28"/>
        </w:rPr>
        <w:softHyphen/>
        <w:t>ловные графические сокращения по начальным буквам слова; 4) условные графические сокращения по частям  слова и на</w:t>
      </w:r>
      <w:r w:rsidRPr="002B3B33">
        <w:rPr>
          <w:sz w:val="28"/>
          <w:szCs w:val="28"/>
        </w:rPr>
        <w:softHyphen/>
        <w:t>чальным буквам.</w:t>
      </w:r>
    </w:p>
    <w:p w:rsidR="0080508F" w:rsidRPr="002B3B33" w:rsidRDefault="0080508F" w:rsidP="0080508F">
      <w:pPr>
        <w:jc w:val="both"/>
        <w:rPr>
          <w:sz w:val="28"/>
          <w:szCs w:val="28"/>
        </w:rPr>
      </w:pPr>
      <w:r w:rsidRPr="002B3B33">
        <w:rPr>
          <w:sz w:val="28"/>
          <w:szCs w:val="28"/>
        </w:rPr>
        <w:tab/>
        <w:t>Рассмотрим их более подробно.</w:t>
      </w:r>
    </w:p>
    <w:p w:rsidR="0080508F" w:rsidRPr="002B3B33" w:rsidRDefault="0080508F" w:rsidP="0080508F">
      <w:pPr>
        <w:jc w:val="both"/>
        <w:rPr>
          <w:sz w:val="28"/>
          <w:szCs w:val="28"/>
        </w:rPr>
      </w:pPr>
      <w:r w:rsidRPr="002B3B33">
        <w:rPr>
          <w:sz w:val="28"/>
          <w:szCs w:val="28"/>
        </w:rPr>
        <w:t>- Буквенные аббревиатуры составляются из первых (началь</w:t>
      </w:r>
      <w:r w:rsidRPr="002B3B33">
        <w:rPr>
          <w:sz w:val="28"/>
          <w:szCs w:val="28"/>
        </w:rPr>
        <w:softHyphen/>
        <w:t>ных) букв полных наименований и делятся на: 1), читаемые по названиям букв (США); 2) читаемые по звукам обозначаемым буквами (вуз — высшее учебное заведение)...,'</w:t>
      </w:r>
    </w:p>
    <w:p w:rsidR="0080508F" w:rsidRPr="002B3B33" w:rsidRDefault="0080508F" w:rsidP="0080508F">
      <w:pPr>
        <w:jc w:val="both"/>
        <w:rPr>
          <w:sz w:val="28"/>
          <w:szCs w:val="28"/>
        </w:rPr>
      </w:pPr>
      <w:r w:rsidRPr="002B3B33">
        <w:rPr>
          <w:sz w:val="28"/>
          <w:szCs w:val="28"/>
        </w:rPr>
        <w:tab/>
        <w:t>В научных текстах, кроме общепринятых буквенных аббреви</w:t>
      </w:r>
      <w:r w:rsidRPr="002B3B33">
        <w:rPr>
          <w:sz w:val="28"/>
          <w:szCs w:val="28"/>
        </w:rPr>
        <w:softHyphen/>
        <w:t>атур, используются вводимые их авторами буквенные аббревиа</w:t>
      </w:r>
      <w:r w:rsidRPr="002B3B33">
        <w:rPr>
          <w:sz w:val="28"/>
          <w:szCs w:val="28"/>
        </w:rPr>
        <w:softHyphen/>
        <w:t>туры, сокращенно обозначающие какие-либо понятия из соответ</w:t>
      </w:r>
      <w:r w:rsidRPr="002B3B33">
        <w:rPr>
          <w:sz w:val="28"/>
          <w:szCs w:val="28"/>
        </w:rPr>
        <w:softHyphen/>
        <w:t>ствующих областей знания. При этом первое упоминание таких аббревиатур указывается в круглых скобках после полного на</w:t>
      </w:r>
      <w:r w:rsidRPr="002B3B33">
        <w:rPr>
          <w:sz w:val="28"/>
          <w:szCs w:val="28"/>
        </w:rPr>
        <w:softHyphen/>
        <w:t>именования, в дальнейшем они употребляются в тексте без рас</w:t>
      </w:r>
      <w:r w:rsidRPr="002B3B33">
        <w:rPr>
          <w:sz w:val="28"/>
          <w:szCs w:val="28"/>
        </w:rPr>
        <w:softHyphen/>
        <w:t>шифровки.</w:t>
      </w:r>
    </w:p>
    <w:p w:rsidR="0080508F" w:rsidRPr="002B3B33" w:rsidRDefault="0080508F" w:rsidP="0080508F">
      <w:pPr>
        <w:jc w:val="both"/>
        <w:rPr>
          <w:sz w:val="28"/>
          <w:szCs w:val="28"/>
        </w:rPr>
      </w:pPr>
      <w:r w:rsidRPr="002B3B33">
        <w:rPr>
          <w:sz w:val="28"/>
          <w:szCs w:val="28"/>
        </w:rPr>
        <w:tab/>
        <w:t>Другим видом сокращений являются сложносокращенные слова, которые составляются из сочетания: 1) усеченных слов и полных слов (профсоюз — профессиональный союз); 2) одних усе</w:t>
      </w:r>
      <w:r w:rsidRPr="002B3B33">
        <w:rPr>
          <w:sz w:val="28"/>
          <w:szCs w:val="28"/>
        </w:rPr>
        <w:softHyphen/>
        <w:t>ченных слов (колхоз — коллективное хозяйство). В научных текс</w:t>
      </w:r>
      <w:r w:rsidRPr="002B3B33">
        <w:rPr>
          <w:sz w:val="28"/>
          <w:szCs w:val="28"/>
        </w:rPr>
        <w:softHyphen/>
        <w:t>тах, кроме общепринятых сложносокращенных слов, употребля</w:t>
      </w:r>
      <w:r w:rsidRPr="002B3B33">
        <w:rPr>
          <w:sz w:val="28"/>
          <w:szCs w:val="28"/>
        </w:rPr>
        <w:softHyphen/>
        <w:t>ются также сложносокращенные слова, рассчитанные на узкий круг специалистов.</w:t>
      </w:r>
    </w:p>
    <w:p w:rsidR="0080508F" w:rsidRPr="002B3B33" w:rsidRDefault="0080508F" w:rsidP="0080508F">
      <w:pPr>
        <w:jc w:val="both"/>
        <w:rPr>
          <w:sz w:val="28"/>
          <w:szCs w:val="28"/>
        </w:rPr>
      </w:pPr>
      <w:r w:rsidRPr="002B3B33">
        <w:rPr>
          <w:sz w:val="28"/>
          <w:szCs w:val="28"/>
        </w:rPr>
        <w:tab/>
        <w:t>Еще один вид сокращений — условные графические сокра</w:t>
      </w:r>
      <w:r w:rsidRPr="002B3B33">
        <w:rPr>
          <w:sz w:val="28"/>
          <w:szCs w:val="28"/>
        </w:rPr>
        <w:softHyphen/>
        <w:t>щения по начальным буквам {н.м.т. — нижняя мертвая точка)  применяются чаще всего в технических текстах. От буквенных аб</w:t>
      </w:r>
      <w:r w:rsidRPr="002B3B33">
        <w:rPr>
          <w:sz w:val="28"/>
          <w:szCs w:val="28"/>
        </w:rPr>
        <w:softHyphen/>
        <w:t>бревиатур они отличаются тем, что читаются полностью, сокра</w:t>
      </w:r>
      <w:r w:rsidRPr="002B3B33">
        <w:rPr>
          <w:sz w:val="28"/>
          <w:szCs w:val="28"/>
        </w:rPr>
        <w:softHyphen/>
        <w:t>щаются только на письме и пишутся с точками на месте сокра</w:t>
      </w:r>
      <w:r w:rsidRPr="002B3B33">
        <w:rPr>
          <w:sz w:val="28"/>
          <w:szCs w:val="28"/>
        </w:rPr>
        <w:softHyphen/>
        <w:t>щения.</w:t>
      </w:r>
    </w:p>
    <w:p w:rsidR="0080508F" w:rsidRPr="002B3B33" w:rsidRDefault="0080508F" w:rsidP="0080508F">
      <w:pPr>
        <w:jc w:val="both"/>
        <w:rPr>
          <w:sz w:val="28"/>
          <w:szCs w:val="28"/>
        </w:rPr>
      </w:pPr>
      <w:r w:rsidRPr="002B3B33">
        <w:rPr>
          <w:sz w:val="28"/>
          <w:szCs w:val="28"/>
        </w:rPr>
        <w:tab/>
        <w:t>И наконец, в тексте диссертационных работ встречаются ус</w:t>
      </w:r>
      <w:r w:rsidRPr="002B3B33">
        <w:rPr>
          <w:sz w:val="28"/>
          <w:szCs w:val="28"/>
        </w:rPr>
        <w:softHyphen/>
        <w:t>ловные графические сокращения по частям и начальным буквам слов. Они разделяются на: 1) общепринятые условные сокраще</w:t>
      </w:r>
      <w:r w:rsidRPr="002B3B33">
        <w:rPr>
          <w:sz w:val="28"/>
          <w:szCs w:val="28"/>
        </w:rPr>
        <w:softHyphen/>
        <w:t>ния; 2) условные сокращения, принятые в специальной литерату</w:t>
      </w:r>
      <w:r w:rsidRPr="002B3B33">
        <w:rPr>
          <w:sz w:val="28"/>
          <w:szCs w:val="28"/>
        </w:rPr>
        <w:softHyphen/>
        <w:t>ре, в том числе в библиографии.</w:t>
      </w:r>
    </w:p>
    <w:p w:rsidR="0080508F" w:rsidRPr="002B3B33" w:rsidRDefault="0080508F" w:rsidP="0080508F">
      <w:pPr>
        <w:jc w:val="both"/>
        <w:rPr>
          <w:sz w:val="28"/>
          <w:szCs w:val="28"/>
        </w:rPr>
      </w:pPr>
      <w:r w:rsidRPr="002B3B33">
        <w:rPr>
          <w:sz w:val="28"/>
          <w:szCs w:val="28"/>
        </w:rPr>
        <w:tab/>
        <w:t>Укажем общепринятые условные сокращения, которые дела</w:t>
      </w:r>
      <w:r w:rsidRPr="002B3B33">
        <w:rPr>
          <w:sz w:val="28"/>
          <w:szCs w:val="28"/>
        </w:rPr>
        <w:softHyphen/>
        <w:t>ются после перечисления: т.е. (то есть), и т.д. (и так далее), и т.п. (и тому подобное), и др. (и другие), и пр. (и прочие).</w:t>
      </w:r>
    </w:p>
    <w:p w:rsidR="0080508F" w:rsidRPr="002B3B33" w:rsidRDefault="0080508F" w:rsidP="0080508F">
      <w:pPr>
        <w:jc w:val="both"/>
        <w:rPr>
          <w:sz w:val="28"/>
          <w:szCs w:val="28"/>
        </w:rPr>
      </w:pPr>
      <w:r w:rsidRPr="002B3B33">
        <w:rPr>
          <w:sz w:val="28"/>
          <w:szCs w:val="28"/>
        </w:rPr>
        <w:tab/>
        <w:t>Общепринятые условные сокращения, которые делаются при ссылках: см. (смотри), ср. (сравни).</w:t>
      </w:r>
    </w:p>
    <w:p w:rsidR="0080508F" w:rsidRPr="002B3B33" w:rsidRDefault="0080508F" w:rsidP="0080508F">
      <w:pPr>
        <w:jc w:val="both"/>
        <w:rPr>
          <w:sz w:val="28"/>
          <w:szCs w:val="28"/>
        </w:rPr>
      </w:pPr>
      <w:r w:rsidRPr="002B3B33">
        <w:rPr>
          <w:sz w:val="28"/>
          <w:szCs w:val="28"/>
        </w:rPr>
        <w:tab/>
        <w:t>Общепринятые условные сокращения при обозначении циф</w:t>
      </w:r>
      <w:r w:rsidRPr="002B3B33">
        <w:rPr>
          <w:sz w:val="28"/>
          <w:szCs w:val="28"/>
        </w:rPr>
        <w:softHyphen/>
        <w:t>рами веков и годов: в. (век), вв. (века), г. (год), гг. (годы).</w:t>
      </w:r>
    </w:p>
    <w:p w:rsidR="0080508F" w:rsidRPr="002B3B33" w:rsidRDefault="0080508F" w:rsidP="0080508F">
      <w:pPr>
        <w:jc w:val="both"/>
        <w:rPr>
          <w:sz w:val="28"/>
          <w:szCs w:val="28"/>
        </w:rPr>
      </w:pPr>
      <w:r w:rsidRPr="002B3B33">
        <w:rPr>
          <w:sz w:val="28"/>
          <w:szCs w:val="28"/>
        </w:rPr>
        <w:tab/>
        <w:t>Укажем еще ряд общепринятых условных сокращений: т. (том), н.ст. (новый стиль), ст.ст. (стпрый стиль), н.э. (нашей эры), г. (город), обл. (область), гр. (гражданин), с. (страницы при цифрах), акад. (академик), доц. (доцент), проф. (профессор).</w:t>
      </w:r>
    </w:p>
    <w:p w:rsidR="0080508F" w:rsidRPr="002B3B33" w:rsidRDefault="0080508F" w:rsidP="0080508F">
      <w:pPr>
        <w:jc w:val="both"/>
        <w:rPr>
          <w:sz w:val="28"/>
          <w:szCs w:val="28"/>
        </w:rPr>
      </w:pPr>
      <w:r w:rsidRPr="002B3B33">
        <w:rPr>
          <w:sz w:val="28"/>
          <w:szCs w:val="28"/>
        </w:rPr>
        <w:tab/>
        <w:t>Слова "и другие", "и тому подобное", "и прочие" внутри пред</w:t>
      </w:r>
      <w:r w:rsidRPr="002B3B33">
        <w:rPr>
          <w:sz w:val="28"/>
          <w:szCs w:val="28"/>
        </w:rPr>
        <w:softHyphen/>
        <w:t xml:space="preserve">ложения не сокращают. Не допускаются сокращения слов "так называемый" (т.н.), "так как" (т.к.), "например" (напр.), "около" (ок.), "формула" (ф-ла), "уравнение" (ур-ние), "диаметр" (диам.).   </w:t>
      </w:r>
    </w:p>
    <w:p w:rsidR="0080508F" w:rsidRPr="002B3B33" w:rsidRDefault="0080508F" w:rsidP="0080508F">
      <w:pPr>
        <w:jc w:val="both"/>
        <w:rPr>
          <w:sz w:val="28"/>
          <w:szCs w:val="28"/>
        </w:rPr>
      </w:pPr>
      <w:r w:rsidRPr="002B3B33">
        <w:rPr>
          <w:sz w:val="28"/>
          <w:szCs w:val="28"/>
        </w:rPr>
        <w:tab/>
        <w:t>В научных текстах и формулах очень распространены бук</w:t>
      </w:r>
      <w:r w:rsidRPr="002B3B33">
        <w:rPr>
          <w:sz w:val="28"/>
          <w:szCs w:val="28"/>
        </w:rPr>
        <w:softHyphen/>
        <w:t>венные обозначения. Такие обозначения должны соответствовать утвержденным стандартам и другим имеющимся нормативным документам. В идеальном случае в каждой диссертации должна быть создана такая система, в которой каждой букве соответству</w:t>
      </w:r>
      <w:r w:rsidRPr="002B3B33">
        <w:rPr>
          <w:sz w:val="28"/>
          <w:szCs w:val="28"/>
        </w:rPr>
        <w:softHyphen/>
        <w:t>ет одна величина и наоборот, каждая величина представляется одной буквой. Иными словами, идеальная система не должна со</w:t>
      </w:r>
      <w:r w:rsidRPr="002B3B33">
        <w:rPr>
          <w:sz w:val="28"/>
          <w:szCs w:val="28"/>
        </w:rPr>
        <w:softHyphen/>
        <w:t>держать многозначных и синонимических буквенных обозначе</w:t>
      </w:r>
      <w:r w:rsidRPr="002B3B33">
        <w:rPr>
          <w:sz w:val="28"/>
          <w:szCs w:val="28"/>
        </w:rPr>
        <w:softHyphen/>
        <w:t>ний.</w:t>
      </w:r>
    </w:p>
    <w:p w:rsidR="0080508F" w:rsidRPr="002B3B33" w:rsidRDefault="0080508F" w:rsidP="0080508F">
      <w:pPr>
        <w:jc w:val="both"/>
        <w:rPr>
          <w:sz w:val="28"/>
          <w:szCs w:val="28"/>
        </w:rPr>
      </w:pPr>
      <w:r w:rsidRPr="002B3B33">
        <w:rPr>
          <w:sz w:val="28"/>
          <w:szCs w:val="28"/>
        </w:rPr>
        <w:tab/>
        <w:t>В научных текстах встречается много перечислений (пере</w:t>
      </w:r>
      <w:r w:rsidRPr="002B3B33">
        <w:rPr>
          <w:sz w:val="28"/>
          <w:szCs w:val="28"/>
        </w:rPr>
        <w:softHyphen/>
        <w:t>чней), состоящих как из законченных, так и незаконченных фраз. Незаконченные фразы пишутся со строчных букв и обо</w:t>
      </w:r>
      <w:r w:rsidRPr="002B3B33">
        <w:rPr>
          <w:sz w:val="28"/>
          <w:szCs w:val="28"/>
        </w:rPr>
        <w:softHyphen/>
        <w:t>значаются арабскими цифрами или строчными буквами с полу</w:t>
      </w:r>
      <w:r w:rsidRPr="002B3B33">
        <w:rPr>
          <w:sz w:val="28"/>
          <w:szCs w:val="28"/>
        </w:rPr>
        <w:softHyphen/>
        <w:t>круглой закрывающей скобкой. Существует два варианта офор</w:t>
      </w:r>
      <w:r w:rsidRPr="002B3B33">
        <w:rPr>
          <w:sz w:val="28"/>
          <w:szCs w:val="28"/>
        </w:rPr>
        <w:softHyphen/>
        <w:t>мления таких фраз.</w:t>
      </w:r>
    </w:p>
    <w:p w:rsidR="0080508F" w:rsidRPr="002B3B33" w:rsidRDefault="0080508F" w:rsidP="0080508F">
      <w:pPr>
        <w:jc w:val="both"/>
        <w:rPr>
          <w:sz w:val="28"/>
          <w:szCs w:val="28"/>
        </w:rPr>
      </w:pPr>
      <w:r w:rsidRPr="002B3B33">
        <w:rPr>
          <w:sz w:val="28"/>
          <w:szCs w:val="28"/>
        </w:rPr>
        <w:tab/>
        <w:t>Первый вариант: перечисления состоят из отдельных слов (или небольших фраз без знаков препинания внутри), которые пишутся в подбор с остальным текстом и отделяются друг от друга занятой. Например:</w:t>
      </w:r>
    </w:p>
    <w:p w:rsidR="0080508F" w:rsidRPr="002B3B33" w:rsidRDefault="0080508F" w:rsidP="0080508F">
      <w:pPr>
        <w:jc w:val="both"/>
        <w:rPr>
          <w:sz w:val="28"/>
          <w:szCs w:val="28"/>
        </w:rPr>
      </w:pPr>
      <w:r w:rsidRPr="002B3B33">
        <w:rPr>
          <w:sz w:val="28"/>
          <w:szCs w:val="28"/>
        </w:rPr>
        <w:tab/>
        <w:t>Турбины разделяются на три вида: 1) активные, 2) реактивные и 3) комбинированные.</w:t>
      </w:r>
    </w:p>
    <w:p w:rsidR="0080508F" w:rsidRPr="002B3B33" w:rsidRDefault="0080508F" w:rsidP="0080508F">
      <w:pPr>
        <w:jc w:val="both"/>
        <w:rPr>
          <w:sz w:val="28"/>
          <w:szCs w:val="28"/>
        </w:rPr>
      </w:pPr>
      <w:r w:rsidRPr="002B3B33">
        <w:rPr>
          <w:sz w:val="28"/>
          <w:szCs w:val="28"/>
        </w:rPr>
        <w:tab/>
        <w:t>Второй вариант: перечисления состоят из развернутых фраз со своими знаками препинания. Здесь части перечисления чаще всего пишутся с новой строки и отделяются друг от друга точ</w:t>
      </w:r>
      <w:r w:rsidRPr="002B3B33">
        <w:rPr>
          <w:sz w:val="28"/>
          <w:szCs w:val="28"/>
        </w:rPr>
        <w:softHyphen/>
        <w:t>кой с запятой. Например:</w:t>
      </w:r>
    </w:p>
    <w:p w:rsidR="0080508F" w:rsidRPr="002B3B33" w:rsidRDefault="0080508F" w:rsidP="0080508F">
      <w:pPr>
        <w:jc w:val="both"/>
        <w:rPr>
          <w:sz w:val="28"/>
          <w:szCs w:val="28"/>
        </w:rPr>
      </w:pPr>
      <w:r w:rsidRPr="002B3B33">
        <w:rPr>
          <w:sz w:val="28"/>
          <w:szCs w:val="28"/>
        </w:rPr>
        <w:tab/>
        <w:t>Новый станок отличается от старого:</w:t>
      </w:r>
    </w:p>
    <w:p w:rsidR="0080508F" w:rsidRPr="002B3B33" w:rsidRDefault="0080508F" w:rsidP="0080508F">
      <w:pPr>
        <w:jc w:val="both"/>
        <w:rPr>
          <w:sz w:val="28"/>
          <w:szCs w:val="28"/>
        </w:rPr>
      </w:pPr>
      <w:r w:rsidRPr="002B3B33">
        <w:rPr>
          <w:sz w:val="28"/>
          <w:szCs w:val="28"/>
        </w:rPr>
        <w:t>а)  наличием экранизирующего щита;</w:t>
      </w:r>
    </w:p>
    <w:p w:rsidR="0080508F" w:rsidRPr="002B3B33" w:rsidRDefault="0080508F" w:rsidP="0080508F">
      <w:pPr>
        <w:jc w:val="both"/>
        <w:rPr>
          <w:sz w:val="28"/>
          <w:szCs w:val="28"/>
        </w:rPr>
      </w:pPr>
      <w:r w:rsidRPr="002B3B33">
        <w:rPr>
          <w:sz w:val="28"/>
          <w:szCs w:val="28"/>
        </w:rPr>
        <w:t>б)  большой скоростью вращения сверла;</w:t>
      </w:r>
    </w:p>
    <w:p w:rsidR="0080508F" w:rsidRPr="002B3B33" w:rsidRDefault="0080508F" w:rsidP="0080508F">
      <w:pPr>
        <w:jc w:val="both"/>
        <w:rPr>
          <w:sz w:val="28"/>
          <w:szCs w:val="28"/>
        </w:rPr>
      </w:pPr>
      <w:r w:rsidRPr="002B3B33">
        <w:rPr>
          <w:sz w:val="28"/>
          <w:szCs w:val="28"/>
        </w:rPr>
        <w:t>в)  лучшей изоляцией электропроводки, распределительных щитов и пульта управления.</w:t>
      </w:r>
    </w:p>
    <w:p w:rsidR="0080508F" w:rsidRPr="002B3B33" w:rsidRDefault="0080508F" w:rsidP="0080508F">
      <w:pPr>
        <w:jc w:val="both"/>
        <w:rPr>
          <w:sz w:val="28"/>
          <w:szCs w:val="28"/>
        </w:rPr>
      </w:pPr>
      <w:r w:rsidRPr="002B3B33">
        <w:rPr>
          <w:sz w:val="28"/>
          <w:szCs w:val="28"/>
        </w:rPr>
        <w:tab/>
        <w:t>В том случае, когда части перечисления, состоят из законченных фраз, они пишутся с абзацными отступами, начинаются с прописных букв и отделяются друг от друга точкой. Например:</w:t>
      </w:r>
    </w:p>
    <w:p w:rsidR="0080508F" w:rsidRPr="002B3B33" w:rsidRDefault="0080508F" w:rsidP="0080508F">
      <w:pPr>
        <w:jc w:val="both"/>
        <w:rPr>
          <w:sz w:val="28"/>
          <w:szCs w:val="28"/>
        </w:rPr>
      </w:pPr>
      <w:r w:rsidRPr="002B3B33">
        <w:rPr>
          <w:sz w:val="28"/>
          <w:szCs w:val="28"/>
        </w:rPr>
        <w:tab/>
        <w:t>По принципу действия автомобильные и мотоциклетные двигатели делятся на две основные группы:</w:t>
      </w:r>
    </w:p>
    <w:p w:rsidR="0080508F" w:rsidRPr="002B3B33" w:rsidRDefault="0080508F" w:rsidP="0080508F">
      <w:pPr>
        <w:jc w:val="both"/>
        <w:rPr>
          <w:sz w:val="28"/>
          <w:szCs w:val="28"/>
        </w:rPr>
      </w:pPr>
      <w:r w:rsidRPr="002B3B33">
        <w:rPr>
          <w:sz w:val="28"/>
          <w:szCs w:val="28"/>
        </w:rPr>
        <w:t>1. Карбюраторные двигатели. К их числу относятся двигатели авто</w:t>
      </w:r>
      <w:r w:rsidRPr="002B3B33">
        <w:rPr>
          <w:sz w:val="28"/>
          <w:szCs w:val="28"/>
        </w:rPr>
        <w:softHyphen/>
        <w:t>машин и двигатели мотоциклов.</w:t>
      </w:r>
    </w:p>
    <w:p w:rsidR="0080508F" w:rsidRPr="002B3B33" w:rsidRDefault="0080508F" w:rsidP="0080508F">
      <w:pPr>
        <w:jc w:val="both"/>
        <w:rPr>
          <w:sz w:val="28"/>
          <w:szCs w:val="28"/>
        </w:rPr>
      </w:pPr>
      <w:r w:rsidRPr="002B3B33">
        <w:rPr>
          <w:sz w:val="28"/>
          <w:szCs w:val="28"/>
        </w:rPr>
        <w:t>2. Дизельные двигатели. Это, прежде всего двигатели тяжелых гру</w:t>
      </w:r>
      <w:r w:rsidRPr="002B3B33">
        <w:rPr>
          <w:sz w:val="28"/>
          <w:szCs w:val="28"/>
        </w:rPr>
        <w:softHyphen/>
        <w:t>зовых автомобилей, работающие на дизельном топливе.</w:t>
      </w:r>
    </w:p>
    <w:p w:rsidR="0080508F" w:rsidRPr="002B3B33" w:rsidRDefault="0080508F" w:rsidP="0080508F">
      <w:pPr>
        <w:jc w:val="both"/>
        <w:rPr>
          <w:b/>
          <w:sz w:val="28"/>
          <w:szCs w:val="28"/>
        </w:rPr>
      </w:pPr>
      <w:r w:rsidRPr="002B3B33">
        <w:rPr>
          <w:sz w:val="28"/>
          <w:szCs w:val="28"/>
        </w:rPr>
        <w:tab/>
        <w:t>Текст всех элементов перечисления должен быть граммати</w:t>
      </w:r>
      <w:r w:rsidRPr="002B3B33">
        <w:rPr>
          <w:sz w:val="28"/>
          <w:szCs w:val="28"/>
        </w:rPr>
        <w:softHyphen/>
        <w:t>чески подчинен основной вводной фразе, которая предшествует перечислению. Приведем примеры правильного и неправильного оформления перечисления:</w:t>
      </w:r>
      <w:r w:rsidRPr="002B3B33">
        <w:rPr>
          <w:b/>
          <w:sz w:val="28"/>
          <w:szCs w:val="28"/>
        </w:rPr>
        <w:t xml:space="preserve"> </w:t>
      </w:r>
    </w:p>
    <w:p w:rsidR="0080508F" w:rsidRPr="002B3B33" w:rsidRDefault="0080508F" w:rsidP="0080508F">
      <w:pPr>
        <w:jc w:val="both"/>
        <w:rPr>
          <w:b/>
          <w:sz w:val="28"/>
          <w:szCs w:val="28"/>
        </w:rPr>
      </w:pPr>
    </w:p>
    <w:p w:rsidR="0080508F" w:rsidRPr="002B3B33" w:rsidRDefault="0080508F" w:rsidP="0080508F">
      <w:pPr>
        <w:jc w:val="both"/>
        <w:rPr>
          <w:i/>
          <w:sz w:val="28"/>
          <w:szCs w:val="28"/>
        </w:rPr>
      </w:pPr>
      <w:r w:rsidRPr="002B3B33">
        <w:rPr>
          <w:i/>
          <w:sz w:val="28"/>
          <w:szCs w:val="28"/>
        </w:rPr>
        <w:t>Правильно:</w:t>
      </w:r>
    </w:p>
    <w:p w:rsidR="0080508F" w:rsidRPr="002B3B33" w:rsidRDefault="0080508F" w:rsidP="0080508F">
      <w:pPr>
        <w:jc w:val="both"/>
        <w:rPr>
          <w:i/>
          <w:sz w:val="28"/>
          <w:szCs w:val="28"/>
        </w:rPr>
      </w:pPr>
    </w:p>
    <w:p w:rsidR="0080508F" w:rsidRPr="002B3B33" w:rsidRDefault="0080508F" w:rsidP="0080508F">
      <w:pPr>
        <w:ind w:firstLine="720"/>
        <w:jc w:val="both"/>
        <w:rPr>
          <w:sz w:val="28"/>
          <w:szCs w:val="28"/>
        </w:rPr>
      </w:pPr>
      <w:r w:rsidRPr="002B3B33">
        <w:rPr>
          <w:sz w:val="28"/>
          <w:szCs w:val="28"/>
        </w:rPr>
        <w:t>Двигатель отличается следующими особенностями:</w:t>
      </w:r>
    </w:p>
    <w:p w:rsidR="0080508F" w:rsidRPr="002B3B33" w:rsidRDefault="0080508F" w:rsidP="0080508F">
      <w:pPr>
        <w:ind w:firstLine="720"/>
        <w:jc w:val="both"/>
        <w:rPr>
          <w:sz w:val="28"/>
          <w:szCs w:val="28"/>
        </w:rPr>
      </w:pPr>
      <w:r w:rsidRPr="002B3B33">
        <w:rPr>
          <w:sz w:val="28"/>
          <w:szCs w:val="28"/>
        </w:rPr>
        <w:t>1)  хорошей приемистостью, устойчивостью оборотов па холостом ходу;</w:t>
      </w:r>
    </w:p>
    <w:p w:rsidR="0080508F" w:rsidRPr="002B3B33" w:rsidRDefault="0080508F" w:rsidP="0080508F">
      <w:pPr>
        <w:ind w:firstLine="720"/>
        <w:jc w:val="both"/>
        <w:rPr>
          <w:sz w:val="28"/>
          <w:szCs w:val="28"/>
        </w:rPr>
      </w:pPr>
      <w:r w:rsidRPr="002B3B33">
        <w:rPr>
          <w:sz w:val="28"/>
          <w:szCs w:val="28"/>
        </w:rPr>
        <w:t>2)  небольшими габаритами и малым весом.</w:t>
      </w:r>
    </w:p>
    <w:p w:rsidR="0080508F" w:rsidRPr="002B3B33" w:rsidRDefault="0080508F" w:rsidP="0080508F">
      <w:pPr>
        <w:jc w:val="both"/>
        <w:rPr>
          <w:sz w:val="28"/>
          <w:szCs w:val="28"/>
        </w:rPr>
      </w:pPr>
    </w:p>
    <w:p w:rsidR="0080508F" w:rsidRPr="002B3B33" w:rsidRDefault="0080508F" w:rsidP="0080508F">
      <w:pPr>
        <w:jc w:val="both"/>
        <w:rPr>
          <w:i/>
          <w:sz w:val="28"/>
          <w:szCs w:val="28"/>
        </w:rPr>
      </w:pPr>
      <w:r w:rsidRPr="002B3B33">
        <w:rPr>
          <w:i/>
          <w:sz w:val="28"/>
          <w:szCs w:val="28"/>
        </w:rPr>
        <w:t>Неправильно:</w:t>
      </w:r>
    </w:p>
    <w:p w:rsidR="0080508F" w:rsidRPr="002B3B33" w:rsidRDefault="0080508F" w:rsidP="0080508F">
      <w:pPr>
        <w:jc w:val="both"/>
        <w:rPr>
          <w:i/>
          <w:sz w:val="28"/>
          <w:szCs w:val="28"/>
        </w:rPr>
      </w:pPr>
    </w:p>
    <w:p w:rsidR="0080508F" w:rsidRPr="002B3B33" w:rsidRDefault="0080508F" w:rsidP="0080508F">
      <w:pPr>
        <w:ind w:firstLine="720"/>
        <w:jc w:val="both"/>
        <w:rPr>
          <w:sz w:val="28"/>
          <w:szCs w:val="28"/>
        </w:rPr>
      </w:pPr>
      <w:r w:rsidRPr="002B3B33">
        <w:rPr>
          <w:sz w:val="28"/>
          <w:szCs w:val="28"/>
        </w:rPr>
        <w:t>Двигатель отличается следующими особенностями:</w:t>
      </w:r>
    </w:p>
    <w:p w:rsidR="0080508F" w:rsidRPr="002B3B33" w:rsidRDefault="0080508F" w:rsidP="0080508F">
      <w:pPr>
        <w:ind w:firstLine="720"/>
        <w:jc w:val="both"/>
        <w:rPr>
          <w:sz w:val="28"/>
          <w:szCs w:val="28"/>
        </w:rPr>
      </w:pPr>
      <w:r w:rsidRPr="002B3B33">
        <w:rPr>
          <w:sz w:val="28"/>
          <w:szCs w:val="28"/>
        </w:rPr>
        <w:t>1)  хорошая приемистость, устойчивость оборотов на холостом ходу;</w:t>
      </w:r>
    </w:p>
    <w:p w:rsidR="0080508F" w:rsidRPr="002B3B33" w:rsidRDefault="0080508F" w:rsidP="0080508F">
      <w:pPr>
        <w:ind w:firstLine="720"/>
        <w:jc w:val="both"/>
        <w:rPr>
          <w:sz w:val="28"/>
          <w:szCs w:val="28"/>
        </w:rPr>
      </w:pPr>
      <w:r w:rsidRPr="002B3B33">
        <w:rPr>
          <w:sz w:val="28"/>
          <w:szCs w:val="28"/>
        </w:rPr>
        <w:t>2)  небольшие габариты и малый вес.</w:t>
      </w:r>
    </w:p>
    <w:p w:rsidR="0080508F" w:rsidRPr="002B3B33" w:rsidRDefault="0080508F" w:rsidP="0080508F">
      <w:pPr>
        <w:ind w:firstLine="720"/>
        <w:jc w:val="both"/>
        <w:rPr>
          <w:sz w:val="28"/>
          <w:szCs w:val="28"/>
        </w:rPr>
      </w:pPr>
    </w:p>
    <w:p w:rsidR="0080508F" w:rsidRPr="002B3B33" w:rsidRDefault="0080508F" w:rsidP="0080508F">
      <w:pPr>
        <w:jc w:val="both"/>
        <w:rPr>
          <w:sz w:val="28"/>
          <w:szCs w:val="28"/>
        </w:rPr>
      </w:pPr>
      <w:r w:rsidRPr="002B3B33">
        <w:rPr>
          <w:sz w:val="28"/>
          <w:szCs w:val="28"/>
        </w:rPr>
        <w:tab/>
        <w:t>Основную вводную фразу нельзя обрывать на предлогах или союзах (на, из, от, то, что, как и т.п.). Покажем на тех же приме</w:t>
      </w:r>
      <w:r w:rsidRPr="002B3B33">
        <w:rPr>
          <w:sz w:val="28"/>
          <w:szCs w:val="28"/>
        </w:rPr>
        <w:softHyphen/>
        <w:t>рах из области автомобильной техники правильное и неправильное с этой точки зрения оформление перечислений.</w:t>
      </w:r>
    </w:p>
    <w:p w:rsidR="0080508F" w:rsidRPr="002B3B33" w:rsidRDefault="0080508F" w:rsidP="0080508F">
      <w:pPr>
        <w:jc w:val="both"/>
        <w:rPr>
          <w:i/>
          <w:sz w:val="28"/>
          <w:szCs w:val="28"/>
        </w:rPr>
      </w:pPr>
    </w:p>
    <w:p w:rsidR="0080508F" w:rsidRPr="002B3B33" w:rsidRDefault="0080508F" w:rsidP="0080508F">
      <w:pPr>
        <w:jc w:val="both"/>
        <w:rPr>
          <w:i/>
          <w:sz w:val="28"/>
          <w:szCs w:val="28"/>
        </w:rPr>
      </w:pPr>
      <w:r w:rsidRPr="002B3B33">
        <w:rPr>
          <w:i/>
          <w:sz w:val="28"/>
          <w:szCs w:val="28"/>
        </w:rPr>
        <w:t>Правильно:</w:t>
      </w:r>
    </w:p>
    <w:p w:rsidR="0080508F" w:rsidRPr="002B3B33" w:rsidRDefault="0080508F" w:rsidP="0080508F">
      <w:pPr>
        <w:jc w:val="both"/>
        <w:rPr>
          <w:i/>
          <w:sz w:val="28"/>
          <w:szCs w:val="28"/>
        </w:rPr>
      </w:pPr>
    </w:p>
    <w:p w:rsidR="0080508F" w:rsidRPr="002B3B33" w:rsidRDefault="0080508F" w:rsidP="0080508F">
      <w:pPr>
        <w:ind w:firstLine="720"/>
        <w:jc w:val="both"/>
        <w:rPr>
          <w:sz w:val="28"/>
          <w:szCs w:val="28"/>
        </w:rPr>
      </w:pPr>
      <w:r w:rsidRPr="002B3B33">
        <w:rPr>
          <w:sz w:val="28"/>
          <w:szCs w:val="28"/>
        </w:rPr>
        <w:t xml:space="preserve">В двигатель входят: 1) кривошипно-шатунный механизм, 2} система </w:t>
      </w:r>
      <w:r w:rsidRPr="002B3B33">
        <w:rPr>
          <w:sz w:val="28"/>
          <w:szCs w:val="28"/>
        </w:rPr>
        <w:tab/>
        <w:t>зажигания и т.д.</w:t>
      </w:r>
    </w:p>
    <w:p w:rsidR="0080508F" w:rsidRPr="002B3B33" w:rsidRDefault="0080508F" w:rsidP="0080508F">
      <w:pPr>
        <w:ind w:firstLine="720"/>
        <w:jc w:val="both"/>
        <w:rPr>
          <w:sz w:val="28"/>
          <w:szCs w:val="28"/>
        </w:rPr>
      </w:pPr>
    </w:p>
    <w:p w:rsidR="0080508F" w:rsidRPr="002B3B33" w:rsidRDefault="0080508F" w:rsidP="0080508F">
      <w:pPr>
        <w:jc w:val="both"/>
        <w:rPr>
          <w:i/>
          <w:sz w:val="28"/>
          <w:szCs w:val="28"/>
        </w:rPr>
      </w:pPr>
      <w:r w:rsidRPr="002B3B33">
        <w:rPr>
          <w:i/>
          <w:sz w:val="28"/>
          <w:szCs w:val="28"/>
        </w:rPr>
        <w:t>Неправильно:</w:t>
      </w:r>
    </w:p>
    <w:p w:rsidR="0080508F" w:rsidRPr="002B3B33" w:rsidRDefault="0080508F" w:rsidP="0080508F">
      <w:pPr>
        <w:jc w:val="both"/>
        <w:rPr>
          <w:i/>
          <w:sz w:val="28"/>
          <w:szCs w:val="28"/>
        </w:rPr>
      </w:pPr>
    </w:p>
    <w:p w:rsidR="0080508F" w:rsidRPr="002B3B33" w:rsidRDefault="0080508F" w:rsidP="0080508F">
      <w:pPr>
        <w:ind w:firstLine="720"/>
        <w:jc w:val="both"/>
        <w:rPr>
          <w:sz w:val="28"/>
          <w:szCs w:val="28"/>
        </w:rPr>
      </w:pPr>
      <w:r w:rsidRPr="002B3B33">
        <w:rPr>
          <w:sz w:val="28"/>
          <w:szCs w:val="28"/>
        </w:rPr>
        <w:t xml:space="preserve"> Двигатель состоит из: 1) кривошипно-шатунного механизма, 2) сис</w:t>
      </w:r>
      <w:r w:rsidRPr="002B3B33">
        <w:rPr>
          <w:sz w:val="28"/>
          <w:szCs w:val="28"/>
        </w:rPr>
        <w:softHyphen/>
        <w:t xml:space="preserve">темы </w:t>
      </w:r>
      <w:r w:rsidRPr="002B3B33">
        <w:rPr>
          <w:sz w:val="28"/>
          <w:szCs w:val="28"/>
        </w:rPr>
        <w:tab/>
        <w:t>зажигания и т.д.</w:t>
      </w:r>
    </w:p>
    <w:p w:rsidR="0080508F" w:rsidRPr="002B3B33" w:rsidRDefault="0080508F" w:rsidP="0080508F">
      <w:pPr>
        <w:ind w:firstLine="720"/>
        <w:jc w:val="both"/>
        <w:rPr>
          <w:sz w:val="28"/>
          <w:szCs w:val="28"/>
        </w:rPr>
      </w:pPr>
    </w:p>
    <w:p w:rsidR="0080508F" w:rsidRPr="002B3B33" w:rsidRDefault="0080508F" w:rsidP="0080508F">
      <w:pPr>
        <w:ind w:firstLine="720"/>
        <w:jc w:val="both"/>
        <w:rPr>
          <w:sz w:val="28"/>
          <w:szCs w:val="28"/>
        </w:rPr>
      </w:pPr>
      <w:r w:rsidRPr="002B3B33">
        <w:rPr>
          <w:sz w:val="28"/>
          <w:szCs w:val="28"/>
        </w:rPr>
        <w:t xml:space="preserve">  Автомобильные двигатели подразделяются на следующие группы: 1) кар</w:t>
      </w:r>
      <w:r w:rsidRPr="002B3B33">
        <w:rPr>
          <w:sz w:val="28"/>
          <w:szCs w:val="28"/>
        </w:rPr>
        <w:softHyphen/>
        <w:t>бюраторные двигатели, 2) дизельные двигатели.</w:t>
      </w:r>
    </w:p>
    <w:p w:rsidR="0080508F" w:rsidRPr="002B3B33" w:rsidRDefault="0080508F" w:rsidP="0080508F">
      <w:pPr>
        <w:jc w:val="both"/>
        <w:rPr>
          <w:sz w:val="28"/>
          <w:szCs w:val="28"/>
        </w:rPr>
      </w:pPr>
    </w:p>
    <w:p w:rsidR="0080508F" w:rsidRPr="002B3B33" w:rsidRDefault="0080508F" w:rsidP="0080508F">
      <w:pPr>
        <w:jc w:val="both"/>
        <w:rPr>
          <w:i/>
          <w:sz w:val="28"/>
          <w:szCs w:val="28"/>
        </w:rPr>
      </w:pPr>
      <w:r w:rsidRPr="002B3B33">
        <w:rPr>
          <w:i/>
          <w:sz w:val="28"/>
          <w:szCs w:val="28"/>
        </w:rPr>
        <w:t>Неправильно:</w:t>
      </w:r>
    </w:p>
    <w:p w:rsidR="0080508F" w:rsidRPr="002B3B33" w:rsidRDefault="0080508F" w:rsidP="0080508F">
      <w:pPr>
        <w:jc w:val="both"/>
        <w:rPr>
          <w:i/>
          <w:sz w:val="28"/>
          <w:szCs w:val="28"/>
        </w:rPr>
      </w:pPr>
    </w:p>
    <w:p w:rsidR="0080508F" w:rsidRPr="002B3B33" w:rsidRDefault="0080508F" w:rsidP="0080508F">
      <w:pPr>
        <w:ind w:firstLine="900"/>
        <w:jc w:val="both"/>
        <w:rPr>
          <w:sz w:val="28"/>
          <w:szCs w:val="28"/>
        </w:rPr>
      </w:pPr>
      <w:r w:rsidRPr="002B3B33">
        <w:rPr>
          <w:sz w:val="28"/>
          <w:szCs w:val="28"/>
        </w:rPr>
        <w:t xml:space="preserve">Автомобильные двигатели подразделяются на: 1)карбюраторные, </w:t>
      </w:r>
    </w:p>
    <w:p w:rsidR="0080508F" w:rsidRPr="002B3B33" w:rsidRDefault="0080508F" w:rsidP="0080508F">
      <w:pPr>
        <w:ind w:firstLine="900"/>
        <w:jc w:val="both"/>
        <w:rPr>
          <w:sz w:val="28"/>
          <w:szCs w:val="28"/>
        </w:rPr>
      </w:pPr>
      <w:r w:rsidRPr="002B3B33">
        <w:rPr>
          <w:sz w:val="28"/>
          <w:szCs w:val="28"/>
        </w:rPr>
        <w:t>2) дизельные двигатели.</w:t>
      </w:r>
    </w:p>
    <w:p w:rsidR="0080508F" w:rsidRPr="002B3B33" w:rsidRDefault="0080508F" w:rsidP="0080508F">
      <w:pPr>
        <w:ind w:firstLine="900"/>
        <w:jc w:val="both"/>
        <w:rPr>
          <w:sz w:val="28"/>
          <w:szCs w:val="28"/>
        </w:rPr>
      </w:pPr>
    </w:p>
    <w:p w:rsidR="0080508F" w:rsidRPr="002B3B33" w:rsidRDefault="0080508F" w:rsidP="0080508F">
      <w:pPr>
        <w:jc w:val="both"/>
        <w:rPr>
          <w:sz w:val="28"/>
          <w:szCs w:val="28"/>
        </w:rPr>
      </w:pPr>
      <w:r w:rsidRPr="002B3B33">
        <w:rPr>
          <w:sz w:val="28"/>
          <w:szCs w:val="28"/>
        </w:rPr>
        <w:tab/>
        <w:t>Все приводимые в тексте заголовки и подзаголовки должны в предельно краткой форме отражать тематику помещенного под ними текста. Заголовки помещаются над текстом в средней части листа, в кавычки не заключаются, пишутся с прописной буквы с красной строки, точка в конце них не ставится.</w:t>
      </w:r>
    </w:p>
    <w:p w:rsidR="0080508F" w:rsidRPr="002B3B33" w:rsidRDefault="0080508F" w:rsidP="0080508F">
      <w:pPr>
        <w:jc w:val="both"/>
        <w:rPr>
          <w:sz w:val="28"/>
          <w:szCs w:val="28"/>
        </w:rPr>
      </w:pPr>
      <w:r w:rsidRPr="002B3B33">
        <w:rPr>
          <w:sz w:val="28"/>
          <w:szCs w:val="28"/>
        </w:rPr>
        <w:tab/>
        <w:t>Любой заголовок должен быть точен. Он точен, когда аде</w:t>
      </w:r>
      <w:r w:rsidRPr="002B3B33">
        <w:rPr>
          <w:sz w:val="28"/>
          <w:szCs w:val="28"/>
        </w:rPr>
        <w:softHyphen/>
        <w:t>кватно соответствует содержанию помещенного под ним текста. Он не должен сокращать или расширять объем смысловой ин</w:t>
      </w:r>
      <w:r w:rsidRPr="002B3B33">
        <w:rPr>
          <w:sz w:val="28"/>
          <w:szCs w:val="28"/>
        </w:rPr>
        <w:softHyphen/>
        <w:t xml:space="preserve">формации, содержащейся в тексте, т.е. быть не шире и не уже последнего. </w:t>
      </w:r>
    </w:p>
    <w:p w:rsidR="0080508F" w:rsidRPr="002B3B33" w:rsidRDefault="0080508F" w:rsidP="0080508F">
      <w:pPr>
        <w:jc w:val="both"/>
        <w:rPr>
          <w:sz w:val="28"/>
          <w:szCs w:val="28"/>
        </w:rPr>
      </w:pPr>
      <w:r w:rsidRPr="002B3B33">
        <w:rPr>
          <w:sz w:val="28"/>
          <w:szCs w:val="28"/>
        </w:rPr>
        <w:tab/>
        <w:t>Заголовок должен быть краток, без лишних слов, не несущих конкретной смысловой информации. Однако чрезмерная крат</w:t>
      </w:r>
      <w:r w:rsidRPr="002B3B33">
        <w:rPr>
          <w:sz w:val="28"/>
          <w:szCs w:val="28"/>
        </w:rPr>
        <w:softHyphen/>
        <w:t>кость опасна. Особенно опасны однословные заголовки, ибо, чем короче заголовок, тем он шире по смысловому содержанию. Таким образом, чем больше слов в заголовке, тем он точнее.</w:t>
      </w:r>
    </w:p>
    <w:p w:rsidR="0080508F" w:rsidRPr="002B3B33" w:rsidRDefault="0080508F" w:rsidP="0080508F">
      <w:pPr>
        <w:jc w:val="both"/>
        <w:rPr>
          <w:sz w:val="28"/>
          <w:szCs w:val="28"/>
        </w:rPr>
      </w:pPr>
      <w:r w:rsidRPr="002B3B33">
        <w:rPr>
          <w:sz w:val="28"/>
          <w:szCs w:val="28"/>
        </w:rPr>
        <w:tab/>
        <w:t>Но есть и другая крайность, когда хотят предельно точно передать в заголовке основное содержание относящегося к нему текста. Тогда заголовок растягивается на три-четыре и более строк. Здесь необходимо сокращение количества слов в заголовке.</w:t>
      </w:r>
    </w:p>
    <w:p w:rsidR="0080508F" w:rsidRPr="002B3B33" w:rsidRDefault="0080508F" w:rsidP="0080508F">
      <w:pPr>
        <w:jc w:val="both"/>
        <w:rPr>
          <w:sz w:val="28"/>
          <w:szCs w:val="28"/>
        </w:rPr>
      </w:pPr>
      <w:r w:rsidRPr="002B3B33">
        <w:rPr>
          <w:sz w:val="28"/>
          <w:szCs w:val="28"/>
        </w:rPr>
        <w:tab/>
        <w:t>В тех случаях, когда заголовок очень длинный и нужно точно передать содержащийся в нем смысл, вводят подзаголовок, кото</w:t>
      </w:r>
      <w:r w:rsidRPr="002B3B33">
        <w:rPr>
          <w:sz w:val="28"/>
          <w:szCs w:val="28"/>
        </w:rPr>
        <w:softHyphen/>
        <w:t>рый обычно заключают в круглые скобки. Приведем примеры:</w:t>
      </w:r>
    </w:p>
    <w:p w:rsidR="0080508F" w:rsidRPr="002B3B33" w:rsidRDefault="0080508F" w:rsidP="0080508F">
      <w:pPr>
        <w:jc w:val="both"/>
        <w:rPr>
          <w:sz w:val="28"/>
          <w:szCs w:val="28"/>
        </w:rPr>
      </w:pPr>
    </w:p>
    <w:p w:rsidR="0080508F" w:rsidRPr="002B3B33" w:rsidRDefault="0080508F" w:rsidP="0080508F">
      <w:pPr>
        <w:jc w:val="both"/>
        <w:rPr>
          <w:i/>
          <w:sz w:val="28"/>
          <w:szCs w:val="28"/>
        </w:rPr>
      </w:pPr>
      <w:r w:rsidRPr="002B3B33">
        <w:rPr>
          <w:i/>
          <w:sz w:val="28"/>
          <w:szCs w:val="28"/>
        </w:rPr>
        <w:t>До обработки:</w:t>
      </w:r>
    </w:p>
    <w:p w:rsidR="0080508F" w:rsidRPr="002B3B33" w:rsidRDefault="0080508F" w:rsidP="0080508F">
      <w:pPr>
        <w:jc w:val="both"/>
        <w:rPr>
          <w:i/>
          <w:sz w:val="28"/>
          <w:szCs w:val="28"/>
        </w:rPr>
      </w:pPr>
    </w:p>
    <w:p w:rsidR="0080508F" w:rsidRPr="002B3B33" w:rsidRDefault="0080508F" w:rsidP="0080508F">
      <w:pPr>
        <w:ind w:firstLine="720"/>
        <w:jc w:val="both"/>
        <w:rPr>
          <w:sz w:val="28"/>
          <w:szCs w:val="28"/>
        </w:rPr>
      </w:pPr>
      <w:r w:rsidRPr="002B3B33">
        <w:rPr>
          <w:sz w:val="28"/>
          <w:szCs w:val="28"/>
        </w:rPr>
        <w:t xml:space="preserve">Передовой опыт работы Московского областного книготорга по пропаганде </w:t>
      </w:r>
      <w:r w:rsidRPr="002B3B33">
        <w:rPr>
          <w:sz w:val="28"/>
          <w:szCs w:val="28"/>
        </w:rPr>
        <w:tab/>
        <w:t>и рекламе научно-технической литературы.</w:t>
      </w:r>
    </w:p>
    <w:p w:rsidR="0080508F" w:rsidRPr="002B3B33" w:rsidRDefault="0080508F" w:rsidP="0080508F">
      <w:pPr>
        <w:ind w:firstLine="720"/>
        <w:jc w:val="both"/>
        <w:rPr>
          <w:sz w:val="28"/>
          <w:szCs w:val="28"/>
        </w:rPr>
      </w:pPr>
    </w:p>
    <w:p w:rsidR="0080508F" w:rsidRPr="002B3B33" w:rsidRDefault="0080508F" w:rsidP="0080508F">
      <w:pPr>
        <w:jc w:val="both"/>
        <w:rPr>
          <w:i/>
          <w:sz w:val="28"/>
          <w:szCs w:val="28"/>
        </w:rPr>
      </w:pPr>
      <w:r w:rsidRPr="002B3B33">
        <w:rPr>
          <w:i/>
          <w:sz w:val="28"/>
          <w:szCs w:val="28"/>
        </w:rPr>
        <w:t>После обработки:</w:t>
      </w:r>
    </w:p>
    <w:p w:rsidR="0080508F" w:rsidRPr="002B3B33" w:rsidRDefault="0080508F" w:rsidP="0080508F">
      <w:pPr>
        <w:jc w:val="both"/>
        <w:rPr>
          <w:i/>
          <w:sz w:val="28"/>
          <w:szCs w:val="28"/>
        </w:rPr>
      </w:pPr>
    </w:p>
    <w:p w:rsidR="0080508F" w:rsidRPr="002B3B33" w:rsidRDefault="0080508F" w:rsidP="0080508F">
      <w:pPr>
        <w:ind w:firstLine="720"/>
        <w:jc w:val="both"/>
        <w:rPr>
          <w:sz w:val="28"/>
          <w:szCs w:val="28"/>
        </w:rPr>
      </w:pPr>
      <w:r w:rsidRPr="002B3B33">
        <w:rPr>
          <w:sz w:val="28"/>
          <w:szCs w:val="28"/>
        </w:rPr>
        <w:t xml:space="preserve">Пропаганда научно-технической литературы (передовой опыт </w:t>
      </w:r>
    </w:p>
    <w:p w:rsidR="0080508F" w:rsidRPr="002B3B33" w:rsidRDefault="0080508F" w:rsidP="0080508F">
      <w:pPr>
        <w:ind w:firstLine="720"/>
        <w:jc w:val="both"/>
        <w:rPr>
          <w:sz w:val="28"/>
          <w:szCs w:val="28"/>
        </w:rPr>
      </w:pPr>
      <w:r w:rsidRPr="002B3B33">
        <w:rPr>
          <w:sz w:val="28"/>
          <w:szCs w:val="28"/>
        </w:rPr>
        <w:t>Мособлкниготорга).</w:t>
      </w:r>
    </w:p>
    <w:p w:rsidR="0080508F" w:rsidRPr="002B3B33" w:rsidRDefault="0080508F" w:rsidP="0080508F">
      <w:pPr>
        <w:ind w:firstLine="720"/>
        <w:jc w:val="both"/>
        <w:rPr>
          <w:sz w:val="28"/>
          <w:szCs w:val="28"/>
        </w:rPr>
      </w:pPr>
    </w:p>
    <w:p w:rsidR="0080508F" w:rsidRPr="002B3B33" w:rsidRDefault="0080508F" w:rsidP="0080508F">
      <w:pPr>
        <w:jc w:val="both"/>
        <w:rPr>
          <w:sz w:val="28"/>
          <w:szCs w:val="28"/>
        </w:rPr>
      </w:pPr>
      <w:r w:rsidRPr="002B3B33">
        <w:rPr>
          <w:sz w:val="28"/>
          <w:szCs w:val="28"/>
        </w:rPr>
        <w:tab/>
        <w:t>Заголовки в диссертационных работах включают от 2 до 14 слов, т.е. они обычно занимают не более 2-х машинописных строк (иначе надо читать заголовок несколько раз подряд, чтобы его осмыслить).</w:t>
      </w:r>
    </w:p>
    <w:p w:rsidR="0080508F" w:rsidRPr="002B3B33" w:rsidRDefault="0080508F" w:rsidP="0080508F">
      <w:pPr>
        <w:jc w:val="both"/>
        <w:rPr>
          <w:sz w:val="28"/>
          <w:szCs w:val="28"/>
        </w:rPr>
      </w:pPr>
      <w:r w:rsidRPr="002B3B33">
        <w:rPr>
          <w:sz w:val="28"/>
          <w:szCs w:val="28"/>
        </w:rPr>
        <w:tab/>
        <w:t>Заголовок должен состоять по возможности из ключевых слов (т.е. слов, несущих основную смысловую нагрузку). Чаще всего такие слова отражают предмет, о котором идет речь, или дают общие характеристики этого предмета. Например, в исто</w:t>
      </w:r>
      <w:r w:rsidRPr="002B3B33">
        <w:rPr>
          <w:sz w:val="28"/>
          <w:szCs w:val="28"/>
        </w:rPr>
        <w:softHyphen/>
        <w:t>рии — это период времени, в географии — место описания, в химии — название вещества или реакции и т.п.</w:t>
      </w:r>
    </w:p>
    <w:p w:rsidR="0080508F" w:rsidRPr="002B3B33" w:rsidRDefault="0080508F" w:rsidP="0080508F">
      <w:pPr>
        <w:jc w:val="both"/>
        <w:rPr>
          <w:sz w:val="28"/>
          <w:szCs w:val="28"/>
        </w:rPr>
      </w:pPr>
      <w:r w:rsidRPr="002B3B33">
        <w:rPr>
          <w:sz w:val="28"/>
          <w:szCs w:val="28"/>
        </w:rPr>
        <w:tab/>
        <w:t>В заголовки не включают сокращенные слова и аббревиату</w:t>
      </w:r>
      <w:r w:rsidRPr="002B3B33">
        <w:rPr>
          <w:sz w:val="28"/>
          <w:szCs w:val="28"/>
        </w:rPr>
        <w:softHyphen/>
        <w:t>ры, а также физические, химические и математические форму</w:t>
      </w:r>
      <w:r w:rsidRPr="002B3B33">
        <w:rPr>
          <w:sz w:val="28"/>
          <w:szCs w:val="28"/>
        </w:rPr>
        <w:softHyphen/>
        <w:t>лы.</w:t>
      </w:r>
    </w:p>
    <w:p w:rsidR="0080508F" w:rsidRPr="002B3B33" w:rsidRDefault="0080508F" w:rsidP="0080508F">
      <w:pPr>
        <w:jc w:val="both"/>
        <w:rPr>
          <w:sz w:val="28"/>
          <w:szCs w:val="28"/>
        </w:rPr>
      </w:pPr>
      <w:r w:rsidRPr="002B3B33">
        <w:rPr>
          <w:sz w:val="28"/>
          <w:szCs w:val="28"/>
        </w:rPr>
        <w:tab/>
        <w:t>При обработке документов, когда их заголовки неясны или очень широки по смыслу, для их уточнения в прямых скобках вводят ключевые слова, согласуя их грамматически с текстом заголовка. Приведем примеры:</w:t>
      </w:r>
    </w:p>
    <w:p w:rsidR="0080508F" w:rsidRPr="002B3B33" w:rsidRDefault="0080508F" w:rsidP="0080508F">
      <w:pPr>
        <w:jc w:val="both"/>
        <w:rPr>
          <w:sz w:val="28"/>
          <w:szCs w:val="28"/>
        </w:rPr>
      </w:pPr>
      <w:r w:rsidRPr="002B3B33">
        <w:rPr>
          <w:sz w:val="28"/>
          <w:szCs w:val="28"/>
        </w:rPr>
        <w:tab/>
        <w:t>Зарядка кислотно-свинцовых [автомобильных] аккумуляторов.</w:t>
      </w:r>
    </w:p>
    <w:p w:rsidR="0080508F" w:rsidRPr="002B3B33" w:rsidRDefault="0080508F" w:rsidP="0080508F">
      <w:pPr>
        <w:jc w:val="both"/>
        <w:rPr>
          <w:sz w:val="28"/>
          <w:szCs w:val="28"/>
        </w:rPr>
      </w:pPr>
      <w:r w:rsidRPr="002B3B33">
        <w:rPr>
          <w:sz w:val="28"/>
          <w:szCs w:val="28"/>
        </w:rPr>
        <w:tab/>
        <w:t>Особенности проектирования [и расчета] реактивных двигателей.</w:t>
      </w:r>
    </w:p>
    <w:p w:rsidR="0080508F" w:rsidRPr="002B3B33" w:rsidRDefault="0080508F" w:rsidP="0080508F">
      <w:pPr>
        <w:jc w:val="both"/>
        <w:rPr>
          <w:sz w:val="28"/>
          <w:szCs w:val="28"/>
        </w:rPr>
      </w:pPr>
      <w:r w:rsidRPr="002B3B33">
        <w:rPr>
          <w:sz w:val="28"/>
          <w:szCs w:val="28"/>
        </w:rPr>
        <w:tab/>
        <w:t>Мужество [о подвиге советской молодежи в годы ВОВ].</w:t>
      </w:r>
    </w:p>
    <w:p w:rsidR="0080508F" w:rsidRPr="002B3B33" w:rsidRDefault="0080508F" w:rsidP="0080508F">
      <w:pPr>
        <w:jc w:val="both"/>
        <w:rPr>
          <w:sz w:val="28"/>
          <w:szCs w:val="28"/>
        </w:rPr>
      </w:pPr>
    </w:p>
    <w:p w:rsidR="0000178E" w:rsidRPr="002B3B33" w:rsidRDefault="0000178E" w:rsidP="0080508F">
      <w:pPr>
        <w:jc w:val="both"/>
        <w:rPr>
          <w:b/>
          <w:sz w:val="28"/>
          <w:szCs w:val="28"/>
        </w:rPr>
      </w:pPr>
    </w:p>
    <w:p w:rsidR="0080508F" w:rsidRPr="002B3B33" w:rsidRDefault="0080508F" w:rsidP="0080508F">
      <w:pPr>
        <w:jc w:val="both"/>
        <w:rPr>
          <w:b/>
          <w:sz w:val="28"/>
          <w:szCs w:val="28"/>
        </w:rPr>
      </w:pPr>
      <w:r w:rsidRPr="002B3B33">
        <w:rPr>
          <w:b/>
          <w:sz w:val="28"/>
          <w:szCs w:val="28"/>
        </w:rPr>
        <w:t>Представление отдельных видов иллюстративного материала.</w:t>
      </w:r>
    </w:p>
    <w:p w:rsidR="0080508F" w:rsidRPr="002B3B33" w:rsidRDefault="0080508F" w:rsidP="0080508F">
      <w:pPr>
        <w:jc w:val="both"/>
        <w:rPr>
          <w:sz w:val="28"/>
          <w:szCs w:val="28"/>
        </w:rPr>
      </w:pPr>
      <w:r w:rsidRPr="002B3B33">
        <w:rPr>
          <w:sz w:val="28"/>
          <w:szCs w:val="28"/>
        </w:rPr>
        <w:tab/>
        <w:t>Практика показывает, что из-за незнания специфических из</w:t>
      </w:r>
      <w:r w:rsidRPr="002B3B33">
        <w:rPr>
          <w:sz w:val="28"/>
          <w:szCs w:val="28"/>
        </w:rPr>
        <w:softHyphen/>
        <w:t>дательских требований к оформлению иллюстративного мате</w:t>
      </w:r>
      <w:r w:rsidRPr="002B3B33">
        <w:rPr>
          <w:sz w:val="28"/>
          <w:szCs w:val="28"/>
        </w:rPr>
        <w:softHyphen/>
        <w:t>риала существенно удлиняются сроки сдачи уже готовых диссер</w:t>
      </w:r>
      <w:r w:rsidRPr="002B3B33">
        <w:rPr>
          <w:sz w:val="28"/>
          <w:szCs w:val="28"/>
        </w:rPr>
        <w:softHyphen/>
        <w:t>тационных работ. Чтобы избавить их авторов от дополнитель</w:t>
      </w:r>
      <w:r w:rsidRPr="002B3B33">
        <w:rPr>
          <w:sz w:val="28"/>
          <w:szCs w:val="28"/>
        </w:rPr>
        <w:softHyphen/>
        <w:t>ных переработок и перепечаток, рассмотрим общие правила представления и оформления отдельных видов иллюстративного материала.</w:t>
      </w:r>
    </w:p>
    <w:p w:rsidR="0080508F" w:rsidRPr="002B3B33" w:rsidRDefault="0080508F" w:rsidP="0080508F">
      <w:pPr>
        <w:jc w:val="both"/>
        <w:rPr>
          <w:sz w:val="28"/>
          <w:szCs w:val="28"/>
        </w:rPr>
      </w:pPr>
      <w:r w:rsidRPr="002B3B33">
        <w:rPr>
          <w:sz w:val="28"/>
          <w:szCs w:val="28"/>
        </w:rPr>
        <w:tab/>
        <w:t>Иллюстрировать диссертации необходимо исходя из опреде</w:t>
      </w:r>
      <w:r w:rsidRPr="002B3B33">
        <w:rPr>
          <w:sz w:val="28"/>
          <w:szCs w:val="28"/>
        </w:rPr>
        <w:softHyphen/>
        <w:t>ленного общего замысла, по тщательно продуманному тематичес</w:t>
      </w:r>
      <w:r w:rsidRPr="002B3B33">
        <w:rPr>
          <w:sz w:val="28"/>
          <w:szCs w:val="28"/>
        </w:rPr>
        <w:softHyphen/>
        <w:t>кому плану, который помогает избавиться от иллюстраций случай</w:t>
      </w:r>
      <w:r w:rsidRPr="002B3B33">
        <w:rPr>
          <w:sz w:val="28"/>
          <w:szCs w:val="28"/>
        </w:rPr>
        <w:softHyphen/>
        <w:t>ных, связанных с второстепенными деталями текста, и предупредить неоправданные пропуски иллюстраций к важнейшим темам. Каждая иллюстрация должна отвечать тексту, а текст — иллюстрации.</w:t>
      </w:r>
    </w:p>
    <w:p w:rsidR="0080508F" w:rsidRPr="002B3B33" w:rsidRDefault="0080508F" w:rsidP="0080508F">
      <w:pPr>
        <w:jc w:val="both"/>
        <w:rPr>
          <w:sz w:val="28"/>
          <w:szCs w:val="28"/>
        </w:rPr>
      </w:pPr>
      <w:r w:rsidRPr="002B3B33">
        <w:rPr>
          <w:sz w:val="28"/>
          <w:szCs w:val="28"/>
        </w:rPr>
        <w:tab/>
        <w:t>Все иллюстрации в диссертации должны быть пронумерованы. Нумерация их обычно бывает сквозной, т.е. через всю работу. Если иллюстрация в работе единственная, то она не нумеруется.</w:t>
      </w:r>
    </w:p>
    <w:p w:rsidR="0080508F" w:rsidRPr="002B3B33" w:rsidRDefault="0080508F" w:rsidP="0080508F">
      <w:pPr>
        <w:jc w:val="both"/>
        <w:rPr>
          <w:sz w:val="28"/>
          <w:szCs w:val="28"/>
        </w:rPr>
      </w:pPr>
      <w:r w:rsidRPr="002B3B33">
        <w:rPr>
          <w:sz w:val="28"/>
          <w:szCs w:val="28"/>
        </w:rPr>
        <w:tab/>
        <w:t>В тексте на иллюстрации делаются ссылки, содержащие по</w:t>
      </w:r>
      <w:r w:rsidRPr="002B3B33">
        <w:rPr>
          <w:sz w:val="28"/>
          <w:szCs w:val="28"/>
        </w:rPr>
        <w:softHyphen/>
        <w:t>рядковые номера, под которыми иллюстрации помещены в дис</w:t>
      </w:r>
      <w:r w:rsidRPr="002B3B33">
        <w:rPr>
          <w:sz w:val="28"/>
          <w:szCs w:val="28"/>
        </w:rPr>
        <w:softHyphen/>
        <w:t>сертации.</w:t>
      </w:r>
    </w:p>
    <w:p w:rsidR="0080508F" w:rsidRPr="002B3B33" w:rsidRDefault="0080508F" w:rsidP="0080508F">
      <w:pPr>
        <w:jc w:val="both"/>
        <w:rPr>
          <w:sz w:val="28"/>
          <w:szCs w:val="28"/>
        </w:rPr>
      </w:pPr>
      <w:r w:rsidRPr="002B3B33">
        <w:rPr>
          <w:sz w:val="28"/>
          <w:szCs w:val="28"/>
        </w:rPr>
        <w:tab/>
        <w:t>Не следует оформлять ссылки как самостоятельные фразы, в которых лишь повторяется то, что содержится в подписи. В том месте, где речь идет о теме, связанной с иллюстрацией, и где чи</w:t>
      </w:r>
      <w:r w:rsidRPr="002B3B33">
        <w:rPr>
          <w:sz w:val="28"/>
          <w:szCs w:val="28"/>
        </w:rPr>
        <w:softHyphen/>
        <w:t>тателя нужно отослать к ней, помещают ссылку либо в виде за</w:t>
      </w:r>
      <w:r w:rsidRPr="002B3B33">
        <w:rPr>
          <w:sz w:val="28"/>
          <w:szCs w:val="28"/>
        </w:rPr>
        <w:softHyphen/>
        <w:t>ключенного в круглые скобки выражения  (рис. 3), либо в виде оборота типа: "...как это видно на рис. 3" или "...как это видно из рис. 3".</w:t>
      </w:r>
    </w:p>
    <w:p w:rsidR="0080508F" w:rsidRPr="002B3B33" w:rsidRDefault="0080508F" w:rsidP="0080508F">
      <w:pPr>
        <w:jc w:val="both"/>
        <w:rPr>
          <w:sz w:val="28"/>
          <w:szCs w:val="28"/>
        </w:rPr>
      </w:pPr>
      <w:r w:rsidRPr="002B3B33">
        <w:rPr>
          <w:sz w:val="28"/>
          <w:szCs w:val="28"/>
        </w:rPr>
        <w:tab/>
        <w:t>Каждую иллюстрацию необходимо снабжать подрисуночной подписью, которая должна соответствовать основному тексту и самой иллюстрации.</w:t>
      </w:r>
    </w:p>
    <w:p w:rsidR="0080508F" w:rsidRPr="002B3B33" w:rsidRDefault="0080508F" w:rsidP="0080508F">
      <w:pPr>
        <w:jc w:val="both"/>
        <w:rPr>
          <w:sz w:val="28"/>
          <w:szCs w:val="28"/>
        </w:rPr>
      </w:pPr>
      <w:r w:rsidRPr="002B3B33">
        <w:rPr>
          <w:sz w:val="28"/>
          <w:szCs w:val="28"/>
        </w:rPr>
        <w:tab/>
        <w:t>Подпись под иллюстрацией обычно имеет четыре основных элемента:</w:t>
      </w:r>
    </w:p>
    <w:p w:rsidR="0080508F" w:rsidRPr="002B3B33" w:rsidRDefault="0080508F" w:rsidP="0080508F">
      <w:pPr>
        <w:widowControl w:val="0"/>
        <w:numPr>
          <w:ilvl w:val="0"/>
          <w:numId w:val="28"/>
        </w:numPr>
        <w:tabs>
          <w:tab w:val="clear" w:pos="1854"/>
        </w:tabs>
        <w:autoSpaceDE w:val="0"/>
        <w:autoSpaceDN w:val="0"/>
        <w:adjustRightInd w:val="0"/>
        <w:ind w:left="1080"/>
        <w:jc w:val="both"/>
        <w:rPr>
          <w:sz w:val="28"/>
          <w:szCs w:val="28"/>
        </w:rPr>
      </w:pPr>
      <w:r w:rsidRPr="002B3B33">
        <w:rPr>
          <w:sz w:val="28"/>
          <w:szCs w:val="28"/>
        </w:rPr>
        <w:t>наименование графического сюжета, обозначаемого сокра</w:t>
      </w:r>
      <w:r w:rsidRPr="002B3B33">
        <w:rPr>
          <w:sz w:val="28"/>
          <w:szCs w:val="28"/>
        </w:rPr>
        <w:softHyphen/>
        <w:t>щенным словом "Рис.___"</w:t>
      </w:r>
    </w:p>
    <w:p w:rsidR="0080508F" w:rsidRPr="002B3B33" w:rsidRDefault="0080508F" w:rsidP="0080508F">
      <w:pPr>
        <w:widowControl w:val="0"/>
        <w:numPr>
          <w:ilvl w:val="0"/>
          <w:numId w:val="27"/>
        </w:numPr>
        <w:tabs>
          <w:tab w:val="clear" w:pos="1854"/>
          <w:tab w:val="num" w:pos="1080"/>
        </w:tabs>
        <w:autoSpaceDE w:val="0"/>
        <w:autoSpaceDN w:val="0"/>
        <w:adjustRightInd w:val="0"/>
        <w:ind w:left="1080"/>
        <w:jc w:val="both"/>
        <w:rPr>
          <w:sz w:val="28"/>
          <w:szCs w:val="28"/>
        </w:rPr>
      </w:pPr>
      <w:r w:rsidRPr="002B3B33">
        <w:rPr>
          <w:sz w:val="28"/>
          <w:szCs w:val="28"/>
        </w:rPr>
        <w:t>порядковый номер иллюстрации, который указывается без знака номера арабскими цифрами;</w:t>
      </w:r>
    </w:p>
    <w:p w:rsidR="0080508F" w:rsidRPr="002B3B33" w:rsidRDefault="0080508F" w:rsidP="0080508F">
      <w:pPr>
        <w:widowControl w:val="0"/>
        <w:numPr>
          <w:ilvl w:val="0"/>
          <w:numId w:val="27"/>
        </w:numPr>
        <w:tabs>
          <w:tab w:val="clear" w:pos="1854"/>
          <w:tab w:val="num" w:pos="1080"/>
        </w:tabs>
        <w:autoSpaceDE w:val="0"/>
        <w:autoSpaceDN w:val="0"/>
        <w:adjustRightInd w:val="0"/>
        <w:ind w:left="1080"/>
        <w:jc w:val="both"/>
        <w:rPr>
          <w:sz w:val="28"/>
          <w:szCs w:val="28"/>
        </w:rPr>
      </w:pPr>
      <w:r w:rsidRPr="002B3B33">
        <w:rPr>
          <w:sz w:val="28"/>
          <w:szCs w:val="28"/>
        </w:rPr>
        <w:t>тематический заголовок иллюстрации, содержащий текст с характеристикой изображаемого в наиболее краткой форме;</w:t>
      </w:r>
    </w:p>
    <w:p w:rsidR="0080508F" w:rsidRPr="002B3B33" w:rsidRDefault="0080508F" w:rsidP="0080508F">
      <w:pPr>
        <w:widowControl w:val="0"/>
        <w:numPr>
          <w:ilvl w:val="0"/>
          <w:numId w:val="27"/>
        </w:numPr>
        <w:tabs>
          <w:tab w:val="clear" w:pos="1854"/>
          <w:tab w:val="num" w:pos="1080"/>
        </w:tabs>
        <w:autoSpaceDE w:val="0"/>
        <w:autoSpaceDN w:val="0"/>
        <w:adjustRightInd w:val="0"/>
        <w:ind w:left="1080"/>
        <w:jc w:val="both"/>
        <w:rPr>
          <w:sz w:val="28"/>
          <w:szCs w:val="28"/>
        </w:rPr>
      </w:pPr>
      <w:r w:rsidRPr="002B3B33">
        <w:rPr>
          <w:sz w:val="28"/>
          <w:szCs w:val="28"/>
        </w:rPr>
        <w:t>экспликацию, которая строится так: детали сюжета обо</w:t>
      </w:r>
      <w:r w:rsidRPr="002B3B33">
        <w:rPr>
          <w:sz w:val="28"/>
          <w:szCs w:val="28"/>
        </w:rPr>
        <w:softHyphen/>
        <w:t>значают цифрами, затем эти цифры выносят в подпись, сопровождая их текстом. Следует отметить, что эксплика</w:t>
      </w:r>
      <w:r w:rsidRPr="002B3B33">
        <w:rPr>
          <w:sz w:val="28"/>
          <w:szCs w:val="28"/>
        </w:rPr>
        <w:softHyphen/>
        <w:t>ция не заменяет общего наименования сюжета, а лишь по</w:t>
      </w:r>
      <w:r w:rsidRPr="002B3B33">
        <w:rPr>
          <w:sz w:val="28"/>
          <w:szCs w:val="28"/>
        </w:rPr>
        <w:softHyphen/>
        <w:t>ясняет его.</w:t>
      </w:r>
    </w:p>
    <w:p w:rsidR="0080508F" w:rsidRPr="002B3B33" w:rsidRDefault="0080508F" w:rsidP="0080508F">
      <w:pPr>
        <w:jc w:val="both"/>
        <w:rPr>
          <w:sz w:val="28"/>
          <w:szCs w:val="28"/>
        </w:rPr>
      </w:pPr>
      <w:r w:rsidRPr="002B3B33">
        <w:rPr>
          <w:sz w:val="28"/>
          <w:szCs w:val="28"/>
        </w:rPr>
        <w:t>Пример:</w:t>
      </w:r>
    </w:p>
    <w:p w:rsidR="0080508F" w:rsidRPr="002B3B33" w:rsidRDefault="0080508F" w:rsidP="0080508F">
      <w:pPr>
        <w:jc w:val="both"/>
        <w:rPr>
          <w:sz w:val="28"/>
          <w:szCs w:val="28"/>
        </w:rPr>
      </w:pPr>
      <w:r w:rsidRPr="002B3B33">
        <w:rPr>
          <w:sz w:val="28"/>
          <w:szCs w:val="28"/>
        </w:rPr>
        <w:t>Рис. 124. Схема расположения элементов кассеты:</w:t>
      </w:r>
    </w:p>
    <w:p w:rsidR="0080508F" w:rsidRPr="002B3B33" w:rsidRDefault="0080508F" w:rsidP="0080508F">
      <w:pPr>
        <w:jc w:val="both"/>
        <w:rPr>
          <w:sz w:val="28"/>
          <w:szCs w:val="28"/>
        </w:rPr>
      </w:pPr>
      <w:r w:rsidRPr="002B3B33">
        <w:rPr>
          <w:sz w:val="28"/>
          <w:szCs w:val="28"/>
        </w:rPr>
        <w:t>1  — разматыватель пленки;</w:t>
      </w:r>
    </w:p>
    <w:p w:rsidR="0080508F" w:rsidRPr="002B3B33" w:rsidRDefault="0080508F" w:rsidP="0080508F">
      <w:pPr>
        <w:jc w:val="both"/>
        <w:rPr>
          <w:sz w:val="28"/>
          <w:szCs w:val="28"/>
        </w:rPr>
      </w:pPr>
      <w:r w:rsidRPr="002B3B33">
        <w:rPr>
          <w:sz w:val="28"/>
          <w:szCs w:val="28"/>
        </w:rPr>
        <w:t>2  — стальные ролики;</w:t>
      </w:r>
    </w:p>
    <w:p w:rsidR="0080508F" w:rsidRPr="002B3B33" w:rsidRDefault="0080508F" w:rsidP="0080508F">
      <w:pPr>
        <w:jc w:val="both"/>
        <w:rPr>
          <w:sz w:val="28"/>
          <w:szCs w:val="28"/>
        </w:rPr>
      </w:pPr>
      <w:r w:rsidRPr="002B3B33">
        <w:rPr>
          <w:sz w:val="28"/>
          <w:szCs w:val="28"/>
        </w:rPr>
        <w:t>3  — приводной валик;</w:t>
      </w:r>
    </w:p>
    <w:p w:rsidR="0080508F" w:rsidRPr="002B3B33" w:rsidRDefault="0080508F" w:rsidP="0080508F">
      <w:pPr>
        <w:jc w:val="both"/>
        <w:rPr>
          <w:sz w:val="28"/>
          <w:szCs w:val="28"/>
        </w:rPr>
      </w:pPr>
      <w:r w:rsidRPr="002B3B33">
        <w:rPr>
          <w:sz w:val="28"/>
          <w:szCs w:val="28"/>
        </w:rPr>
        <w:t>4  — опорные стояки.</w:t>
      </w:r>
    </w:p>
    <w:p w:rsidR="0080508F" w:rsidRPr="002B3B33" w:rsidRDefault="0080508F" w:rsidP="0080508F">
      <w:pPr>
        <w:jc w:val="both"/>
        <w:rPr>
          <w:sz w:val="28"/>
          <w:szCs w:val="28"/>
        </w:rPr>
      </w:pPr>
    </w:p>
    <w:p w:rsidR="0080508F" w:rsidRPr="002B3B33" w:rsidRDefault="0080508F" w:rsidP="0080508F">
      <w:pPr>
        <w:jc w:val="both"/>
        <w:rPr>
          <w:sz w:val="28"/>
          <w:szCs w:val="28"/>
        </w:rPr>
      </w:pPr>
      <w:r w:rsidRPr="002B3B33">
        <w:rPr>
          <w:sz w:val="28"/>
          <w:szCs w:val="28"/>
        </w:rPr>
        <w:tab/>
        <w:t>Основными видами иллюстративного материала в диссерта</w:t>
      </w:r>
      <w:r w:rsidRPr="002B3B33">
        <w:rPr>
          <w:sz w:val="28"/>
          <w:szCs w:val="28"/>
        </w:rPr>
        <w:softHyphen/>
        <w:t>циях являются: чертеж, технический рисунок, схема, фотогра</w:t>
      </w:r>
      <w:r w:rsidRPr="002B3B33">
        <w:rPr>
          <w:sz w:val="28"/>
          <w:szCs w:val="28"/>
        </w:rPr>
        <w:softHyphen/>
        <w:t>фия, диаграмма и график…..</w:t>
      </w:r>
    </w:p>
    <w:p w:rsidR="0080508F" w:rsidRPr="002B3B33" w:rsidRDefault="0080508F" w:rsidP="0080508F">
      <w:pPr>
        <w:jc w:val="both"/>
        <w:rPr>
          <w:sz w:val="28"/>
          <w:szCs w:val="28"/>
        </w:rPr>
      </w:pPr>
      <w:r w:rsidRPr="002B3B33">
        <w:rPr>
          <w:sz w:val="28"/>
          <w:szCs w:val="28"/>
        </w:rPr>
        <w:tab/>
      </w:r>
      <w:r w:rsidRPr="002B3B33">
        <w:rPr>
          <w:b/>
          <w:sz w:val="28"/>
          <w:szCs w:val="28"/>
        </w:rPr>
        <w:t>Чертеж</w:t>
      </w:r>
      <w:r w:rsidRPr="002B3B33">
        <w:rPr>
          <w:sz w:val="28"/>
          <w:szCs w:val="28"/>
        </w:rPr>
        <w:t xml:space="preserve"> основной вид иллюстраций в инженерных дис</w:t>
      </w:r>
      <w:r w:rsidRPr="002B3B33">
        <w:rPr>
          <w:sz w:val="28"/>
          <w:szCs w:val="28"/>
        </w:rPr>
        <w:softHyphen/>
        <w:t>сертациях. Он используется, когда, надо максимально точно изобразить конструкцию машины, механизма или их части. Любой чертеж должен быть выполнен в точном соответствии с правилами черчения и требованиями соответствующих стан</w:t>
      </w:r>
      <w:r w:rsidRPr="002B3B33">
        <w:rPr>
          <w:sz w:val="28"/>
          <w:szCs w:val="28"/>
        </w:rPr>
        <w:softHyphen/>
        <w:t>дартов.</w:t>
      </w:r>
    </w:p>
    <w:p w:rsidR="0080508F" w:rsidRPr="002B3B33" w:rsidRDefault="0080508F" w:rsidP="0080508F">
      <w:pPr>
        <w:jc w:val="both"/>
        <w:rPr>
          <w:sz w:val="28"/>
          <w:szCs w:val="28"/>
        </w:rPr>
      </w:pPr>
      <w:r w:rsidRPr="002B3B33">
        <w:rPr>
          <w:sz w:val="28"/>
          <w:szCs w:val="28"/>
        </w:rPr>
        <w:tab/>
        <w:t>Чертеж в диссертации не является рабочим чертежом, по ко</w:t>
      </w:r>
      <w:r w:rsidRPr="002B3B33">
        <w:rPr>
          <w:sz w:val="28"/>
          <w:szCs w:val="28"/>
        </w:rPr>
        <w:softHyphen/>
        <w:t>торому изготовляется деталь или агрегат. Это, прежде всего ил</w:t>
      </w:r>
      <w:r w:rsidRPr="002B3B33">
        <w:rPr>
          <w:sz w:val="28"/>
          <w:szCs w:val="28"/>
        </w:rPr>
        <w:softHyphen/>
        <w:t>люстрация, которую по сравнению с рабочим чертежом значи</w:t>
      </w:r>
      <w:r w:rsidRPr="002B3B33">
        <w:rPr>
          <w:sz w:val="28"/>
          <w:szCs w:val="28"/>
        </w:rPr>
        <w:softHyphen/>
        <w:t>тельно упрощают, избавляясь от всего, что не требуется для по</w:t>
      </w:r>
      <w:r w:rsidRPr="002B3B33">
        <w:rPr>
          <w:sz w:val="28"/>
          <w:szCs w:val="28"/>
        </w:rPr>
        <w:softHyphen/>
        <w:t>нимания конструкции объекта либо характера его действия или устройства.</w:t>
      </w:r>
    </w:p>
    <w:p w:rsidR="0080508F" w:rsidRPr="002B3B33" w:rsidRDefault="0080508F" w:rsidP="0080508F">
      <w:pPr>
        <w:jc w:val="both"/>
        <w:rPr>
          <w:sz w:val="28"/>
          <w:szCs w:val="28"/>
        </w:rPr>
      </w:pPr>
      <w:r w:rsidRPr="002B3B33">
        <w:rPr>
          <w:sz w:val="28"/>
          <w:szCs w:val="28"/>
        </w:rPr>
        <w:tab/>
        <w:t>Названия узлов и деталей на таком чертеже обычно не пи</w:t>
      </w:r>
      <w:r w:rsidRPr="002B3B33">
        <w:rPr>
          <w:sz w:val="28"/>
          <w:szCs w:val="28"/>
        </w:rPr>
        <w:softHyphen/>
        <w:t>шутся. Если по содержанию текста требуется указать отдельные детали, то они нумеруются на чертеже арабскими цифрами (слева направо, по часовой стрелке). Расшифровку этих цифр (по</w:t>
      </w:r>
      <w:r w:rsidRPr="002B3B33">
        <w:rPr>
          <w:sz w:val="28"/>
          <w:szCs w:val="28"/>
        </w:rPr>
        <w:softHyphen/>
        <w:t>зиций) дают либо в тексте по ходу изложения, либо в подписи под чертежом.</w:t>
      </w:r>
    </w:p>
    <w:p w:rsidR="0080508F" w:rsidRPr="002B3B33" w:rsidRDefault="0080508F" w:rsidP="0080508F">
      <w:pPr>
        <w:jc w:val="both"/>
        <w:rPr>
          <w:sz w:val="28"/>
          <w:szCs w:val="28"/>
        </w:rPr>
      </w:pPr>
      <w:r w:rsidRPr="002B3B33">
        <w:rPr>
          <w:sz w:val="28"/>
          <w:szCs w:val="28"/>
        </w:rPr>
        <w:tab/>
        <w:t>Разрезы и сечения на чертежах, а также стрелки, указываю</w:t>
      </w:r>
      <w:r w:rsidRPr="002B3B33">
        <w:rPr>
          <w:sz w:val="28"/>
          <w:szCs w:val="28"/>
        </w:rPr>
        <w:softHyphen/>
        <w:t>щие расположения проекций, обозначают буквами русского алфа</w:t>
      </w:r>
      <w:r w:rsidRPr="002B3B33">
        <w:rPr>
          <w:sz w:val="28"/>
          <w:szCs w:val="28"/>
        </w:rPr>
        <w:softHyphen/>
        <w:t>вита. При этом слова "Сечение" и "Разрез" не пишут.</w:t>
      </w:r>
    </w:p>
    <w:p w:rsidR="0080508F" w:rsidRPr="002B3B33" w:rsidRDefault="0080508F" w:rsidP="0080508F">
      <w:pPr>
        <w:jc w:val="both"/>
        <w:rPr>
          <w:sz w:val="28"/>
          <w:szCs w:val="28"/>
        </w:rPr>
      </w:pPr>
      <w:r w:rsidRPr="002B3B33">
        <w:rPr>
          <w:sz w:val="28"/>
          <w:szCs w:val="28"/>
        </w:rPr>
        <w:tab/>
      </w:r>
      <w:r w:rsidRPr="002B3B33">
        <w:rPr>
          <w:b/>
          <w:sz w:val="28"/>
          <w:szCs w:val="28"/>
        </w:rPr>
        <w:t>Фотография</w:t>
      </w:r>
      <w:r w:rsidRPr="002B3B33">
        <w:rPr>
          <w:sz w:val="28"/>
          <w:szCs w:val="28"/>
        </w:rPr>
        <w:t xml:space="preserve"> — особенно убедительное и достоверное средст</w:t>
      </w:r>
      <w:r w:rsidRPr="002B3B33">
        <w:rPr>
          <w:sz w:val="28"/>
          <w:szCs w:val="28"/>
        </w:rPr>
        <w:softHyphen/>
        <w:t>во наглядной передачи действительности. Она применяется тогда, когда необходимо с документальной точностью изобразить предмет или явление со всеми его индивидуальными особеннос</w:t>
      </w:r>
      <w:r w:rsidRPr="002B3B33">
        <w:rPr>
          <w:sz w:val="28"/>
          <w:szCs w:val="28"/>
        </w:rPr>
        <w:softHyphen/>
        <w:t>тями. Во многих отраслях науки и техники фотография — это не только иллюстрация, но и научный документ (изображение ланд</w:t>
      </w:r>
      <w:r w:rsidRPr="002B3B33">
        <w:rPr>
          <w:sz w:val="28"/>
          <w:szCs w:val="28"/>
        </w:rPr>
        <w:softHyphen/>
        <w:t>шафта, вида растения или животного, расположение объектов на</w:t>
      </w:r>
      <w:r w:rsidRPr="002B3B33">
        <w:rPr>
          <w:sz w:val="28"/>
          <w:szCs w:val="28"/>
        </w:rPr>
        <w:softHyphen/>
        <w:t>блюдения и т.п.).</w:t>
      </w:r>
    </w:p>
    <w:p w:rsidR="0080508F" w:rsidRPr="002B3B33" w:rsidRDefault="0080508F" w:rsidP="0080508F">
      <w:pPr>
        <w:jc w:val="both"/>
        <w:rPr>
          <w:sz w:val="28"/>
          <w:szCs w:val="28"/>
        </w:rPr>
      </w:pPr>
      <w:r w:rsidRPr="002B3B33">
        <w:rPr>
          <w:sz w:val="28"/>
          <w:szCs w:val="28"/>
        </w:rPr>
        <w:tab/>
        <w:t>В некоторых случаях в диссертациях оправданы ранее опуб</w:t>
      </w:r>
      <w:r w:rsidRPr="002B3B33">
        <w:rPr>
          <w:sz w:val="28"/>
          <w:szCs w:val="28"/>
        </w:rPr>
        <w:softHyphen/>
        <w:t>ликованные фотографии. Приведение подобных фотографий может, быть оправдано лишь при хорошо выполненной ориги</w:t>
      </w:r>
      <w:r w:rsidRPr="002B3B33">
        <w:rPr>
          <w:sz w:val="28"/>
          <w:szCs w:val="28"/>
        </w:rPr>
        <w:softHyphen/>
        <w:t>нальной съемке с натуры в естественной обстановке. Вполне зако</w:t>
      </w:r>
      <w:r w:rsidRPr="002B3B33">
        <w:rPr>
          <w:sz w:val="28"/>
          <w:szCs w:val="28"/>
        </w:rPr>
        <w:softHyphen/>
        <w:t>номерна также иллюстрация диссертации оригинальными фото</w:t>
      </w:r>
      <w:r w:rsidRPr="002B3B33">
        <w:rPr>
          <w:sz w:val="28"/>
          <w:szCs w:val="28"/>
        </w:rPr>
        <w:softHyphen/>
        <w:t>графиями в качестве доказательства существования чего-либо в определенном месте. В таких случаях снимок делается с докумен</w:t>
      </w:r>
      <w:r w:rsidRPr="002B3B33">
        <w:rPr>
          <w:sz w:val="28"/>
          <w:szCs w:val="28"/>
        </w:rPr>
        <w:softHyphen/>
        <w:t>тирующим фоном.</w:t>
      </w:r>
    </w:p>
    <w:p w:rsidR="0080508F" w:rsidRPr="002B3B33" w:rsidRDefault="0080508F" w:rsidP="0080508F">
      <w:pPr>
        <w:jc w:val="both"/>
        <w:rPr>
          <w:sz w:val="28"/>
          <w:szCs w:val="28"/>
        </w:rPr>
      </w:pPr>
      <w:r w:rsidRPr="002B3B33">
        <w:rPr>
          <w:sz w:val="28"/>
          <w:szCs w:val="28"/>
        </w:rPr>
        <w:tab/>
        <w:t>К фотографии в диссертации помимо чисто технических тре</w:t>
      </w:r>
      <w:r w:rsidRPr="002B3B33">
        <w:rPr>
          <w:sz w:val="28"/>
          <w:szCs w:val="28"/>
        </w:rPr>
        <w:softHyphen/>
        <w:t>бований (четкость изображения, качество отпечатков и т.п.) предъявляются еще требования особого рода. Так как фотографи</w:t>
      </w:r>
      <w:r w:rsidRPr="002B3B33">
        <w:rPr>
          <w:sz w:val="28"/>
          <w:szCs w:val="28"/>
        </w:rPr>
        <w:softHyphen/>
        <w:t>рование здесь осуществляется как часть целого, а не как самостоятельное произведение фотоискусства, эти требования сводятся к определенному подчинению отдельного снимка общему замыслу работы. Общее требование соответствия конкретизируется функ</w:t>
      </w:r>
      <w:r w:rsidRPr="002B3B33">
        <w:rPr>
          <w:sz w:val="28"/>
          <w:szCs w:val="28"/>
        </w:rPr>
        <w:softHyphen/>
        <w:t>цией, которую несет изображение.</w:t>
      </w:r>
    </w:p>
    <w:p w:rsidR="0080508F" w:rsidRPr="002B3B33" w:rsidRDefault="0080508F" w:rsidP="0080508F">
      <w:pPr>
        <w:jc w:val="both"/>
        <w:rPr>
          <w:sz w:val="28"/>
          <w:szCs w:val="28"/>
        </w:rPr>
      </w:pPr>
      <w:r w:rsidRPr="002B3B33">
        <w:rPr>
          <w:sz w:val="28"/>
          <w:szCs w:val="28"/>
        </w:rPr>
        <w:tab/>
        <w:t>Иногда на фотоснимке в диссертации желательно иметь изо</w:t>
      </w:r>
      <w:r w:rsidRPr="002B3B33">
        <w:rPr>
          <w:sz w:val="28"/>
          <w:szCs w:val="28"/>
        </w:rPr>
        <w:softHyphen/>
        <w:t>бражение человека. Это оживляет снимок, делает его более до</w:t>
      </w:r>
      <w:r w:rsidRPr="002B3B33">
        <w:rPr>
          <w:sz w:val="28"/>
          <w:szCs w:val="28"/>
        </w:rPr>
        <w:softHyphen/>
        <w:t xml:space="preserve">кументальным. </w:t>
      </w:r>
      <w:r w:rsidRPr="002B3B33">
        <w:rPr>
          <w:sz w:val="28"/>
          <w:szCs w:val="28"/>
        </w:rPr>
        <w:tab/>
        <w:t>Одновременно фигура человека рядом с маши</w:t>
      </w:r>
      <w:r w:rsidRPr="002B3B33">
        <w:rPr>
          <w:sz w:val="28"/>
          <w:szCs w:val="28"/>
        </w:rPr>
        <w:softHyphen/>
        <w:t xml:space="preserve">ной может служить своеобразным масштабом, помогая показать размеры объекта съемки. Но изображение человека не должно отвлекать внимание от данного объекта. </w:t>
      </w:r>
      <w:r w:rsidRPr="002B3B33">
        <w:rPr>
          <w:sz w:val="28"/>
          <w:szCs w:val="28"/>
        </w:rPr>
        <w:tab/>
        <w:t>Поэтому в этом смысле более предпочтительны снимки, где человек изображен не в центре фотографии. Если же он все же должен по характеру съемки находиться в центре изображаемого, то желательно, чтобы черты его лица не просматривались на снимке или пока</w:t>
      </w:r>
      <w:r w:rsidRPr="002B3B33">
        <w:rPr>
          <w:sz w:val="28"/>
          <w:szCs w:val="28"/>
        </w:rPr>
        <w:softHyphen/>
        <w:t>зать его со стороны спины (пульт управления, станок и т.п.).</w:t>
      </w:r>
    </w:p>
    <w:p w:rsidR="0080508F" w:rsidRPr="002B3B33" w:rsidRDefault="0080508F" w:rsidP="0080508F">
      <w:pPr>
        <w:jc w:val="both"/>
        <w:rPr>
          <w:sz w:val="28"/>
          <w:szCs w:val="28"/>
        </w:rPr>
      </w:pPr>
      <w:r w:rsidRPr="002B3B33">
        <w:rPr>
          <w:sz w:val="28"/>
          <w:szCs w:val="28"/>
        </w:rPr>
        <w:tab/>
        <w:t>При помощи фотоснимков не всегда можно выявить скры</w:t>
      </w:r>
      <w:r w:rsidRPr="002B3B33">
        <w:rPr>
          <w:sz w:val="28"/>
          <w:szCs w:val="28"/>
        </w:rPr>
        <w:softHyphen/>
        <w:t>тые формы отдельных машин и механизмов, выделить некото</w:t>
      </w:r>
      <w:r w:rsidRPr="002B3B33">
        <w:rPr>
          <w:sz w:val="28"/>
          <w:szCs w:val="28"/>
        </w:rPr>
        <w:softHyphen/>
        <w:t>рые наиболее важные их особенности, а также показать тече</w:t>
      </w:r>
      <w:r w:rsidRPr="002B3B33">
        <w:rPr>
          <w:sz w:val="28"/>
          <w:szCs w:val="28"/>
        </w:rPr>
        <w:softHyphen/>
        <w:t>ние многих технологических процессов. От этих недостатков свободны технические рисунки, т.е. иллюстрации, которые вы</w:t>
      </w:r>
      <w:r w:rsidRPr="002B3B33">
        <w:rPr>
          <w:sz w:val="28"/>
          <w:szCs w:val="28"/>
        </w:rPr>
        <w:softHyphen/>
        <w:t>полнены с использованием художественно-графических приемов и средств,</w:t>
      </w:r>
    </w:p>
    <w:p w:rsidR="0080508F" w:rsidRPr="002B3B33" w:rsidRDefault="0080508F" w:rsidP="0080508F">
      <w:pPr>
        <w:jc w:val="both"/>
        <w:rPr>
          <w:sz w:val="28"/>
          <w:szCs w:val="28"/>
        </w:rPr>
      </w:pPr>
      <w:r w:rsidRPr="002B3B33">
        <w:rPr>
          <w:sz w:val="28"/>
          <w:szCs w:val="28"/>
        </w:rPr>
        <w:tab/>
        <w:t>Технические рисунки используются в диссертационных ра</w:t>
      </w:r>
      <w:r w:rsidRPr="002B3B33">
        <w:rPr>
          <w:sz w:val="28"/>
          <w:szCs w:val="28"/>
        </w:rPr>
        <w:softHyphen/>
        <w:t>ботах, когда нужно изобразить явление или предмет такими, ка</w:t>
      </w:r>
      <w:r w:rsidRPr="002B3B33">
        <w:rPr>
          <w:sz w:val="28"/>
          <w:szCs w:val="28"/>
        </w:rPr>
        <w:softHyphen/>
        <w:t>кими мы их зрительно воспринимаем, но только без лишних де</w:t>
      </w:r>
      <w:r w:rsidRPr="002B3B33">
        <w:rPr>
          <w:sz w:val="28"/>
          <w:szCs w:val="28"/>
        </w:rPr>
        <w:softHyphen/>
        <w:t>талей и подробностей. Такие рисунки выполняются, как прави</w:t>
      </w:r>
      <w:r w:rsidRPr="002B3B33">
        <w:rPr>
          <w:sz w:val="28"/>
          <w:szCs w:val="28"/>
        </w:rPr>
        <w:softHyphen/>
        <w:t>ло, в аксонометрической проекции, что позволяет наиболее про</w:t>
      </w:r>
      <w:r w:rsidRPr="002B3B33">
        <w:rPr>
          <w:sz w:val="28"/>
          <w:szCs w:val="28"/>
        </w:rPr>
        <w:softHyphen/>
        <w:t>сто и доступно изобразить предмет. Несмотря на свою простоту, технический рисунок обладает широкими познавательными воз</w:t>
      </w:r>
      <w:r w:rsidRPr="002B3B33">
        <w:rPr>
          <w:sz w:val="28"/>
          <w:szCs w:val="28"/>
        </w:rPr>
        <w:softHyphen/>
        <w:t xml:space="preserve">можностями.   </w:t>
      </w:r>
    </w:p>
    <w:p w:rsidR="0080508F" w:rsidRPr="002B3B33" w:rsidRDefault="0080508F" w:rsidP="0080508F">
      <w:pPr>
        <w:jc w:val="both"/>
        <w:rPr>
          <w:sz w:val="28"/>
          <w:szCs w:val="28"/>
        </w:rPr>
      </w:pPr>
      <w:r w:rsidRPr="002B3B33">
        <w:rPr>
          <w:sz w:val="28"/>
          <w:szCs w:val="28"/>
        </w:rPr>
        <w:tab/>
        <w:t>С помощью технического рисунка можно с большой степе</w:t>
      </w:r>
      <w:r w:rsidRPr="002B3B33">
        <w:rPr>
          <w:sz w:val="28"/>
          <w:szCs w:val="28"/>
        </w:rPr>
        <w:softHyphen/>
        <w:t>нью наглядности изобразить форму, структуру и расположение предметов. Он помогает легко устранить все ненужное, мешаю</w:t>
      </w:r>
      <w:r w:rsidRPr="002B3B33">
        <w:rPr>
          <w:sz w:val="28"/>
          <w:szCs w:val="28"/>
        </w:rPr>
        <w:softHyphen/>
        <w:t>щее понять суть дела и выделить основные части изображаемо</w:t>
      </w:r>
      <w:r w:rsidRPr="002B3B33">
        <w:rPr>
          <w:sz w:val="28"/>
          <w:szCs w:val="28"/>
        </w:rPr>
        <w:softHyphen/>
        <w:t>го, показать механизм или его деталь в разрезе. Особенно поле</w:t>
      </w:r>
      <w:r w:rsidRPr="002B3B33">
        <w:rPr>
          <w:sz w:val="28"/>
          <w:szCs w:val="28"/>
        </w:rPr>
        <w:softHyphen/>
        <w:t>зен технический рисунок, когда требуется показать монтаж уст</w:t>
      </w:r>
      <w:r w:rsidRPr="002B3B33">
        <w:rPr>
          <w:sz w:val="28"/>
          <w:szCs w:val="28"/>
        </w:rPr>
        <w:softHyphen/>
        <w:t>ройства или отдельные детали его узлов.</w:t>
      </w:r>
    </w:p>
    <w:p w:rsidR="0080508F" w:rsidRPr="002B3B33" w:rsidRDefault="0080508F" w:rsidP="0080508F">
      <w:pPr>
        <w:jc w:val="both"/>
        <w:rPr>
          <w:sz w:val="28"/>
          <w:szCs w:val="28"/>
        </w:rPr>
      </w:pPr>
      <w:r w:rsidRPr="002B3B33">
        <w:rPr>
          <w:sz w:val="28"/>
          <w:szCs w:val="28"/>
        </w:rPr>
        <w:tab/>
      </w:r>
      <w:r w:rsidRPr="002B3B33">
        <w:rPr>
          <w:b/>
          <w:sz w:val="28"/>
          <w:szCs w:val="28"/>
        </w:rPr>
        <w:t>Схема</w:t>
      </w:r>
      <w:r w:rsidRPr="002B3B33">
        <w:rPr>
          <w:sz w:val="28"/>
          <w:szCs w:val="28"/>
        </w:rPr>
        <w:t xml:space="preserve"> — это изображение, передающее обычна с помощью условных обозначений и без соблюдения масштаба основную идею какого-либо устройства, предмета, сооружения или процес</w:t>
      </w:r>
      <w:r w:rsidRPr="002B3B33">
        <w:rPr>
          <w:sz w:val="28"/>
          <w:szCs w:val="28"/>
        </w:rPr>
        <w:softHyphen/>
        <w:t>са и показывающее взаимосвязь их главных элементов.</w:t>
      </w:r>
    </w:p>
    <w:p w:rsidR="0080508F" w:rsidRPr="002B3B33" w:rsidRDefault="0080508F" w:rsidP="0080508F">
      <w:pPr>
        <w:jc w:val="both"/>
        <w:rPr>
          <w:sz w:val="28"/>
          <w:szCs w:val="28"/>
        </w:rPr>
      </w:pPr>
      <w:r w:rsidRPr="002B3B33">
        <w:rPr>
          <w:sz w:val="28"/>
          <w:szCs w:val="28"/>
        </w:rPr>
        <w:tab/>
        <w:t>На схемах различных устройств вся измерительная и комму</w:t>
      </w:r>
      <w:r w:rsidRPr="002B3B33">
        <w:rPr>
          <w:sz w:val="28"/>
          <w:szCs w:val="28"/>
        </w:rPr>
        <w:softHyphen/>
        <w:t>никационная аппаратура: электрические, электронные, кинема</w:t>
      </w:r>
      <w:r w:rsidRPr="002B3B33">
        <w:rPr>
          <w:sz w:val="28"/>
          <w:szCs w:val="28"/>
        </w:rPr>
        <w:softHyphen/>
        <w:t>тические, тепловые и другие виды  приборов и механизмов — должна быть изображена с использованием обозначений, установленных соответствующими стандартами.</w:t>
      </w:r>
    </w:p>
    <w:p w:rsidR="0080508F" w:rsidRPr="002B3B33" w:rsidRDefault="0080508F" w:rsidP="0080508F">
      <w:pPr>
        <w:jc w:val="both"/>
        <w:rPr>
          <w:sz w:val="28"/>
          <w:szCs w:val="28"/>
        </w:rPr>
      </w:pPr>
      <w:r w:rsidRPr="002B3B33">
        <w:rPr>
          <w:sz w:val="28"/>
          <w:szCs w:val="28"/>
        </w:rPr>
        <w:t>На схемах всех видов должна быть выдержана толщина ли</w:t>
      </w:r>
      <w:r w:rsidRPr="002B3B33">
        <w:rPr>
          <w:sz w:val="28"/>
          <w:szCs w:val="28"/>
        </w:rPr>
        <w:softHyphen/>
        <w:t>ний изображения основных и вспомогательных видимых и неви</w:t>
      </w:r>
      <w:r w:rsidRPr="002B3B33">
        <w:rPr>
          <w:sz w:val="28"/>
          <w:szCs w:val="28"/>
        </w:rPr>
        <w:softHyphen/>
        <w:t>димых деталей и толщина линий их связей.</w:t>
      </w:r>
    </w:p>
    <w:p w:rsidR="0080508F" w:rsidRPr="002B3B33" w:rsidRDefault="0080508F" w:rsidP="0080508F">
      <w:pPr>
        <w:jc w:val="both"/>
        <w:rPr>
          <w:sz w:val="28"/>
          <w:szCs w:val="28"/>
        </w:rPr>
      </w:pPr>
      <w:r w:rsidRPr="002B3B33">
        <w:rPr>
          <w:sz w:val="28"/>
          <w:szCs w:val="28"/>
        </w:rPr>
        <w:tab/>
        <w:t>Сложные кинематические схемы различных механизмов машин с большим количеством перекрывающих друг друга дета</w:t>
      </w:r>
      <w:r w:rsidRPr="002B3B33">
        <w:rPr>
          <w:sz w:val="28"/>
          <w:szCs w:val="28"/>
        </w:rPr>
        <w:softHyphen/>
        <w:t>лей рекомендуется изображать в аксонометрии так, чтобы отчет</w:t>
      </w:r>
      <w:r w:rsidRPr="002B3B33">
        <w:rPr>
          <w:sz w:val="28"/>
          <w:szCs w:val="28"/>
        </w:rPr>
        <w:softHyphen/>
        <w:t>ливо были видны все детали и их связи.</w:t>
      </w:r>
    </w:p>
    <w:p w:rsidR="0080508F" w:rsidRPr="002B3B33" w:rsidRDefault="0080508F" w:rsidP="0080508F">
      <w:pPr>
        <w:jc w:val="both"/>
        <w:rPr>
          <w:sz w:val="28"/>
          <w:szCs w:val="28"/>
        </w:rPr>
      </w:pPr>
      <w:r w:rsidRPr="002B3B33">
        <w:rPr>
          <w:sz w:val="28"/>
          <w:szCs w:val="28"/>
        </w:rPr>
        <w:tab/>
        <w:t>В некоторых диссертациях пространственные схемы различ</w:t>
      </w:r>
      <w:r w:rsidRPr="002B3B33">
        <w:rPr>
          <w:sz w:val="28"/>
          <w:szCs w:val="28"/>
        </w:rPr>
        <w:softHyphen/>
        <w:t>ных систем изображаются в виде прямоугольников с простыми связями-линиями. Такие схемы обычно называют блок-схемами. Однако для большей ясности и наглядности при вычерчивании блок-схем нужно стремиться к натурному изображению приборов и аппаратов, выдерживая примерно их размеры. При таком спо</w:t>
      </w:r>
      <w:r w:rsidRPr="002B3B33">
        <w:rPr>
          <w:sz w:val="28"/>
          <w:szCs w:val="28"/>
        </w:rPr>
        <w:softHyphen/>
        <w:t>собе изображения схем отпадает необходимость включения в ру</w:t>
      </w:r>
      <w:r w:rsidRPr="002B3B33">
        <w:rPr>
          <w:sz w:val="28"/>
          <w:szCs w:val="28"/>
        </w:rPr>
        <w:softHyphen/>
        <w:t>копись отдельных рисунков с изображением приборов и аппара</w:t>
      </w:r>
      <w:r w:rsidRPr="002B3B33">
        <w:rPr>
          <w:sz w:val="28"/>
          <w:szCs w:val="28"/>
        </w:rPr>
        <w:softHyphen/>
        <w:t>тов, являющихся частью схемы.</w:t>
      </w:r>
    </w:p>
    <w:p w:rsidR="0080508F" w:rsidRPr="002B3B33" w:rsidRDefault="0080508F" w:rsidP="0080508F">
      <w:pPr>
        <w:jc w:val="both"/>
        <w:rPr>
          <w:sz w:val="28"/>
          <w:szCs w:val="28"/>
        </w:rPr>
      </w:pPr>
      <w:r w:rsidRPr="002B3B33">
        <w:rPr>
          <w:sz w:val="28"/>
          <w:szCs w:val="28"/>
        </w:rPr>
        <w:tab/>
      </w:r>
      <w:r w:rsidRPr="002B3B33">
        <w:rPr>
          <w:b/>
          <w:sz w:val="28"/>
          <w:szCs w:val="28"/>
        </w:rPr>
        <w:t xml:space="preserve">Диаграмма </w:t>
      </w:r>
      <w:r w:rsidRPr="002B3B33">
        <w:rPr>
          <w:sz w:val="28"/>
          <w:szCs w:val="28"/>
        </w:rPr>
        <w:t>— один из способов графического изображения зависимости между величинами. Диаграммы составляются для наглядности изображения и анализа массовых данных.</w:t>
      </w:r>
    </w:p>
    <w:p w:rsidR="0080508F" w:rsidRPr="002B3B33" w:rsidRDefault="0080508F" w:rsidP="0080508F">
      <w:pPr>
        <w:jc w:val="both"/>
        <w:rPr>
          <w:sz w:val="28"/>
          <w:szCs w:val="28"/>
        </w:rPr>
      </w:pPr>
      <w:r w:rsidRPr="002B3B33">
        <w:rPr>
          <w:sz w:val="28"/>
          <w:szCs w:val="28"/>
        </w:rPr>
        <w:tab/>
        <w:t>В соответствии с формой построения различают диаграммы плоскостные, линейные и объемные. В диссертациях наибольшее распространение получили линейные диаграммы, а из плоскост</w:t>
      </w:r>
      <w:r w:rsidRPr="002B3B33">
        <w:rPr>
          <w:sz w:val="28"/>
          <w:szCs w:val="28"/>
        </w:rPr>
        <w:softHyphen/>
        <w:t>ных — столбиковые (ленточные) и секторные.</w:t>
      </w:r>
    </w:p>
    <w:p w:rsidR="0080508F" w:rsidRPr="002B3B33" w:rsidRDefault="0080508F" w:rsidP="0080508F">
      <w:pPr>
        <w:jc w:val="both"/>
        <w:rPr>
          <w:sz w:val="28"/>
          <w:szCs w:val="28"/>
        </w:rPr>
      </w:pPr>
      <w:r w:rsidRPr="002B3B33">
        <w:rPr>
          <w:sz w:val="28"/>
          <w:szCs w:val="28"/>
        </w:rPr>
        <w:tab/>
        <w:t>Для построения линейных диаграмм обычно используют ко</w:t>
      </w:r>
      <w:r w:rsidRPr="002B3B33">
        <w:rPr>
          <w:sz w:val="28"/>
          <w:szCs w:val="28"/>
        </w:rPr>
        <w:softHyphen/>
        <w:t>ординатное поле. По оси абсцисс в изображенном масштабе от</w:t>
      </w:r>
      <w:r w:rsidRPr="002B3B33">
        <w:rPr>
          <w:sz w:val="28"/>
          <w:szCs w:val="28"/>
        </w:rPr>
        <w:softHyphen/>
        <w:t>кладывается время или факториальные признаки (независимые), на оси ординат  показатели на определенный момент или пери</w:t>
      </w:r>
      <w:r w:rsidRPr="002B3B33">
        <w:rPr>
          <w:sz w:val="28"/>
          <w:szCs w:val="28"/>
        </w:rPr>
        <w:softHyphen/>
        <w:t>од времени или размеры результативного независимого признака. Вершины ординат соединяются отрезками, в результате чего по</w:t>
      </w:r>
      <w:r w:rsidRPr="002B3B33">
        <w:rPr>
          <w:sz w:val="28"/>
          <w:szCs w:val="28"/>
        </w:rPr>
        <w:softHyphen/>
        <w:t>лучается ломаная линия. На линейные диаграммы одновременно можно наносить ряд показателей.</w:t>
      </w:r>
    </w:p>
    <w:p w:rsidR="0080508F" w:rsidRPr="002B3B33" w:rsidRDefault="0080508F" w:rsidP="0080508F">
      <w:pPr>
        <w:jc w:val="both"/>
        <w:rPr>
          <w:sz w:val="28"/>
          <w:szCs w:val="28"/>
        </w:rPr>
      </w:pPr>
      <w:r w:rsidRPr="002B3B33">
        <w:rPr>
          <w:sz w:val="28"/>
          <w:szCs w:val="28"/>
        </w:rPr>
        <w:tab/>
        <w:t>На столбиковых (ленточных) диаграммах данные изображают</w:t>
      </w:r>
      <w:r w:rsidRPr="002B3B33">
        <w:rPr>
          <w:sz w:val="28"/>
          <w:szCs w:val="28"/>
        </w:rPr>
        <w:softHyphen/>
        <w:t>ся в виде прямоугольников (столбиков) одинаковой ширины, рас</w:t>
      </w:r>
      <w:r w:rsidRPr="002B3B33">
        <w:rPr>
          <w:sz w:val="28"/>
          <w:szCs w:val="28"/>
        </w:rPr>
        <w:softHyphen/>
        <w:t>положенных вертикально или горизонтально. Длина (высота) пря</w:t>
      </w:r>
      <w:r w:rsidRPr="002B3B33">
        <w:rPr>
          <w:sz w:val="28"/>
          <w:szCs w:val="28"/>
        </w:rPr>
        <w:softHyphen/>
        <w:t>моугольников пропорциональна изображаемым ими величинам.</w:t>
      </w:r>
    </w:p>
    <w:p w:rsidR="0080508F" w:rsidRPr="002B3B33" w:rsidRDefault="0080508F" w:rsidP="0080508F">
      <w:pPr>
        <w:jc w:val="both"/>
        <w:rPr>
          <w:sz w:val="28"/>
          <w:szCs w:val="28"/>
        </w:rPr>
      </w:pPr>
      <w:r w:rsidRPr="002B3B33">
        <w:rPr>
          <w:sz w:val="28"/>
          <w:szCs w:val="28"/>
        </w:rPr>
        <w:tab/>
        <w:t>При вертикальном расположении прямоугольников диаграм</w:t>
      </w:r>
      <w:r w:rsidRPr="002B3B33">
        <w:rPr>
          <w:sz w:val="28"/>
          <w:szCs w:val="28"/>
        </w:rPr>
        <w:softHyphen/>
        <w:t>ма называется столбиковой, при горизонтальном — ленточной. Секторная диаграмма представляет собой круг, разделенный на секторы, величины которых пропорциональны величинам частей отображаемого объекта или явление.</w:t>
      </w:r>
      <w:r w:rsidRPr="002B3B33">
        <w:rPr>
          <w:sz w:val="28"/>
          <w:szCs w:val="28"/>
        </w:rPr>
        <w:tab/>
        <w:t>Результаты обработки числовых данных можно дать в виде графиков, т.е. условных изображений величин и их соотношений через геометрические фигуры, точки и линии. Графики использу</w:t>
      </w:r>
      <w:r w:rsidRPr="002B3B33">
        <w:rPr>
          <w:sz w:val="28"/>
          <w:szCs w:val="28"/>
        </w:rPr>
        <w:softHyphen/>
        <w:t>ются как для анализа, так и для повышения наглядности иллю</w:t>
      </w:r>
      <w:r w:rsidRPr="002B3B33">
        <w:rPr>
          <w:sz w:val="28"/>
          <w:szCs w:val="28"/>
        </w:rPr>
        <w:softHyphen/>
        <w:t>стрируемого материала.</w:t>
      </w:r>
    </w:p>
    <w:p w:rsidR="0080508F" w:rsidRPr="002B3B33" w:rsidRDefault="0080508F" w:rsidP="0080508F">
      <w:pPr>
        <w:jc w:val="both"/>
        <w:rPr>
          <w:sz w:val="28"/>
          <w:szCs w:val="28"/>
        </w:rPr>
      </w:pPr>
      <w:r w:rsidRPr="002B3B33">
        <w:rPr>
          <w:sz w:val="28"/>
          <w:szCs w:val="28"/>
        </w:rPr>
        <w:tab/>
        <w:t xml:space="preserve">Кроме  геометрического  образа,  график  должен  содержать ряд вспомогательных элементов: </w:t>
      </w:r>
    </w:p>
    <w:p w:rsidR="0080508F" w:rsidRPr="002B3B33" w:rsidRDefault="0080508F" w:rsidP="0080508F">
      <w:pPr>
        <w:widowControl w:val="0"/>
        <w:numPr>
          <w:ilvl w:val="0"/>
          <w:numId w:val="29"/>
        </w:numPr>
        <w:tabs>
          <w:tab w:val="clear" w:pos="1854"/>
          <w:tab w:val="num" w:pos="1080"/>
        </w:tabs>
        <w:autoSpaceDE w:val="0"/>
        <w:autoSpaceDN w:val="0"/>
        <w:adjustRightInd w:val="0"/>
        <w:ind w:left="1080"/>
        <w:jc w:val="both"/>
        <w:rPr>
          <w:sz w:val="28"/>
          <w:szCs w:val="28"/>
        </w:rPr>
      </w:pPr>
      <w:r w:rsidRPr="002B3B33">
        <w:rPr>
          <w:sz w:val="28"/>
          <w:szCs w:val="28"/>
        </w:rPr>
        <w:t>Общий заголовок графика</w:t>
      </w:r>
    </w:p>
    <w:p w:rsidR="0080508F" w:rsidRPr="002B3B33" w:rsidRDefault="0080508F" w:rsidP="0080508F">
      <w:pPr>
        <w:widowControl w:val="0"/>
        <w:numPr>
          <w:ilvl w:val="0"/>
          <w:numId w:val="29"/>
        </w:numPr>
        <w:tabs>
          <w:tab w:val="clear" w:pos="1854"/>
          <w:tab w:val="num" w:pos="1080"/>
        </w:tabs>
        <w:autoSpaceDE w:val="0"/>
        <w:autoSpaceDN w:val="0"/>
        <w:adjustRightInd w:val="0"/>
        <w:ind w:left="1080"/>
        <w:jc w:val="both"/>
        <w:rPr>
          <w:sz w:val="28"/>
          <w:szCs w:val="28"/>
        </w:rPr>
      </w:pPr>
      <w:r w:rsidRPr="002B3B33">
        <w:rPr>
          <w:sz w:val="28"/>
          <w:szCs w:val="28"/>
        </w:rPr>
        <w:t>словесные пояснения условных знаков и смысла отдельных элементов графического образа;</w:t>
      </w:r>
    </w:p>
    <w:p w:rsidR="0080508F" w:rsidRPr="002B3B33" w:rsidRDefault="0080508F" w:rsidP="0080508F">
      <w:pPr>
        <w:widowControl w:val="0"/>
        <w:numPr>
          <w:ilvl w:val="0"/>
          <w:numId w:val="29"/>
        </w:numPr>
        <w:tabs>
          <w:tab w:val="clear" w:pos="1854"/>
          <w:tab w:val="num" w:pos="1080"/>
        </w:tabs>
        <w:autoSpaceDE w:val="0"/>
        <w:autoSpaceDN w:val="0"/>
        <w:adjustRightInd w:val="0"/>
        <w:ind w:left="1080"/>
        <w:jc w:val="both"/>
        <w:rPr>
          <w:sz w:val="28"/>
          <w:szCs w:val="28"/>
        </w:rPr>
      </w:pPr>
      <w:r w:rsidRPr="002B3B33">
        <w:rPr>
          <w:sz w:val="28"/>
          <w:szCs w:val="28"/>
        </w:rPr>
        <w:t>оси координат, шкалу с масштабами и числовые сетки;</w:t>
      </w:r>
    </w:p>
    <w:p w:rsidR="0080508F" w:rsidRPr="002B3B33" w:rsidRDefault="0080508F" w:rsidP="0080508F">
      <w:pPr>
        <w:widowControl w:val="0"/>
        <w:numPr>
          <w:ilvl w:val="0"/>
          <w:numId w:val="29"/>
        </w:numPr>
        <w:tabs>
          <w:tab w:val="clear" w:pos="1854"/>
          <w:tab w:val="num" w:pos="1080"/>
        </w:tabs>
        <w:autoSpaceDE w:val="0"/>
        <w:autoSpaceDN w:val="0"/>
        <w:adjustRightInd w:val="0"/>
        <w:ind w:left="1080"/>
        <w:jc w:val="both"/>
        <w:rPr>
          <w:sz w:val="28"/>
          <w:szCs w:val="28"/>
        </w:rPr>
      </w:pPr>
      <w:r w:rsidRPr="002B3B33">
        <w:rPr>
          <w:sz w:val="28"/>
          <w:szCs w:val="28"/>
        </w:rPr>
        <w:t>числовые данные, дополняющие или уточняющие величи</w:t>
      </w:r>
      <w:r w:rsidRPr="002B3B33">
        <w:rPr>
          <w:sz w:val="28"/>
          <w:szCs w:val="28"/>
        </w:rPr>
        <w:softHyphen/>
        <w:t>ну нанесенных на график показателей.</w:t>
      </w:r>
    </w:p>
    <w:p w:rsidR="0080508F" w:rsidRPr="002B3B33" w:rsidRDefault="0080508F" w:rsidP="0080508F">
      <w:pPr>
        <w:jc w:val="both"/>
        <w:rPr>
          <w:sz w:val="28"/>
          <w:szCs w:val="28"/>
        </w:rPr>
      </w:pPr>
      <w:r w:rsidRPr="002B3B33">
        <w:rPr>
          <w:sz w:val="28"/>
          <w:szCs w:val="28"/>
        </w:rPr>
        <w:tab/>
        <w:t>Оси абсцисс и ординат графика вычерчиваются сплошными линиями. На концах координатных осей стрелок не ставят. В не</w:t>
      </w:r>
      <w:r w:rsidRPr="002B3B33">
        <w:rPr>
          <w:sz w:val="28"/>
          <w:szCs w:val="28"/>
        </w:rPr>
        <w:softHyphen/>
        <w:t>которых случаях графики снабжаются координатной сеткой, со</w:t>
      </w:r>
      <w:r w:rsidRPr="002B3B33">
        <w:rPr>
          <w:sz w:val="28"/>
          <w:szCs w:val="28"/>
        </w:rPr>
        <w:softHyphen/>
        <w:t>ответствующей масштабу шкал по осям абсцисс и ординат. Можно при вычерчивании графиков вместо сетки по осям ко</w:t>
      </w:r>
      <w:r w:rsidRPr="002B3B33">
        <w:rPr>
          <w:sz w:val="28"/>
          <w:szCs w:val="28"/>
        </w:rPr>
        <w:softHyphen/>
        <w:t>роткими рисками наносить масштаб. Числовые значения мас</w:t>
      </w:r>
      <w:r w:rsidRPr="002B3B33">
        <w:rPr>
          <w:sz w:val="28"/>
          <w:szCs w:val="28"/>
        </w:rPr>
        <w:softHyphen/>
        <w:t xml:space="preserve">штаба шкал осей координат пишут за пределами графика (левее оси ординат и ниже оси абсцисс). </w:t>
      </w:r>
      <w:r w:rsidRPr="002B3B33">
        <w:rPr>
          <w:sz w:val="28"/>
          <w:szCs w:val="28"/>
        </w:rPr>
        <w:tab/>
        <w:t>Исключение составляют гра</w:t>
      </w:r>
      <w:r w:rsidRPr="002B3B33">
        <w:rPr>
          <w:sz w:val="28"/>
          <w:szCs w:val="28"/>
        </w:rPr>
        <w:softHyphen/>
        <w:t>фики, ось абсцисс или ось ординат которых служит общей шка</w:t>
      </w:r>
      <w:r w:rsidRPr="002B3B33">
        <w:rPr>
          <w:sz w:val="28"/>
          <w:szCs w:val="28"/>
        </w:rPr>
        <w:softHyphen/>
        <w:t>лой для двух величин. В таких случаях цифровые значения мас</w:t>
      </w:r>
      <w:r w:rsidRPr="002B3B33">
        <w:rPr>
          <w:sz w:val="28"/>
          <w:szCs w:val="28"/>
        </w:rPr>
        <w:softHyphen/>
        <w:t>штаба для второй величины часто пишут внутри рамки графика или проводят вторую шкалу (в случае другого масштаба). Следу</w:t>
      </w:r>
      <w:r w:rsidRPr="002B3B33">
        <w:rPr>
          <w:sz w:val="28"/>
          <w:szCs w:val="28"/>
        </w:rPr>
        <w:softHyphen/>
        <w:t>ет избегать дробных значений масштабных делений по осям ко</w:t>
      </w:r>
      <w:r w:rsidRPr="002B3B33">
        <w:rPr>
          <w:sz w:val="28"/>
          <w:szCs w:val="28"/>
        </w:rPr>
        <w:softHyphen/>
        <w:t>ординат.</w:t>
      </w:r>
    </w:p>
    <w:p w:rsidR="0080508F" w:rsidRPr="002B3B33" w:rsidRDefault="0080508F" w:rsidP="0080508F">
      <w:pPr>
        <w:jc w:val="both"/>
        <w:rPr>
          <w:sz w:val="28"/>
          <w:szCs w:val="28"/>
        </w:rPr>
      </w:pPr>
      <w:r w:rsidRPr="002B3B33">
        <w:rPr>
          <w:sz w:val="28"/>
          <w:szCs w:val="28"/>
        </w:rPr>
        <w:tab/>
        <w:t>На координатной оси этот множитель следует указывать либо при буквенном обозначении величины, откладываемой по оси, либо вводить в размерность этой величины.</w:t>
      </w:r>
    </w:p>
    <w:p w:rsidR="0080508F" w:rsidRPr="002B3B33" w:rsidRDefault="0080508F" w:rsidP="0080508F">
      <w:pPr>
        <w:jc w:val="both"/>
        <w:rPr>
          <w:sz w:val="28"/>
          <w:szCs w:val="28"/>
        </w:rPr>
      </w:pPr>
      <w:r w:rsidRPr="002B3B33">
        <w:rPr>
          <w:sz w:val="28"/>
          <w:szCs w:val="28"/>
        </w:rPr>
        <w:tab/>
        <w:t>По осям координат должны быть указаны условные обозна</w:t>
      </w:r>
      <w:r w:rsidRPr="002B3B33">
        <w:rPr>
          <w:sz w:val="28"/>
          <w:szCs w:val="28"/>
        </w:rPr>
        <w:softHyphen/>
        <w:t>чения и размерности отложенных величин в принятых сокраще</w:t>
      </w:r>
      <w:r w:rsidRPr="002B3B33">
        <w:rPr>
          <w:sz w:val="28"/>
          <w:szCs w:val="28"/>
        </w:rPr>
        <w:softHyphen/>
        <w:t>ниях. На графике следует писать только принятые в тексте ус</w:t>
      </w:r>
      <w:r w:rsidRPr="002B3B33">
        <w:rPr>
          <w:sz w:val="28"/>
          <w:szCs w:val="28"/>
        </w:rPr>
        <w:softHyphen/>
        <w:t>ловные буквенные обозначения. Надписи, относящиеся к кри</w:t>
      </w:r>
      <w:r w:rsidRPr="002B3B33">
        <w:rPr>
          <w:sz w:val="28"/>
          <w:szCs w:val="28"/>
        </w:rPr>
        <w:softHyphen/>
        <w:t>вым и точкам, оставляют только в тех случаях, когда их немного, и они являются краткими. Многословные надписи заменяют цифрами, а расшифровку приводят в подрисуночной подписи. Если надписи нельзя заменить обозначениями, то их пишут по</w:t>
      </w:r>
      <w:r w:rsidRPr="002B3B33">
        <w:rPr>
          <w:sz w:val="28"/>
          <w:szCs w:val="28"/>
        </w:rPr>
        <w:softHyphen/>
        <w:t>середине оси снизу вверх. Так же поступают со сложными бук</w:t>
      </w:r>
      <w:r w:rsidRPr="002B3B33">
        <w:rPr>
          <w:sz w:val="28"/>
          <w:szCs w:val="28"/>
        </w:rPr>
        <w:softHyphen/>
        <w:t>венными обозначениями и размерностями, которые не уклады</w:t>
      </w:r>
      <w:r w:rsidRPr="002B3B33">
        <w:rPr>
          <w:sz w:val="28"/>
          <w:szCs w:val="28"/>
        </w:rPr>
        <w:softHyphen/>
        <w:t>ваются на линии численных значений по осям координат.</w:t>
      </w:r>
    </w:p>
    <w:p w:rsidR="0080508F" w:rsidRPr="002B3B33" w:rsidRDefault="0080508F" w:rsidP="0080508F">
      <w:pPr>
        <w:jc w:val="both"/>
        <w:rPr>
          <w:sz w:val="28"/>
          <w:szCs w:val="28"/>
        </w:rPr>
      </w:pPr>
      <w:r w:rsidRPr="002B3B33">
        <w:rPr>
          <w:sz w:val="28"/>
          <w:szCs w:val="28"/>
        </w:rPr>
        <w:tab/>
        <w:t>Если кривая, изображенная на графике, занимает небольшое пространство, то для экономии места числовые деления на осях координат можно начинать не с нуля, а ограничивать теми зна</w:t>
      </w:r>
      <w:r w:rsidRPr="002B3B33">
        <w:rPr>
          <w:sz w:val="28"/>
          <w:szCs w:val="28"/>
        </w:rPr>
        <w:softHyphen/>
        <w:t>чениями, в пределах которых рассматривается данная функцио</w:t>
      </w:r>
      <w:r w:rsidRPr="002B3B33">
        <w:rPr>
          <w:sz w:val="28"/>
          <w:szCs w:val="28"/>
        </w:rPr>
        <w:softHyphen/>
        <w:t>нальная зависимость.</w:t>
      </w:r>
    </w:p>
    <w:p w:rsidR="0080508F" w:rsidRPr="002B3B33" w:rsidRDefault="0080508F" w:rsidP="0080508F">
      <w:pPr>
        <w:jc w:val="both"/>
        <w:rPr>
          <w:b/>
          <w:sz w:val="28"/>
          <w:szCs w:val="28"/>
        </w:rPr>
      </w:pPr>
    </w:p>
    <w:p w:rsidR="0080508F" w:rsidRPr="002B3B33" w:rsidRDefault="0080508F" w:rsidP="0080508F">
      <w:pPr>
        <w:jc w:val="both"/>
        <w:rPr>
          <w:b/>
          <w:sz w:val="28"/>
          <w:szCs w:val="28"/>
        </w:rPr>
      </w:pPr>
      <w:r w:rsidRPr="002B3B33">
        <w:rPr>
          <w:b/>
          <w:sz w:val="28"/>
          <w:szCs w:val="28"/>
        </w:rPr>
        <w:t>Общие правила представления формул, написания символов и оформления экспликаций.</w:t>
      </w:r>
    </w:p>
    <w:p w:rsidR="0080508F" w:rsidRPr="002B3B33" w:rsidRDefault="0080508F" w:rsidP="0080508F">
      <w:pPr>
        <w:jc w:val="both"/>
        <w:rPr>
          <w:sz w:val="28"/>
          <w:szCs w:val="28"/>
        </w:rPr>
      </w:pPr>
      <w:r w:rsidRPr="002B3B33">
        <w:rPr>
          <w:sz w:val="28"/>
          <w:szCs w:val="28"/>
        </w:rPr>
        <w:tab/>
      </w:r>
      <w:r w:rsidRPr="002B3B33">
        <w:rPr>
          <w:b/>
          <w:sz w:val="28"/>
          <w:szCs w:val="28"/>
        </w:rPr>
        <w:t>Формула</w:t>
      </w:r>
      <w:r w:rsidRPr="002B3B33">
        <w:rPr>
          <w:sz w:val="28"/>
          <w:szCs w:val="28"/>
        </w:rPr>
        <w:t xml:space="preserve"> — это комбинация математических или химичес</w:t>
      </w:r>
      <w:r w:rsidRPr="002B3B33">
        <w:rPr>
          <w:sz w:val="28"/>
          <w:szCs w:val="28"/>
        </w:rPr>
        <w:softHyphen/>
        <w:t>ких знаков, выражающих какое-либо предложение.</w:t>
      </w:r>
    </w:p>
    <w:p w:rsidR="0080508F" w:rsidRPr="002B3B33" w:rsidRDefault="0080508F" w:rsidP="0080508F">
      <w:pPr>
        <w:jc w:val="both"/>
        <w:rPr>
          <w:sz w:val="28"/>
          <w:szCs w:val="28"/>
        </w:rPr>
      </w:pPr>
      <w:r w:rsidRPr="002B3B33">
        <w:rPr>
          <w:sz w:val="28"/>
          <w:szCs w:val="28"/>
        </w:rPr>
        <w:tab/>
        <w:t>Формулы обычно располагают отдельными строками посере</w:t>
      </w:r>
      <w:r w:rsidRPr="002B3B33">
        <w:rPr>
          <w:sz w:val="28"/>
          <w:szCs w:val="28"/>
        </w:rPr>
        <w:softHyphen/>
        <w:t>дине листа и внутри текстовых строк в подбор. В подбор реко</w:t>
      </w:r>
      <w:r w:rsidRPr="002B3B33">
        <w:rPr>
          <w:sz w:val="28"/>
          <w:szCs w:val="28"/>
        </w:rPr>
        <w:softHyphen/>
        <w:t>мендуется помещать формулы короткие, простые, не имеющие самостоятельного значения и не пронумерованные. Наиболее важные формулы, а также длинные и громоздкие формулы, со</w:t>
      </w:r>
      <w:r w:rsidRPr="002B3B33">
        <w:rPr>
          <w:sz w:val="28"/>
          <w:szCs w:val="28"/>
        </w:rPr>
        <w:softHyphen/>
        <w:t>держащие знаки суммирования, произведения, дифференцирова</w:t>
      </w:r>
      <w:r w:rsidRPr="002B3B33">
        <w:rPr>
          <w:sz w:val="28"/>
          <w:szCs w:val="28"/>
        </w:rPr>
        <w:softHyphen/>
        <w:t>ния, интегрирования, располагают на отдельных строках.</w:t>
      </w:r>
    </w:p>
    <w:p w:rsidR="0080508F" w:rsidRPr="002B3B33" w:rsidRDefault="0080508F" w:rsidP="0080508F">
      <w:pPr>
        <w:jc w:val="both"/>
        <w:rPr>
          <w:sz w:val="28"/>
          <w:szCs w:val="28"/>
        </w:rPr>
      </w:pPr>
      <w:r w:rsidRPr="002B3B33">
        <w:rPr>
          <w:sz w:val="28"/>
          <w:szCs w:val="28"/>
        </w:rPr>
        <w:tab/>
        <w:t>Для экономии места несколько коротких однотипных фор</w:t>
      </w:r>
      <w:r w:rsidRPr="002B3B33">
        <w:rPr>
          <w:sz w:val="28"/>
          <w:szCs w:val="28"/>
        </w:rPr>
        <w:softHyphen/>
        <w:t>мул, выделенных из текста, можно помещать на одной строке, а не одну под другой. Небольшие и несложные формулы, не имеющие самостоятельного значения, размещают внутри строк текста.</w:t>
      </w:r>
    </w:p>
    <w:p w:rsidR="0080508F" w:rsidRPr="002B3B33" w:rsidRDefault="0080508F" w:rsidP="0080508F">
      <w:pPr>
        <w:jc w:val="both"/>
        <w:rPr>
          <w:sz w:val="28"/>
          <w:szCs w:val="28"/>
        </w:rPr>
      </w:pPr>
      <w:r w:rsidRPr="002B3B33">
        <w:rPr>
          <w:sz w:val="28"/>
          <w:szCs w:val="28"/>
        </w:rPr>
        <w:tab/>
        <w:t>Нумерация формул также требует знания некоторых особен</w:t>
      </w:r>
      <w:r w:rsidRPr="002B3B33">
        <w:rPr>
          <w:sz w:val="28"/>
          <w:szCs w:val="28"/>
        </w:rPr>
        <w:softHyphen/>
        <w:t>ностей ее оформления. Нумеровать следует наиболее важные формулы, на которые имеются ссылки в последующем тексте. Не рекомендуется нумеровать формулы, на которые нет ссылок в тексте.</w:t>
      </w:r>
    </w:p>
    <w:p w:rsidR="0080508F" w:rsidRPr="002B3B33" w:rsidRDefault="0080508F" w:rsidP="0080508F">
      <w:pPr>
        <w:jc w:val="both"/>
        <w:rPr>
          <w:sz w:val="28"/>
          <w:szCs w:val="28"/>
        </w:rPr>
      </w:pPr>
      <w:r w:rsidRPr="002B3B33">
        <w:rPr>
          <w:sz w:val="28"/>
          <w:szCs w:val="28"/>
        </w:rPr>
        <w:tab/>
        <w:t>Порядковые номера формул обозначают арабскими цифрами в круглых скобках у правого края страницы без отточия от фор</w:t>
      </w:r>
      <w:r w:rsidRPr="002B3B33">
        <w:rPr>
          <w:sz w:val="28"/>
          <w:szCs w:val="28"/>
        </w:rPr>
        <w:softHyphen/>
        <w:t>мулы к ее номеру. Место номера, не умещающегося в строке формулы, располагают в следующей строке ниже формулы. Место номера при переносе формулы должно быть на уровне последней строки. Место номера формулы в рамке находится вне рамки в правом краю против основной строки формулы. Место номера формулы-дроби располагают на середине основной горизонтальной черты формулы.</w:t>
      </w:r>
    </w:p>
    <w:p w:rsidR="0080508F" w:rsidRPr="002B3B33" w:rsidRDefault="0080508F" w:rsidP="0080508F">
      <w:pPr>
        <w:jc w:val="both"/>
        <w:rPr>
          <w:sz w:val="28"/>
          <w:szCs w:val="28"/>
        </w:rPr>
      </w:pPr>
      <w:r w:rsidRPr="002B3B33">
        <w:rPr>
          <w:sz w:val="28"/>
          <w:szCs w:val="28"/>
        </w:rPr>
        <w:tab/>
        <w:t>Нумерация небольших формул, составляющих единую группу, делается на одной строке и объединяется одним номе</w:t>
      </w:r>
      <w:r w:rsidRPr="002B3B33">
        <w:rPr>
          <w:sz w:val="28"/>
          <w:szCs w:val="28"/>
        </w:rPr>
        <w:softHyphen/>
        <w:t>ром.</w:t>
      </w:r>
    </w:p>
    <w:p w:rsidR="0080508F" w:rsidRPr="002B3B33" w:rsidRDefault="0080508F" w:rsidP="0080508F">
      <w:pPr>
        <w:jc w:val="both"/>
        <w:rPr>
          <w:sz w:val="28"/>
          <w:szCs w:val="28"/>
        </w:rPr>
      </w:pPr>
      <w:r w:rsidRPr="002B3B33">
        <w:rPr>
          <w:sz w:val="28"/>
          <w:szCs w:val="28"/>
        </w:rPr>
        <w:tab/>
        <w:t>Нумерация группы формул, расположенных на отдельных строках и объединенных фигурной скобкой (парантезом), произ</w:t>
      </w:r>
      <w:r w:rsidRPr="002B3B33">
        <w:rPr>
          <w:sz w:val="28"/>
          <w:szCs w:val="28"/>
        </w:rPr>
        <w:softHyphen/>
        <w:t>водится справа. Острие парантеза находится в середине группы формул по высоте и обращено в сторону номера, помещаемого против острия парантеза в правом крае страницы.</w:t>
      </w:r>
    </w:p>
    <w:p w:rsidR="0080508F" w:rsidRPr="002B3B33" w:rsidRDefault="0080508F" w:rsidP="0080508F">
      <w:pPr>
        <w:jc w:val="both"/>
        <w:rPr>
          <w:sz w:val="28"/>
          <w:szCs w:val="28"/>
        </w:rPr>
      </w:pPr>
      <w:r w:rsidRPr="002B3B33">
        <w:rPr>
          <w:sz w:val="28"/>
          <w:szCs w:val="28"/>
        </w:rPr>
        <w:tab/>
        <w:t>Формулы — разновидности приведенной ранее основной формулы допускается нумеровать арабской цифрой и прямой строчной буквой русского алфавита, которая пишется слитно с цифрой. Например: (14а), (146).</w:t>
      </w:r>
    </w:p>
    <w:p w:rsidR="0080508F" w:rsidRPr="002B3B33" w:rsidRDefault="0080508F" w:rsidP="0080508F">
      <w:pPr>
        <w:jc w:val="both"/>
        <w:rPr>
          <w:sz w:val="28"/>
          <w:szCs w:val="28"/>
        </w:rPr>
      </w:pPr>
      <w:r w:rsidRPr="002B3B33">
        <w:rPr>
          <w:sz w:val="28"/>
          <w:szCs w:val="28"/>
        </w:rPr>
        <w:tab/>
        <w:t>Промежуточные формулы, не имеющие самостоятельного значения и приводимые лишь для вывода основных формул, ну</w:t>
      </w:r>
      <w:r w:rsidRPr="002B3B33">
        <w:rPr>
          <w:sz w:val="28"/>
          <w:szCs w:val="28"/>
        </w:rPr>
        <w:softHyphen/>
        <w:t>меруют либо строчными буквами русского алфавита, которые пишут прямым шрифтом в круглых скобках, либо звездочками в круглых скобках. Например: (а), (б), (в), (*), (**), (***).</w:t>
      </w:r>
    </w:p>
    <w:p w:rsidR="0080508F" w:rsidRPr="002B3B33" w:rsidRDefault="0080508F" w:rsidP="0080508F">
      <w:pPr>
        <w:jc w:val="both"/>
        <w:rPr>
          <w:sz w:val="28"/>
          <w:szCs w:val="28"/>
        </w:rPr>
      </w:pPr>
      <w:r w:rsidRPr="002B3B33">
        <w:rPr>
          <w:sz w:val="28"/>
          <w:szCs w:val="28"/>
        </w:rPr>
        <w:tab/>
        <w:t>Сквозная нумерация формул применяется в небольших ра</w:t>
      </w:r>
      <w:r w:rsidRPr="002B3B33">
        <w:rPr>
          <w:sz w:val="28"/>
          <w:szCs w:val="28"/>
        </w:rPr>
        <w:softHyphen/>
        <w:t>ботах, где нумеруется ограниченное число наиболее важных формул. Такую же нумерацию можно использовать и в более объемных работах, если пронумерованных формул не слишком много и в одних главах содержится мало ссылок на формулы из других глав.</w:t>
      </w:r>
    </w:p>
    <w:p w:rsidR="0080508F" w:rsidRPr="002B3B33" w:rsidRDefault="0080508F" w:rsidP="0080508F">
      <w:pPr>
        <w:jc w:val="both"/>
        <w:rPr>
          <w:sz w:val="28"/>
          <w:szCs w:val="28"/>
        </w:rPr>
      </w:pPr>
      <w:r w:rsidRPr="002B3B33">
        <w:rPr>
          <w:sz w:val="28"/>
          <w:szCs w:val="28"/>
        </w:rPr>
        <w:tab/>
        <w:t>Рассмотрим теперь оформление ссылок на номера формул в тексте. При ссылках на какую-либо формулу ее номер ставят точно в той же графической форме, что и после формулы, т.е. арабскими цифрами в круглых скобках. Например: в формуле (3.7); из уравнения (5.1) вытекает...</w:t>
      </w:r>
    </w:p>
    <w:p w:rsidR="0080508F" w:rsidRPr="002B3B33" w:rsidRDefault="0080508F" w:rsidP="0080508F">
      <w:pPr>
        <w:jc w:val="both"/>
        <w:rPr>
          <w:sz w:val="28"/>
          <w:szCs w:val="28"/>
        </w:rPr>
      </w:pPr>
      <w:r w:rsidRPr="002B3B33">
        <w:rPr>
          <w:sz w:val="28"/>
          <w:szCs w:val="28"/>
        </w:rPr>
        <w:tab/>
        <w:t>Если ссылка на номер формулы находится внутри выраже</w:t>
      </w:r>
      <w:r w:rsidRPr="002B3B33">
        <w:rPr>
          <w:sz w:val="28"/>
          <w:szCs w:val="28"/>
        </w:rPr>
        <w:softHyphen/>
        <w:t>ния, заключенного в круглые скобки, то их рекомендуется заме</w:t>
      </w:r>
      <w:r w:rsidRPr="002B3B33">
        <w:rPr>
          <w:sz w:val="28"/>
          <w:szCs w:val="28"/>
        </w:rPr>
        <w:softHyphen/>
        <w:t>нять квадратными .скобками. Например: Используя выражение для дивергенции [см. формулу (14.3)], получаем...</w:t>
      </w:r>
    </w:p>
    <w:p w:rsidR="0080508F" w:rsidRPr="002B3B33" w:rsidRDefault="0080508F" w:rsidP="0080508F">
      <w:pPr>
        <w:jc w:val="both"/>
        <w:rPr>
          <w:sz w:val="28"/>
          <w:szCs w:val="28"/>
        </w:rPr>
      </w:pPr>
      <w:r w:rsidRPr="002B3B33">
        <w:rPr>
          <w:sz w:val="28"/>
          <w:szCs w:val="28"/>
        </w:rPr>
        <w:tab/>
        <w:t>Следует знать и правила пунктуации в тексте с формулами. Общее правило здесь таково: формула включается в предложе</w:t>
      </w:r>
      <w:r w:rsidRPr="002B3B33">
        <w:rPr>
          <w:sz w:val="28"/>
          <w:szCs w:val="28"/>
        </w:rPr>
        <w:softHyphen/>
        <w:t xml:space="preserve">ние как его равноправный элемент. </w:t>
      </w:r>
      <w:r w:rsidRPr="002B3B33">
        <w:rPr>
          <w:sz w:val="28"/>
          <w:szCs w:val="28"/>
        </w:rPr>
        <w:tab/>
        <w:t>Поэтому в конце формул и в тексте перед ними знаки препинания ставят в, соответствии с правилами пунктуации.</w:t>
      </w:r>
    </w:p>
    <w:p w:rsidR="0080508F" w:rsidRPr="002B3B33" w:rsidRDefault="0080508F" w:rsidP="0080508F">
      <w:pPr>
        <w:jc w:val="both"/>
        <w:rPr>
          <w:sz w:val="28"/>
          <w:szCs w:val="28"/>
        </w:rPr>
      </w:pPr>
      <w:r w:rsidRPr="002B3B33">
        <w:rPr>
          <w:sz w:val="28"/>
          <w:szCs w:val="28"/>
        </w:rPr>
        <w:tab/>
        <w:t>Двоеточие перед формулой ставят лишь в тех случаях, когда оно необходимо по правилам пунктуации: 1) в тексте перед фор</w:t>
      </w:r>
      <w:r w:rsidRPr="002B3B33">
        <w:rPr>
          <w:sz w:val="28"/>
          <w:szCs w:val="28"/>
        </w:rPr>
        <w:softHyphen/>
        <w:t>мулой содержится обобщающее слово; 2) этого требует постро</w:t>
      </w:r>
      <w:r w:rsidRPr="002B3B33">
        <w:rPr>
          <w:sz w:val="28"/>
          <w:szCs w:val="28"/>
        </w:rPr>
        <w:softHyphen/>
        <w:t>ение текста, предшествующего формуле.</w:t>
      </w:r>
    </w:p>
    <w:p w:rsidR="0080508F" w:rsidRPr="002B3B33" w:rsidRDefault="0080508F" w:rsidP="0080508F">
      <w:pPr>
        <w:jc w:val="both"/>
        <w:rPr>
          <w:sz w:val="28"/>
          <w:szCs w:val="28"/>
        </w:rPr>
      </w:pPr>
      <w:r w:rsidRPr="002B3B33">
        <w:rPr>
          <w:sz w:val="28"/>
          <w:szCs w:val="28"/>
        </w:rPr>
        <w:tab/>
        <w:t>Знаки препинания между формулами, следующими одна за другой и не разделенными текстом, отделяют запятой или точ</w:t>
      </w:r>
      <w:r w:rsidRPr="002B3B33">
        <w:rPr>
          <w:sz w:val="28"/>
          <w:szCs w:val="28"/>
        </w:rPr>
        <w:softHyphen/>
        <w:t>кой с запятой. Эти знаки препинания помещают непосредствен</w:t>
      </w:r>
      <w:r w:rsidRPr="002B3B33">
        <w:rPr>
          <w:sz w:val="28"/>
          <w:szCs w:val="28"/>
        </w:rPr>
        <w:softHyphen/>
        <w:t>но за формулами до их номера.</w:t>
      </w:r>
    </w:p>
    <w:p w:rsidR="0080508F" w:rsidRPr="002B3B33" w:rsidRDefault="0080508F" w:rsidP="0080508F">
      <w:pPr>
        <w:jc w:val="both"/>
        <w:rPr>
          <w:sz w:val="28"/>
          <w:szCs w:val="28"/>
        </w:rPr>
      </w:pPr>
      <w:r w:rsidRPr="002B3B33">
        <w:rPr>
          <w:sz w:val="28"/>
          <w:szCs w:val="28"/>
        </w:rPr>
        <w:tab/>
        <w:t>Знаки препинания между формулами при парантезе ставят внутри парантеза. После таких громоздких математических вы</w:t>
      </w:r>
      <w:r w:rsidRPr="002B3B33">
        <w:rPr>
          <w:sz w:val="28"/>
          <w:szCs w:val="28"/>
        </w:rPr>
        <w:softHyphen/>
        <w:t>ражений, как определители и матрицы, допускается знаки пре</w:t>
      </w:r>
      <w:r w:rsidRPr="002B3B33">
        <w:rPr>
          <w:sz w:val="28"/>
          <w:szCs w:val="28"/>
        </w:rPr>
        <w:softHyphen/>
        <w:t>пинания не ставить.</w:t>
      </w:r>
    </w:p>
    <w:p w:rsidR="0080508F" w:rsidRPr="002B3B33" w:rsidRDefault="0080508F" w:rsidP="0080508F">
      <w:pPr>
        <w:jc w:val="both"/>
        <w:rPr>
          <w:sz w:val="28"/>
          <w:szCs w:val="28"/>
        </w:rPr>
      </w:pPr>
      <w:r w:rsidRPr="002B3B33">
        <w:rPr>
          <w:sz w:val="28"/>
          <w:szCs w:val="28"/>
        </w:rPr>
        <w:tab/>
      </w:r>
      <w:r w:rsidRPr="002B3B33">
        <w:rPr>
          <w:b/>
          <w:sz w:val="28"/>
          <w:szCs w:val="28"/>
        </w:rPr>
        <w:t>Символ</w:t>
      </w:r>
      <w:r w:rsidRPr="002B3B33">
        <w:rPr>
          <w:sz w:val="28"/>
          <w:szCs w:val="28"/>
        </w:rPr>
        <w:t xml:space="preserve"> — это условное обозначение, во-первых, математи</w:t>
      </w:r>
      <w:r w:rsidRPr="002B3B33">
        <w:rPr>
          <w:sz w:val="28"/>
          <w:szCs w:val="28"/>
        </w:rPr>
        <w:softHyphen/>
        <w:t>ческих и физических величин, во-вторых, единиц измерения ве</w:t>
      </w:r>
      <w:r w:rsidRPr="002B3B33">
        <w:rPr>
          <w:sz w:val="28"/>
          <w:szCs w:val="28"/>
        </w:rPr>
        <w:softHyphen/>
        <w:t>личин и, в-третьих, математических знаков.</w:t>
      </w:r>
    </w:p>
    <w:p w:rsidR="0080508F" w:rsidRPr="002B3B33" w:rsidRDefault="0080508F" w:rsidP="0080508F">
      <w:pPr>
        <w:jc w:val="both"/>
        <w:rPr>
          <w:sz w:val="28"/>
          <w:szCs w:val="28"/>
        </w:rPr>
      </w:pPr>
      <w:r w:rsidRPr="002B3B33">
        <w:rPr>
          <w:sz w:val="28"/>
          <w:szCs w:val="28"/>
        </w:rPr>
        <w:tab/>
        <w:t>В качестве символов используются буквы русского, латин</w:t>
      </w:r>
      <w:r w:rsidRPr="002B3B33">
        <w:rPr>
          <w:sz w:val="28"/>
          <w:szCs w:val="28"/>
        </w:rPr>
        <w:softHyphen/>
        <w:t>ского, греческого и готического алфавитов. Чтобы избежать совпадения символов различных величин, применяются индексы.</w:t>
      </w:r>
    </w:p>
    <w:p w:rsidR="0080508F" w:rsidRPr="002B3B33" w:rsidRDefault="0080508F" w:rsidP="0080508F">
      <w:pPr>
        <w:jc w:val="both"/>
        <w:rPr>
          <w:sz w:val="28"/>
          <w:szCs w:val="28"/>
        </w:rPr>
      </w:pPr>
      <w:r w:rsidRPr="002B3B33">
        <w:rPr>
          <w:sz w:val="28"/>
          <w:szCs w:val="28"/>
        </w:rPr>
        <w:tab/>
        <w:t>Индексом могут служить строчные буквы русского, латин</w:t>
      </w:r>
      <w:r w:rsidRPr="002B3B33">
        <w:rPr>
          <w:sz w:val="28"/>
          <w:szCs w:val="28"/>
        </w:rPr>
        <w:softHyphen/>
        <w:t>ского и греческого алфавитов, арабские и римские цифры, штрихи. Располагаются индексы справа от символа вверху или внизу. Однако верхние индексы используются крайне редко, так как это место расположения степени. Не допускается примене</w:t>
      </w:r>
      <w:r w:rsidRPr="002B3B33">
        <w:rPr>
          <w:sz w:val="28"/>
          <w:szCs w:val="28"/>
        </w:rPr>
        <w:softHyphen/>
        <w:t>ние одновременно и верхнего, и нижнего индексов.</w:t>
      </w:r>
    </w:p>
    <w:p w:rsidR="0080508F" w:rsidRPr="002B3B33" w:rsidRDefault="0080508F" w:rsidP="0080508F">
      <w:pPr>
        <w:jc w:val="both"/>
        <w:rPr>
          <w:sz w:val="28"/>
          <w:szCs w:val="28"/>
        </w:rPr>
      </w:pPr>
      <w:r w:rsidRPr="002B3B33">
        <w:rPr>
          <w:sz w:val="28"/>
          <w:szCs w:val="28"/>
        </w:rPr>
        <w:tab/>
        <w:t>При использовании символов и индексов необходимо соблю</w:t>
      </w:r>
      <w:r w:rsidRPr="002B3B33">
        <w:rPr>
          <w:sz w:val="28"/>
          <w:szCs w:val="28"/>
        </w:rPr>
        <w:softHyphen/>
        <w:t>дать следующие требования:</w:t>
      </w:r>
    </w:p>
    <w:p w:rsidR="0080508F" w:rsidRPr="002B3B33" w:rsidRDefault="0080508F" w:rsidP="0080508F">
      <w:pPr>
        <w:widowControl w:val="0"/>
        <w:numPr>
          <w:ilvl w:val="0"/>
          <w:numId w:val="30"/>
        </w:numPr>
        <w:tabs>
          <w:tab w:val="clear" w:pos="1854"/>
        </w:tabs>
        <w:autoSpaceDE w:val="0"/>
        <w:autoSpaceDN w:val="0"/>
        <w:adjustRightInd w:val="0"/>
        <w:ind w:left="1080"/>
        <w:jc w:val="both"/>
        <w:rPr>
          <w:sz w:val="28"/>
          <w:szCs w:val="28"/>
        </w:rPr>
      </w:pPr>
      <w:r w:rsidRPr="002B3B33">
        <w:rPr>
          <w:sz w:val="28"/>
          <w:szCs w:val="28"/>
        </w:rPr>
        <w:t>Одна и та же величина в тексте всей диссертации должна быть обозначена одинаково.</w:t>
      </w:r>
    </w:p>
    <w:p w:rsidR="0080508F" w:rsidRPr="002B3B33" w:rsidRDefault="0080508F" w:rsidP="0080508F">
      <w:pPr>
        <w:widowControl w:val="0"/>
        <w:numPr>
          <w:ilvl w:val="0"/>
          <w:numId w:val="30"/>
        </w:numPr>
        <w:tabs>
          <w:tab w:val="clear" w:pos="1854"/>
        </w:tabs>
        <w:autoSpaceDE w:val="0"/>
        <w:autoSpaceDN w:val="0"/>
        <w:adjustRightInd w:val="0"/>
        <w:ind w:left="1080"/>
        <w:jc w:val="both"/>
        <w:rPr>
          <w:sz w:val="28"/>
          <w:szCs w:val="28"/>
        </w:rPr>
      </w:pPr>
      <w:r w:rsidRPr="002B3B33">
        <w:rPr>
          <w:sz w:val="28"/>
          <w:szCs w:val="28"/>
        </w:rPr>
        <w:t xml:space="preserve">Символы и индексы физических величин и их единиц измерения должны соответствовать СТ СЭВ 1052-78. </w:t>
      </w:r>
    </w:p>
    <w:p w:rsidR="0080508F" w:rsidRPr="002B3B33" w:rsidRDefault="0080508F" w:rsidP="0080508F">
      <w:pPr>
        <w:widowControl w:val="0"/>
        <w:numPr>
          <w:ilvl w:val="0"/>
          <w:numId w:val="30"/>
        </w:numPr>
        <w:tabs>
          <w:tab w:val="clear" w:pos="1854"/>
        </w:tabs>
        <w:autoSpaceDE w:val="0"/>
        <w:autoSpaceDN w:val="0"/>
        <w:adjustRightInd w:val="0"/>
        <w:ind w:left="1080"/>
        <w:jc w:val="both"/>
        <w:rPr>
          <w:sz w:val="28"/>
          <w:szCs w:val="28"/>
        </w:rPr>
      </w:pPr>
      <w:r w:rsidRPr="002B3B33">
        <w:rPr>
          <w:sz w:val="28"/>
          <w:szCs w:val="28"/>
        </w:rPr>
        <w:t>Буквенные индексы должны соответствовать начальным или наиболее характерным буквам наименования понятия или величины, на связь с которыми указывает индекс (например: Кр — константа равновесия).</w:t>
      </w:r>
    </w:p>
    <w:p w:rsidR="0080508F" w:rsidRPr="002B3B33" w:rsidRDefault="0080508F" w:rsidP="0080508F">
      <w:pPr>
        <w:widowControl w:val="0"/>
        <w:numPr>
          <w:ilvl w:val="0"/>
          <w:numId w:val="30"/>
        </w:numPr>
        <w:tabs>
          <w:tab w:val="clear" w:pos="1854"/>
        </w:tabs>
        <w:autoSpaceDE w:val="0"/>
        <w:autoSpaceDN w:val="0"/>
        <w:adjustRightInd w:val="0"/>
        <w:ind w:left="1080"/>
        <w:jc w:val="both"/>
        <w:rPr>
          <w:sz w:val="28"/>
          <w:szCs w:val="28"/>
        </w:rPr>
      </w:pPr>
      <w:r w:rsidRPr="002B3B33">
        <w:rPr>
          <w:sz w:val="28"/>
          <w:szCs w:val="28"/>
        </w:rPr>
        <w:t>Индекс 0 (ноль) необходимо использовать только в случаях, указывающих на начальные или исходные показатели.</w:t>
      </w:r>
    </w:p>
    <w:p w:rsidR="0080508F" w:rsidRPr="002B3B33" w:rsidRDefault="0080508F" w:rsidP="0080508F">
      <w:pPr>
        <w:jc w:val="both"/>
        <w:rPr>
          <w:b/>
          <w:sz w:val="28"/>
          <w:szCs w:val="28"/>
        </w:rPr>
      </w:pPr>
    </w:p>
    <w:p w:rsidR="0080508F" w:rsidRPr="002B3B33" w:rsidRDefault="0080508F" w:rsidP="0080508F">
      <w:pPr>
        <w:jc w:val="both"/>
        <w:rPr>
          <w:sz w:val="28"/>
          <w:szCs w:val="28"/>
        </w:rPr>
      </w:pPr>
      <w:r w:rsidRPr="002B3B33">
        <w:rPr>
          <w:b/>
          <w:sz w:val="28"/>
          <w:szCs w:val="28"/>
        </w:rPr>
        <w:tab/>
        <w:t xml:space="preserve">Экспликация   </w:t>
      </w:r>
      <w:r w:rsidRPr="002B3B33">
        <w:rPr>
          <w:sz w:val="28"/>
          <w:szCs w:val="28"/>
        </w:rPr>
        <w:t xml:space="preserve">—   это   объяснение   символов,   входящих  в формулу. </w:t>
      </w:r>
      <w:r w:rsidRPr="002B3B33">
        <w:rPr>
          <w:sz w:val="28"/>
          <w:szCs w:val="28"/>
        </w:rPr>
        <w:tab/>
        <w:t xml:space="preserve">Экспликация должна отвечать следующим требованиям. </w:t>
      </w:r>
    </w:p>
    <w:p w:rsidR="0080508F" w:rsidRPr="002B3B33" w:rsidRDefault="0080508F" w:rsidP="0080508F">
      <w:pPr>
        <w:jc w:val="both"/>
        <w:rPr>
          <w:sz w:val="28"/>
          <w:szCs w:val="28"/>
        </w:rPr>
      </w:pPr>
      <w:r w:rsidRPr="002B3B33">
        <w:rPr>
          <w:sz w:val="28"/>
          <w:szCs w:val="28"/>
        </w:rPr>
        <w:tab/>
        <w:t xml:space="preserve">Размещаться только после формулы, от которой отделяется запятой.       </w:t>
      </w:r>
    </w:p>
    <w:p w:rsidR="0080508F" w:rsidRPr="002B3B33" w:rsidRDefault="0080508F" w:rsidP="0080508F">
      <w:pPr>
        <w:widowControl w:val="0"/>
        <w:numPr>
          <w:ilvl w:val="0"/>
          <w:numId w:val="31"/>
        </w:numPr>
        <w:tabs>
          <w:tab w:val="clear" w:pos="1854"/>
          <w:tab w:val="num" w:pos="1260"/>
        </w:tabs>
        <w:autoSpaceDE w:val="0"/>
        <w:autoSpaceDN w:val="0"/>
        <w:adjustRightInd w:val="0"/>
        <w:ind w:left="1260" w:hanging="540"/>
        <w:jc w:val="both"/>
        <w:rPr>
          <w:sz w:val="28"/>
          <w:szCs w:val="28"/>
        </w:rPr>
      </w:pPr>
      <w:r w:rsidRPr="002B3B33">
        <w:rPr>
          <w:sz w:val="28"/>
          <w:szCs w:val="28"/>
        </w:rPr>
        <w:t xml:space="preserve">Начинаться со слова "где". </w:t>
      </w:r>
    </w:p>
    <w:p w:rsidR="0080508F" w:rsidRPr="002B3B33" w:rsidRDefault="0080508F" w:rsidP="0080508F">
      <w:pPr>
        <w:widowControl w:val="0"/>
        <w:numPr>
          <w:ilvl w:val="0"/>
          <w:numId w:val="31"/>
        </w:numPr>
        <w:tabs>
          <w:tab w:val="clear" w:pos="1854"/>
          <w:tab w:val="num" w:pos="1260"/>
        </w:tabs>
        <w:autoSpaceDE w:val="0"/>
        <w:autoSpaceDN w:val="0"/>
        <w:adjustRightInd w:val="0"/>
        <w:ind w:left="1260" w:hanging="540"/>
        <w:jc w:val="both"/>
        <w:rPr>
          <w:sz w:val="28"/>
          <w:szCs w:val="28"/>
        </w:rPr>
      </w:pPr>
      <w:r w:rsidRPr="002B3B33">
        <w:rPr>
          <w:sz w:val="28"/>
          <w:szCs w:val="28"/>
        </w:rPr>
        <w:t xml:space="preserve">Символы надо располагать в порядке упоминания в формуле. </w:t>
      </w:r>
    </w:p>
    <w:p w:rsidR="0080508F" w:rsidRPr="002B3B33" w:rsidRDefault="0080508F" w:rsidP="0080508F">
      <w:pPr>
        <w:widowControl w:val="0"/>
        <w:numPr>
          <w:ilvl w:val="0"/>
          <w:numId w:val="31"/>
        </w:numPr>
        <w:tabs>
          <w:tab w:val="clear" w:pos="1854"/>
          <w:tab w:val="num" w:pos="1260"/>
        </w:tabs>
        <w:autoSpaceDE w:val="0"/>
        <w:autoSpaceDN w:val="0"/>
        <w:adjustRightInd w:val="0"/>
        <w:ind w:left="1260" w:hanging="540"/>
        <w:jc w:val="both"/>
        <w:rPr>
          <w:sz w:val="28"/>
          <w:szCs w:val="28"/>
        </w:rPr>
      </w:pPr>
      <w:r w:rsidRPr="002B3B33">
        <w:rPr>
          <w:sz w:val="28"/>
          <w:szCs w:val="28"/>
        </w:rPr>
        <w:t xml:space="preserve">В формулах с дробями сначала поясняют числитель, а затем — знаменатель.                                      </w:t>
      </w:r>
    </w:p>
    <w:p w:rsidR="0080508F" w:rsidRPr="002B3B33" w:rsidRDefault="0080508F" w:rsidP="0080508F">
      <w:pPr>
        <w:widowControl w:val="0"/>
        <w:numPr>
          <w:ilvl w:val="0"/>
          <w:numId w:val="31"/>
        </w:numPr>
        <w:tabs>
          <w:tab w:val="clear" w:pos="1854"/>
          <w:tab w:val="num" w:pos="1260"/>
        </w:tabs>
        <w:autoSpaceDE w:val="0"/>
        <w:autoSpaceDN w:val="0"/>
        <w:adjustRightInd w:val="0"/>
        <w:ind w:left="1260" w:hanging="540"/>
        <w:jc w:val="both"/>
        <w:rPr>
          <w:sz w:val="28"/>
          <w:szCs w:val="28"/>
        </w:rPr>
      </w:pPr>
      <w:r w:rsidRPr="002B3B33">
        <w:rPr>
          <w:sz w:val="28"/>
          <w:szCs w:val="28"/>
        </w:rPr>
        <w:t>Должна включать все символы из формулы или группы формул, после которых экспликация расположена.</w:t>
      </w:r>
    </w:p>
    <w:p w:rsidR="0080508F" w:rsidRPr="002B3B33" w:rsidRDefault="0080508F" w:rsidP="0080508F">
      <w:pPr>
        <w:jc w:val="both"/>
        <w:rPr>
          <w:sz w:val="28"/>
          <w:szCs w:val="28"/>
        </w:rPr>
      </w:pPr>
    </w:p>
    <w:p w:rsidR="0080508F" w:rsidRPr="002B3B33" w:rsidRDefault="0080508F" w:rsidP="0080508F">
      <w:pPr>
        <w:jc w:val="both"/>
        <w:rPr>
          <w:sz w:val="28"/>
          <w:szCs w:val="28"/>
        </w:rPr>
      </w:pPr>
      <w:r w:rsidRPr="002B3B33">
        <w:rPr>
          <w:b/>
          <w:sz w:val="28"/>
          <w:szCs w:val="28"/>
        </w:rPr>
        <w:t>Знаки препинания</w:t>
      </w:r>
      <w:r w:rsidRPr="002B3B33">
        <w:rPr>
          <w:sz w:val="28"/>
          <w:szCs w:val="28"/>
        </w:rPr>
        <w:t xml:space="preserve"> расставляются в экспликации следующим образом:                                                                        </w:t>
      </w:r>
    </w:p>
    <w:p w:rsidR="0080508F" w:rsidRPr="002B3B33" w:rsidRDefault="0080508F" w:rsidP="0080508F">
      <w:pPr>
        <w:jc w:val="both"/>
        <w:rPr>
          <w:sz w:val="28"/>
          <w:szCs w:val="28"/>
        </w:rPr>
      </w:pPr>
      <w:r w:rsidRPr="002B3B33">
        <w:rPr>
          <w:sz w:val="28"/>
          <w:szCs w:val="28"/>
        </w:rPr>
        <w:t>Между символом в расшифровке ставят тире...</w:t>
      </w:r>
    </w:p>
    <w:p w:rsidR="0080508F" w:rsidRPr="002B3B33" w:rsidRDefault="0080508F" w:rsidP="0080508F">
      <w:pPr>
        <w:jc w:val="both"/>
        <w:rPr>
          <w:sz w:val="28"/>
          <w:szCs w:val="28"/>
        </w:rPr>
      </w:pPr>
      <w:r w:rsidRPr="002B3B33">
        <w:rPr>
          <w:sz w:val="28"/>
          <w:szCs w:val="28"/>
        </w:rPr>
        <w:t>Внутри расшифровки единицы измерений отделяют от текста запятой.</w:t>
      </w:r>
    </w:p>
    <w:p w:rsidR="0080508F" w:rsidRPr="002B3B33" w:rsidRDefault="0080508F" w:rsidP="0080508F">
      <w:pPr>
        <w:jc w:val="both"/>
        <w:rPr>
          <w:sz w:val="28"/>
          <w:szCs w:val="28"/>
        </w:rPr>
      </w:pPr>
      <w:r w:rsidRPr="002B3B33">
        <w:rPr>
          <w:sz w:val="28"/>
          <w:szCs w:val="28"/>
        </w:rPr>
        <w:t>После расшифровки перед следующим  символом ставят  точку с запятой.</w:t>
      </w:r>
    </w:p>
    <w:p w:rsidR="0080508F" w:rsidRPr="002B3B33" w:rsidRDefault="0080508F" w:rsidP="0080508F">
      <w:pPr>
        <w:jc w:val="both"/>
        <w:rPr>
          <w:sz w:val="28"/>
          <w:szCs w:val="28"/>
        </w:rPr>
      </w:pPr>
      <w:r w:rsidRPr="002B3B33">
        <w:rPr>
          <w:sz w:val="28"/>
          <w:szCs w:val="28"/>
        </w:rPr>
        <w:t xml:space="preserve">В конце последней расшифровки ставят точку, например: </w:t>
      </w:r>
    </w:p>
    <w:p w:rsidR="0080508F" w:rsidRPr="002B3B33" w:rsidRDefault="0080508F" w:rsidP="0080508F">
      <w:pPr>
        <w:jc w:val="center"/>
        <w:rPr>
          <w:b/>
          <w:sz w:val="28"/>
          <w:szCs w:val="28"/>
          <w:lang w:val="en-US"/>
        </w:rPr>
      </w:pPr>
      <w:r w:rsidRPr="002B3B33">
        <w:rPr>
          <w:b/>
          <w:position w:val="-24"/>
          <w:sz w:val="28"/>
          <w:szCs w:val="28"/>
        </w:rPr>
        <w:object w:dxaOrig="660" w:dyaOrig="620">
          <v:shape id="_x0000_i1026" type="#_x0000_t75" style="width:33pt;height:30.75pt" o:ole="">
            <v:imagedata r:id="rId10" o:title=""/>
          </v:shape>
          <o:OLEObject Type="Embed" ProgID="Equation.3" ShapeID="_x0000_i1026" DrawAspect="Content" ObjectID="_1492946508" r:id="rId61"/>
        </w:object>
      </w:r>
    </w:p>
    <w:p w:rsidR="0080508F" w:rsidRPr="002B3B33" w:rsidRDefault="0080508F" w:rsidP="0080508F">
      <w:pPr>
        <w:jc w:val="both"/>
        <w:rPr>
          <w:b/>
          <w:sz w:val="28"/>
          <w:szCs w:val="28"/>
        </w:rPr>
      </w:pPr>
    </w:p>
    <w:p w:rsidR="0080508F" w:rsidRPr="002B3B33" w:rsidRDefault="0080508F" w:rsidP="0080508F">
      <w:pPr>
        <w:jc w:val="both"/>
        <w:rPr>
          <w:sz w:val="28"/>
          <w:szCs w:val="28"/>
        </w:rPr>
      </w:pPr>
      <w:r w:rsidRPr="002B3B33">
        <w:rPr>
          <w:b/>
          <w:sz w:val="28"/>
          <w:szCs w:val="28"/>
          <w:lang w:val="en-US"/>
        </w:rPr>
        <w:tab/>
      </w:r>
      <w:r w:rsidRPr="002B3B33">
        <w:rPr>
          <w:sz w:val="28"/>
          <w:szCs w:val="28"/>
        </w:rPr>
        <w:t xml:space="preserve">где: </w:t>
      </w:r>
      <w:r w:rsidRPr="002B3B33">
        <w:rPr>
          <w:sz w:val="28"/>
          <w:szCs w:val="28"/>
          <w:lang w:val="en-US"/>
        </w:rPr>
        <w:t>s</w:t>
      </w:r>
      <w:r w:rsidRPr="002B3B33">
        <w:rPr>
          <w:sz w:val="28"/>
          <w:szCs w:val="28"/>
        </w:rPr>
        <w:t xml:space="preserve">- путь, м;  </w:t>
      </w:r>
    </w:p>
    <w:p w:rsidR="0080508F" w:rsidRPr="002B3B33" w:rsidRDefault="0080508F" w:rsidP="0080508F">
      <w:pPr>
        <w:rPr>
          <w:sz w:val="28"/>
          <w:szCs w:val="28"/>
        </w:rPr>
      </w:pPr>
      <w:r w:rsidRPr="002B3B33">
        <w:rPr>
          <w:sz w:val="28"/>
          <w:szCs w:val="28"/>
        </w:rPr>
        <w:t xml:space="preserve">                  </w:t>
      </w:r>
      <w:r w:rsidRPr="002B3B33">
        <w:rPr>
          <w:sz w:val="28"/>
          <w:szCs w:val="28"/>
          <w:lang w:val="en-US"/>
        </w:rPr>
        <w:t>t</w:t>
      </w:r>
      <w:r w:rsidRPr="002B3B33">
        <w:rPr>
          <w:sz w:val="28"/>
          <w:szCs w:val="28"/>
        </w:rPr>
        <w:t xml:space="preserve"> – время, сек.</w:t>
      </w:r>
    </w:p>
    <w:p w:rsidR="0080508F" w:rsidRPr="002B3B33" w:rsidRDefault="0080508F" w:rsidP="0080508F">
      <w:pPr>
        <w:jc w:val="both"/>
        <w:rPr>
          <w:sz w:val="28"/>
          <w:szCs w:val="28"/>
        </w:rPr>
      </w:pPr>
    </w:p>
    <w:p w:rsidR="0080508F" w:rsidRPr="002B3B33" w:rsidRDefault="0080508F" w:rsidP="0080508F">
      <w:pPr>
        <w:jc w:val="both"/>
        <w:rPr>
          <w:b/>
          <w:sz w:val="28"/>
          <w:szCs w:val="28"/>
        </w:rPr>
      </w:pPr>
      <w:r w:rsidRPr="002B3B33">
        <w:rPr>
          <w:b/>
          <w:sz w:val="28"/>
          <w:szCs w:val="28"/>
        </w:rPr>
        <w:t>Правила перепечатки рукописи.</w:t>
      </w:r>
    </w:p>
    <w:p w:rsidR="0080508F" w:rsidRPr="002B3B33" w:rsidRDefault="0080508F" w:rsidP="0080508F">
      <w:pPr>
        <w:jc w:val="both"/>
        <w:rPr>
          <w:sz w:val="28"/>
          <w:szCs w:val="28"/>
        </w:rPr>
      </w:pPr>
      <w:r w:rsidRPr="002B3B33">
        <w:rPr>
          <w:sz w:val="28"/>
          <w:szCs w:val="28"/>
        </w:rPr>
        <w:tab/>
        <w:t>Текст рукописи диссертации должен быть напечатан на пи</w:t>
      </w:r>
      <w:r w:rsidRPr="002B3B33">
        <w:rPr>
          <w:sz w:val="28"/>
          <w:szCs w:val="28"/>
        </w:rPr>
        <w:softHyphen/>
        <w:t xml:space="preserve">шущей машинке на одной стороне стандартного листа белой односортной бумаги через два интервала с применением черной ленты средней жирности с полями вокруг текста. Размер левого поля — </w:t>
      </w:r>
      <w:smartTag w:uri="urn:schemas-microsoft-com:office:smarttags" w:element="metricconverter">
        <w:smartTagPr>
          <w:attr w:name="ProductID" w:val="30 мм"/>
        </w:smartTagPr>
        <w:r w:rsidRPr="002B3B33">
          <w:rPr>
            <w:sz w:val="28"/>
            <w:szCs w:val="28"/>
          </w:rPr>
          <w:t>30 мм</w:t>
        </w:r>
      </w:smartTag>
      <w:r w:rsidRPr="002B3B33">
        <w:rPr>
          <w:sz w:val="28"/>
          <w:szCs w:val="28"/>
        </w:rPr>
        <w:t xml:space="preserve">, правого — </w:t>
      </w:r>
      <w:smartTag w:uri="urn:schemas-microsoft-com:office:smarttags" w:element="metricconverter">
        <w:smartTagPr>
          <w:attr w:name="ProductID" w:val="10 мм"/>
        </w:smartTagPr>
        <w:r w:rsidRPr="002B3B33">
          <w:rPr>
            <w:sz w:val="28"/>
            <w:szCs w:val="28"/>
          </w:rPr>
          <w:t>10 мм</w:t>
        </w:r>
      </w:smartTag>
      <w:r w:rsidRPr="002B3B33">
        <w:rPr>
          <w:sz w:val="28"/>
          <w:szCs w:val="28"/>
        </w:rPr>
        <w:t xml:space="preserve">, верхнего — </w:t>
      </w:r>
      <w:smartTag w:uri="urn:schemas-microsoft-com:office:smarttags" w:element="metricconverter">
        <w:smartTagPr>
          <w:attr w:name="ProductID" w:val="20 мм"/>
        </w:smartTagPr>
        <w:r w:rsidRPr="002B3B33">
          <w:rPr>
            <w:sz w:val="28"/>
            <w:szCs w:val="28"/>
          </w:rPr>
          <w:t>20 мм</w:t>
        </w:r>
      </w:smartTag>
      <w:r w:rsidRPr="002B3B33">
        <w:rPr>
          <w:sz w:val="28"/>
          <w:szCs w:val="28"/>
        </w:rPr>
        <w:t xml:space="preserve">, нижнего — </w:t>
      </w:r>
      <w:smartTag w:uri="urn:schemas-microsoft-com:office:smarttags" w:element="metricconverter">
        <w:smartTagPr>
          <w:attr w:name="ProductID" w:val="20 мм"/>
        </w:smartTagPr>
        <w:r w:rsidRPr="002B3B33">
          <w:rPr>
            <w:sz w:val="28"/>
            <w:szCs w:val="28"/>
          </w:rPr>
          <w:t>20 мм</w:t>
        </w:r>
      </w:smartTag>
      <w:r w:rsidRPr="002B3B33">
        <w:rPr>
          <w:sz w:val="28"/>
          <w:szCs w:val="28"/>
        </w:rPr>
        <w:t>.</w:t>
      </w:r>
    </w:p>
    <w:p w:rsidR="0080508F" w:rsidRPr="002B3B33" w:rsidRDefault="0080508F" w:rsidP="0080508F">
      <w:pPr>
        <w:jc w:val="both"/>
        <w:rPr>
          <w:sz w:val="28"/>
          <w:szCs w:val="28"/>
        </w:rPr>
      </w:pPr>
      <w:r w:rsidRPr="002B3B33">
        <w:rPr>
          <w:sz w:val="28"/>
          <w:szCs w:val="28"/>
        </w:rPr>
        <w:tab/>
        <w:t>Поля слева оставляют для переплета, справа — во избежание того, чтобы в строках не было неправильных переносов из-за не-уместившихся частей слов. При таких полях каждая страница должна содержать приблизительно 1800 знаков (30 строк, по 60 знаков в строке, считая каждый знак препинания и пробел между словами также за печатный знак).</w:t>
      </w:r>
    </w:p>
    <w:p w:rsidR="0080508F" w:rsidRPr="002B3B33" w:rsidRDefault="0080508F" w:rsidP="0080508F">
      <w:pPr>
        <w:jc w:val="both"/>
        <w:rPr>
          <w:sz w:val="28"/>
          <w:szCs w:val="28"/>
        </w:rPr>
      </w:pPr>
      <w:r w:rsidRPr="002B3B33">
        <w:rPr>
          <w:sz w:val="28"/>
          <w:szCs w:val="28"/>
        </w:rPr>
        <w:tab/>
        <w:t>Рукопись перепечатывается строго в последовательном по</w:t>
      </w:r>
      <w:r w:rsidRPr="002B3B33">
        <w:rPr>
          <w:sz w:val="28"/>
          <w:szCs w:val="28"/>
        </w:rPr>
        <w:softHyphen/>
        <w:t>рядке. Не допускаются разного рода текстовые вставки и до</w:t>
      </w:r>
      <w:r w:rsidRPr="002B3B33">
        <w:rPr>
          <w:sz w:val="28"/>
          <w:szCs w:val="28"/>
        </w:rPr>
        <w:softHyphen/>
        <w:t>полнения, помещаемые на отдельных страницах или на обо</w:t>
      </w:r>
      <w:r w:rsidRPr="002B3B33">
        <w:rPr>
          <w:sz w:val="28"/>
          <w:szCs w:val="28"/>
        </w:rPr>
        <w:softHyphen/>
        <w:t>ротной стороне листа, и переносы кусков текста в другие места.</w:t>
      </w:r>
    </w:p>
    <w:p w:rsidR="0080508F" w:rsidRPr="002B3B33" w:rsidRDefault="0080508F" w:rsidP="0080508F">
      <w:pPr>
        <w:jc w:val="both"/>
        <w:rPr>
          <w:sz w:val="28"/>
          <w:szCs w:val="28"/>
        </w:rPr>
      </w:pPr>
      <w:r w:rsidRPr="002B3B33">
        <w:rPr>
          <w:sz w:val="28"/>
          <w:szCs w:val="28"/>
        </w:rPr>
        <w:tab/>
        <w:t>Все сноски и подстрочные примечания перепечатывают (через один интервал) на той странице, к которой они относятся. Все страницы нумеруются, начиная с титульного листа. Цифру, обозначающую порядковый номер страницы, ставят в середине верхнего поля страницы.</w:t>
      </w:r>
    </w:p>
    <w:p w:rsidR="0080508F" w:rsidRPr="002B3B33" w:rsidRDefault="0080508F" w:rsidP="0080508F">
      <w:pPr>
        <w:jc w:val="both"/>
        <w:rPr>
          <w:sz w:val="28"/>
          <w:szCs w:val="28"/>
        </w:rPr>
      </w:pPr>
      <w:r w:rsidRPr="002B3B33">
        <w:rPr>
          <w:sz w:val="28"/>
          <w:szCs w:val="28"/>
        </w:rPr>
        <w:tab/>
        <w:t>Каждая новая глава начинается с новой страницы. Это же правило относится к другим основным структурным частям ра</w:t>
      </w:r>
      <w:r w:rsidRPr="002B3B33">
        <w:rPr>
          <w:sz w:val="28"/>
          <w:szCs w:val="28"/>
        </w:rPr>
        <w:softHyphen/>
        <w:t>боты: введению, заключению, списку литературы, приложениям, указателям.</w:t>
      </w:r>
    </w:p>
    <w:p w:rsidR="0080508F" w:rsidRPr="002B3B33" w:rsidRDefault="0080508F" w:rsidP="0080508F">
      <w:pPr>
        <w:jc w:val="both"/>
        <w:rPr>
          <w:sz w:val="28"/>
          <w:szCs w:val="28"/>
        </w:rPr>
      </w:pPr>
      <w:r w:rsidRPr="002B3B33">
        <w:rPr>
          <w:sz w:val="28"/>
          <w:szCs w:val="28"/>
        </w:rPr>
        <w:tab/>
        <w:t>Расстояние между названием главы и последующим текстом должно быть равно трем интервалам. Такое же расстояние вы</w:t>
      </w:r>
      <w:r w:rsidRPr="002B3B33">
        <w:rPr>
          <w:sz w:val="28"/>
          <w:szCs w:val="28"/>
        </w:rPr>
        <w:softHyphen/>
        <w:t>держивается между заголовками главы и параграфа. Расстояния между основаниями строк заголовка принимают такими же, как в тексте. Точку в конце заголовка, располагаемого посредине строки, не ставят. Подчеркивать заголовки и переносить слова в заголовке не допускается.</w:t>
      </w:r>
    </w:p>
    <w:p w:rsidR="0080508F" w:rsidRPr="002B3B33" w:rsidRDefault="0080508F" w:rsidP="0080508F">
      <w:pPr>
        <w:jc w:val="both"/>
        <w:rPr>
          <w:sz w:val="28"/>
          <w:szCs w:val="28"/>
        </w:rPr>
      </w:pPr>
      <w:r w:rsidRPr="002B3B33">
        <w:rPr>
          <w:sz w:val="28"/>
          <w:szCs w:val="28"/>
        </w:rPr>
        <w:tab/>
        <w:t>Фразы, начинающиеся с новой (красной) строки, печатают с абзацным отступом от начала строки, равным пяти ударам.</w:t>
      </w:r>
    </w:p>
    <w:p w:rsidR="0080508F" w:rsidRPr="002B3B33" w:rsidRDefault="0080508F" w:rsidP="0080508F">
      <w:pPr>
        <w:jc w:val="both"/>
        <w:rPr>
          <w:sz w:val="28"/>
          <w:szCs w:val="28"/>
        </w:rPr>
      </w:pPr>
      <w:r w:rsidRPr="002B3B33">
        <w:rPr>
          <w:sz w:val="28"/>
          <w:szCs w:val="28"/>
        </w:rPr>
        <w:tab/>
        <w:t>Текст на иностранных языках может быть целиком напеча</w:t>
      </w:r>
      <w:r w:rsidRPr="002B3B33">
        <w:rPr>
          <w:sz w:val="28"/>
          <w:szCs w:val="28"/>
        </w:rPr>
        <w:softHyphen/>
        <w:t>тан или вписан от руки (примесь частично напечатанных на пи</w:t>
      </w:r>
      <w:r w:rsidRPr="002B3B33">
        <w:rPr>
          <w:sz w:val="28"/>
          <w:szCs w:val="28"/>
        </w:rPr>
        <w:softHyphen/>
        <w:t>шущей машинке отдельных букв и цифр не допускается).</w:t>
      </w:r>
    </w:p>
    <w:p w:rsidR="0080508F" w:rsidRPr="002B3B33" w:rsidRDefault="0080508F" w:rsidP="0080508F">
      <w:pPr>
        <w:jc w:val="both"/>
        <w:rPr>
          <w:sz w:val="28"/>
          <w:szCs w:val="28"/>
        </w:rPr>
      </w:pPr>
      <w:r w:rsidRPr="002B3B33">
        <w:rPr>
          <w:sz w:val="28"/>
          <w:szCs w:val="28"/>
        </w:rPr>
        <w:tab/>
        <w:t>Формулы должны быть вписаны в текст тщательно и разбор</w:t>
      </w:r>
      <w:r w:rsidRPr="002B3B33">
        <w:rPr>
          <w:sz w:val="28"/>
          <w:szCs w:val="28"/>
        </w:rPr>
        <w:softHyphen/>
        <w:t>чиво, полностью от руки, черными чернилами или чертежной тушью. Прописные и строчные буквы, надстрочные и подстроч</w:t>
      </w:r>
      <w:r w:rsidRPr="002B3B33">
        <w:rPr>
          <w:sz w:val="28"/>
          <w:szCs w:val="28"/>
        </w:rPr>
        <w:softHyphen/>
        <w:t>ные индексы в формулах должны обозначаться четко. Размеры знаков для формул рекомендуются следующие: прописные буквы и цифры — 7-</w:t>
      </w:r>
      <w:smartTag w:uri="urn:schemas-microsoft-com:office:smarttags" w:element="metricconverter">
        <w:smartTagPr>
          <w:attr w:name="ProductID" w:val="8 мм"/>
        </w:smartTagPr>
        <w:r w:rsidRPr="002B3B33">
          <w:rPr>
            <w:sz w:val="28"/>
            <w:szCs w:val="28"/>
          </w:rPr>
          <w:t>8 мм</w:t>
        </w:r>
      </w:smartTag>
      <w:r w:rsidRPr="002B3B33">
        <w:rPr>
          <w:sz w:val="28"/>
          <w:szCs w:val="28"/>
        </w:rPr>
        <w:t xml:space="preserve">, строчные — </w:t>
      </w:r>
      <w:smartTag w:uri="urn:schemas-microsoft-com:office:smarttags" w:element="metricconverter">
        <w:smartTagPr>
          <w:attr w:name="ProductID" w:val="4 мм"/>
        </w:smartTagPr>
        <w:r w:rsidRPr="002B3B33">
          <w:rPr>
            <w:sz w:val="28"/>
            <w:szCs w:val="28"/>
          </w:rPr>
          <w:t>4 мм</w:t>
        </w:r>
      </w:smartTag>
      <w:r w:rsidRPr="002B3B33">
        <w:rPr>
          <w:sz w:val="28"/>
          <w:szCs w:val="28"/>
        </w:rPr>
        <w:t>, показатели степе</w:t>
      </w:r>
      <w:r w:rsidRPr="002B3B33">
        <w:rPr>
          <w:sz w:val="28"/>
          <w:szCs w:val="28"/>
        </w:rPr>
        <w:softHyphen/>
        <w:t xml:space="preserve">ней и индексы — не менее </w:t>
      </w:r>
      <w:smartTag w:uri="urn:schemas-microsoft-com:office:smarttags" w:element="metricconverter">
        <w:smartTagPr>
          <w:attr w:name="ProductID" w:val="2 мм"/>
        </w:smartTagPr>
        <w:r w:rsidRPr="002B3B33">
          <w:rPr>
            <w:sz w:val="28"/>
            <w:szCs w:val="28"/>
          </w:rPr>
          <w:t>2 мм</w:t>
        </w:r>
      </w:smartTag>
      <w:r w:rsidRPr="002B3B33">
        <w:rPr>
          <w:sz w:val="28"/>
          <w:szCs w:val="28"/>
        </w:rPr>
        <w:t>.</w:t>
      </w:r>
    </w:p>
    <w:p w:rsidR="0080508F" w:rsidRPr="002B3B33" w:rsidRDefault="0080508F" w:rsidP="0080508F">
      <w:pPr>
        <w:jc w:val="both"/>
        <w:rPr>
          <w:sz w:val="28"/>
          <w:szCs w:val="28"/>
        </w:rPr>
      </w:pPr>
      <w:r w:rsidRPr="002B3B33">
        <w:rPr>
          <w:sz w:val="28"/>
          <w:szCs w:val="28"/>
        </w:rPr>
        <w:tab/>
        <w:t>Таблицы, рисунки, чертежи, графики, фотографии, как в тексте диссертации, так и в приложении должны быть выполне</w:t>
      </w:r>
      <w:r w:rsidRPr="002B3B33">
        <w:rPr>
          <w:sz w:val="28"/>
          <w:szCs w:val="28"/>
        </w:rPr>
        <w:softHyphen/>
        <w:t xml:space="preserve">ны на стандартных листах размером 210 х </w:t>
      </w:r>
      <w:smartTag w:uri="urn:schemas-microsoft-com:office:smarttags" w:element="metricconverter">
        <w:smartTagPr>
          <w:attr w:name="ProductID" w:val="297 мм"/>
        </w:smartTagPr>
        <w:r w:rsidRPr="002B3B33">
          <w:rPr>
            <w:sz w:val="28"/>
            <w:szCs w:val="28"/>
          </w:rPr>
          <w:t>297 мм</w:t>
        </w:r>
      </w:smartTag>
      <w:r w:rsidRPr="002B3B33">
        <w:rPr>
          <w:sz w:val="28"/>
          <w:szCs w:val="28"/>
        </w:rPr>
        <w:t xml:space="preserve"> или наклеены стандартные листы белой бумаги. Подписи и пояснения к фо</w:t>
      </w:r>
      <w:r w:rsidRPr="002B3B33">
        <w:rPr>
          <w:sz w:val="28"/>
          <w:szCs w:val="28"/>
        </w:rPr>
        <w:softHyphen/>
        <w:t>тографиям, рисункам должны быть с лицевой стороны.</w:t>
      </w:r>
    </w:p>
    <w:p w:rsidR="0080508F" w:rsidRPr="002B3B33" w:rsidRDefault="0080508F" w:rsidP="0080508F">
      <w:pPr>
        <w:jc w:val="both"/>
        <w:rPr>
          <w:sz w:val="28"/>
          <w:szCs w:val="28"/>
        </w:rPr>
      </w:pPr>
      <w:r w:rsidRPr="002B3B33">
        <w:rPr>
          <w:sz w:val="28"/>
          <w:szCs w:val="28"/>
        </w:rPr>
        <w:tab/>
        <w:t>Рукопись, рисунки, фотографии должны быть без пометок, карандашных исправлений, пятен и загибов, набивка буквы на букву и дорисовка букв чернилами не допускается.</w:t>
      </w:r>
    </w:p>
    <w:p w:rsidR="0080508F" w:rsidRPr="002B3B33" w:rsidRDefault="0080508F" w:rsidP="0080508F">
      <w:pPr>
        <w:jc w:val="both"/>
        <w:rPr>
          <w:sz w:val="28"/>
          <w:szCs w:val="28"/>
        </w:rPr>
      </w:pPr>
      <w:r w:rsidRPr="002B3B33">
        <w:rPr>
          <w:sz w:val="28"/>
          <w:szCs w:val="28"/>
        </w:rPr>
        <w:tab/>
        <w:t>После перепечатки рукопись диссертации следует тщательно вычитать. Даже самые опытные и грамотные машинистки могут допустить ошибки (особенно это касается правил библиографи</w:t>
      </w:r>
      <w:r w:rsidRPr="002B3B33">
        <w:rPr>
          <w:sz w:val="28"/>
          <w:szCs w:val="28"/>
        </w:rPr>
        <w:softHyphen/>
        <w:t>ческого описания литературных источников).</w:t>
      </w:r>
    </w:p>
    <w:p w:rsidR="0080508F" w:rsidRPr="002B3B33" w:rsidRDefault="0080508F" w:rsidP="0080508F">
      <w:pPr>
        <w:jc w:val="both"/>
        <w:rPr>
          <w:sz w:val="28"/>
          <w:szCs w:val="28"/>
        </w:rPr>
      </w:pPr>
      <w:r w:rsidRPr="002B3B33">
        <w:rPr>
          <w:sz w:val="28"/>
          <w:szCs w:val="28"/>
        </w:rPr>
        <w:tab/>
        <w:t>Все ошибки и опечатки необходимо исправить. Число исправ</w:t>
      </w:r>
      <w:r w:rsidRPr="002B3B33">
        <w:rPr>
          <w:sz w:val="28"/>
          <w:szCs w:val="28"/>
        </w:rPr>
        <w:softHyphen/>
        <w:t>лений должно быть минимальным: на страницу не более пяти ис</w:t>
      </w:r>
      <w:r w:rsidRPr="002B3B33">
        <w:rPr>
          <w:sz w:val="28"/>
          <w:szCs w:val="28"/>
        </w:rPr>
        <w:softHyphen/>
        <w:t>правлений от руки чернилами черного цвета.</w:t>
      </w:r>
    </w:p>
    <w:p w:rsidR="0080508F" w:rsidRPr="002B3B33" w:rsidRDefault="0080508F" w:rsidP="0080508F">
      <w:pPr>
        <w:jc w:val="both"/>
        <w:rPr>
          <w:sz w:val="28"/>
          <w:szCs w:val="28"/>
        </w:rPr>
      </w:pPr>
      <w:r w:rsidRPr="002B3B33">
        <w:rPr>
          <w:sz w:val="28"/>
          <w:szCs w:val="28"/>
        </w:rPr>
        <w:tab/>
        <w:t>Объем текста магистерской диссертации строго не регламен</w:t>
      </w:r>
      <w:r w:rsidRPr="002B3B33">
        <w:rPr>
          <w:sz w:val="28"/>
          <w:szCs w:val="28"/>
        </w:rPr>
        <w:softHyphen/>
        <w:t>тирован. Обычно он находится в пределах 80-100 страниц маши</w:t>
      </w:r>
      <w:r w:rsidRPr="002B3B33">
        <w:rPr>
          <w:sz w:val="28"/>
          <w:szCs w:val="28"/>
        </w:rPr>
        <w:softHyphen/>
        <w:t>нописного текста, напечатанного через два интервала на листах стандартного формата. По гуманитарным наукам этот объем, как правило, на 20-30 процентов больше.</w:t>
      </w:r>
    </w:p>
    <w:p w:rsidR="0000178E" w:rsidRPr="002B3B33" w:rsidRDefault="0080508F" w:rsidP="0000178E">
      <w:pPr>
        <w:jc w:val="both"/>
        <w:rPr>
          <w:sz w:val="28"/>
          <w:szCs w:val="28"/>
        </w:rPr>
      </w:pPr>
      <w:r w:rsidRPr="002B3B33">
        <w:rPr>
          <w:sz w:val="28"/>
          <w:szCs w:val="28"/>
        </w:rPr>
        <w:tab/>
      </w:r>
    </w:p>
    <w:p w:rsidR="0000178E" w:rsidRPr="002B3B33" w:rsidRDefault="0000178E" w:rsidP="0000178E">
      <w:pPr>
        <w:tabs>
          <w:tab w:val="left" w:pos="360"/>
          <w:tab w:val="left" w:pos="540"/>
          <w:tab w:val="left" w:pos="720"/>
        </w:tabs>
        <w:ind w:firstLine="360"/>
        <w:jc w:val="center"/>
        <w:rPr>
          <w:b/>
          <w:caps/>
          <w:sz w:val="28"/>
          <w:szCs w:val="28"/>
        </w:rPr>
      </w:pPr>
      <w:r w:rsidRPr="002B3B33">
        <w:rPr>
          <w:b/>
          <w:caps/>
          <w:sz w:val="28"/>
          <w:szCs w:val="28"/>
        </w:rPr>
        <w:t>Основные документы, представляемые в Государственную аттестационную  комиссию</w:t>
      </w:r>
    </w:p>
    <w:p w:rsidR="0080508F" w:rsidRPr="002B3B33" w:rsidRDefault="0080508F" w:rsidP="0080508F">
      <w:pPr>
        <w:jc w:val="both"/>
        <w:rPr>
          <w:sz w:val="28"/>
          <w:szCs w:val="28"/>
        </w:rPr>
      </w:pPr>
    </w:p>
    <w:p w:rsidR="0080508F" w:rsidRPr="002B3B33" w:rsidRDefault="0080508F" w:rsidP="0080508F">
      <w:pPr>
        <w:jc w:val="both"/>
        <w:rPr>
          <w:sz w:val="28"/>
          <w:szCs w:val="28"/>
        </w:rPr>
      </w:pPr>
      <w:r w:rsidRPr="002B3B33">
        <w:rPr>
          <w:sz w:val="28"/>
          <w:szCs w:val="28"/>
        </w:rPr>
        <w:tab/>
        <w:t>Полностью подготовленная к защите магистерская диссерта</w:t>
      </w:r>
      <w:r w:rsidRPr="002B3B33">
        <w:rPr>
          <w:sz w:val="28"/>
          <w:szCs w:val="28"/>
        </w:rPr>
        <w:softHyphen/>
        <w:t>ция представляется научному руководителю, который еще раз просматривает такую работу в целом. Свои соображения он из</w:t>
      </w:r>
      <w:r w:rsidRPr="002B3B33">
        <w:rPr>
          <w:sz w:val="28"/>
          <w:szCs w:val="28"/>
        </w:rPr>
        <w:softHyphen/>
        <w:t>лагает в письменном заключении. Оно пишется в произвольной форме, однако все же можно выявить и некоторые общие поло</w:t>
      </w:r>
      <w:r w:rsidRPr="002B3B33">
        <w:rPr>
          <w:sz w:val="28"/>
          <w:szCs w:val="28"/>
        </w:rPr>
        <w:softHyphen/>
        <w:t>жения.</w:t>
      </w:r>
    </w:p>
    <w:p w:rsidR="0080508F" w:rsidRPr="002B3B33" w:rsidRDefault="0080508F" w:rsidP="0080508F">
      <w:pPr>
        <w:jc w:val="both"/>
        <w:rPr>
          <w:sz w:val="28"/>
          <w:szCs w:val="28"/>
        </w:rPr>
      </w:pPr>
      <w:r w:rsidRPr="002B3B33">
        <w:rPr>
          <w:sz w:val="28"/>
          <w:szCs w:val="28"/>
        </w:rPr>
        <w:tab/>
        <w:t>Прежде всего, в заключении указывается на соответствие вы</w:t>
      </w:r>
      <w:r w:rsidRPr="002B3B33">
        <w:rPr>
          <w:sz w:val="28"/>
          <w:szCs w:val="28"/>
        </w:rPr>
        <w:softHyphen/>
        <w:t>полненной диссертации специальностям и отрасли науки, по ко</w:t>
      </w:r>
      <w:r w:rsidRPr="002B3B33">
        <w:rPr>
          <w:sz w:val="28"/>
          <w:szCs w:val="28"/>
        </w:rPr>
        <w:softHyphen/>
        <w:t>торым Государственной аттестационной комиссии предоставлено право проведения защиты магистерских диссертаций.</w:t>
      </w:r>
    </w:p>
    <w:p w:rsidR="0080508F" w:rsidRPr="002B3B33" w:rsidRDefault="0080508F" w:rsidP="0080508F">
      <w:pPr>
        <w:jc w:val="both"/>
        <w:rPr>
          <w:sz w:val="28"/>
          <w:szCs w:val="28"/>
        </w:rPr>
      </w:pPr>
      <w:r w:rsidRPr="002B3B33">
        <w:rPr>
          <w:sz w:val="28"/>
          <w:szCs w:val="28"/>
        </w:rPr>
        <w:tab/>
        <w:t>Затем научный руководитель кратко характеризует проде</w:t>
      </w:r>
      <w:r w:rsidRPr="002B3B33">
        <w:rPr>
          <w:sz w:val="28"/>
          <w:szCs w:val="28"/>
        </w:rPr>
        <w:softHyphen/>
        <w:t>ланную работу, отмечает ее актуальность, теоретический уро</w:t>
      </w:r>
      <w:r w:rsidRPr="002B3B33">
        <w:rPr>
          <w:sz w:val="28"/>
          <w:szCs w:val="28"/>
        </w:rPr>
        <w:softHyphen/>
        <w:t>вень и практическую значимость, полноту, глубину и оригиналь</w:t>
      </w:r>
      <w:r w:rsidRPr="002B3B33">
        <w:rPr>
          <w:sz w:val="28"/>
          <w:szCs w:val="28"/>
        </w:rPr>
        <w:softHyphen/>
        <w:t>ность решения поставленных вопросов, а также дает оценку го</w:t>
      </w:r>
      <w:r w:rsidRPr="002B3B33">
        <w:rPr>
          <w:sz w:val="28"/>
          <w:szCs w:val="28"/>
        </w:rPr>
        <w:softHyphen/>
        <w:t>товности такой работы к защите. Заканчивается письменное за</w:t>
      </w:r>
      <w:r w:rsidRPr="002B3B33">
        <w:rPr>
          <w:sz w:val="28"/>
          <w:szCs w:val="28"/>
        </w:rPr>
        <w:softHyphen/>
        <w:t>ключение научного руководителя указанием на степень соответ</w:t>
      </w:r>
      <w:r w:rsidRPr="002B3B33">
        <w:rPr>
          <w:sz w:val="28"/>
          <w:szCs w:val="28"/>
        </w:rPr>
        <w:softHyphen/>
        <w:t>ствия ее требованиям, предъявляемым к выпускным работам магистратуры.</w:t>
      </w:r>
    </w:p>
    <w:p w:rsidR="0080508F" w:rsidRPr="002B3B33" w:rsidRDefault="0080508F" w:rsidP="0080508F">
      <w:pPr>
        <w:jc w:val="both"/>
        <w:rPr>
          <w:sz w:val="28"/>
          <w:szCs w:val="28"/>
        </w:rPr>
      </w:pPr>
      <w:r w:rsidRPr="002B3B33">
        <w:rPr>
          <w:sz w:val="28"/>
          <w:szCs w:val="28"/>
        </w:rPr>
        <w:tab/>
        <w:t>Магистерская диссертация подвергается обязательному рецен</w:t>
      </w:r>
      <w:r w:rsidRPr="002B3B33">
        <w:rPr>
          <w:sz w:val="28"/>
          <w:szCs w:val="28"/>
        </w:rPr>
        <w:softHyphen/>
        <w:t xml:space="preserve">зированию. </w:t>
      </w:r>
      <w:r w:rsidRPr="002B3B33">
        <w:rPr>
          <w:sz w:val="28"/>
          <w:szCs w:val="28"/>
        </w:rPr>
        <w:tab/>
        <w:t>Рецензент назначается из специалистов той области знания, по тематике которой выполнено диссертационное исследо</w:t>
      </w:r>
      <w:r w:rsidRPr="002B3B33">
        <w:rPr>
          <w:sz w:val="28"/>
          <w:szCs w:val="28"/>
        </w:rPr>
        <w:softHyphen/>
        <w:t>вание. Такой рецензент обязан провести квалифицированный ана</w:t>
      </w:r>
      <w:r w:rsidRPr="002B3B33">
        <w:rPr>
          <w:sz w:val="28"/>
          <w:szCs w:val="28"/>
        </w:rPr>
        <w:softHyphen/>
        <w:t>лиз существа и основных положений рецензируемой диссертации, а также оценить актуальность избранной темы, самостоятельность подхода к ее раскрытию, наличие собственной точки зрения, уме</w:t>
      </w:r>
      <w:r w:rsidRPr="002B3B33">
        <w:rPr>
          <w:sz w:val="28"/>
          <w:szCs w:val="28"/>
        </w:rPr>
        <w:softHyphen/>
        <w:t>ние пользоваться методами научного исследования, степень обосно</w:t>
      </w:r>
      <w:r w:rsidRPr="002B3B33">
        <w:rPr>
          <w:sz w:val="28"/>
          <w:szCs w:val="28"/>
        </w:rPr>
        <w:softHyphen/>
        <w:t>ванности выводов и рекомендаций, достоверность полученных ре</w:t>
      </w:r>
      <w:r w:rsidRPr="002B3B33">
        <w:rPr>
          <w:sz w:val="28"/>
          <w:szCs w:val="28"/>
        </w:rPr>
        <w:softHyphen/>
        <w:t>зультатов, их новизну и практическую значимость.</w:t>
      </w:r>
    </w:p>
    <w:p w:rsidR="0080508F" w:rsidRPr="002B3B33" w:rsidRDefault="0080508F" w:rsidP="0080508F">
      <w:pPr>
        <w:jc w:val="both"/>
        <w:rPr>
          <w:sz w:val="28"/>
          <w:szCs w:val="28"/>
        </w:rPr>
      </w:pPr>
      <w:r w:rsidRPr="002B3B33">
        <w:rPr>
          <w:sz w:val="28"/>
          <w:szCs w:val="28"/>
        </w:rPr>
        <w:tab/>
        <w:t>Наряду с положительными сторонами такой работы отмеча</w:t>
      </w:r>
      <w:r w:rsidRPr="002B3B33">
        <w:rPr>
          <w:sz w:val="28"/>
          <w:szCs w:val="28"/>
        </w:rPr>
        <w:softHyphen/>
        <w:t>ются и недостатки, в частности, указываются отступления от ло</w:t>
      </w:r>
      <w:r w:rsidRPr="002B3B33">
        <w:rPr>
          <w:sz w:val="28"/>
          <w:szCs w:val="28"/>
        </w:rPr>
        <w:softHyphen/>
        <w:t>гичности и грамотности изложения материала, выявляются фак</w:t>
      </w:r>
      <w:r w:rsidRPr="002B3B33">
        <w:rPr>
          <w:sz w:val="28"/>
          <w:szCs w:val="28"/>
        </w:rPr>
        <w:softHyphen/>
        <w:t xml:space="preserve">тические ошибки и т.п. Объем рецензии составляет обычно от двух до пяти страниц машинописного текста. </w:t>
      </w:r>
    </w:p>
    <w:p w:rsidR="0080508F" w:rsidRPr="002B3B33" w:rsidRDefault="0080508F" w:rsidP="0080508F">
      <w:pPr>
        <w:jc w:val="both"/>
        <w:rPr>
          <w:sz w:val="28"/>
          <w:szCs w:val="28"/>
        </w:rPr>
      </w:pPr>
      <w:r w:rsidRPr="002B3B33">
        <w:rPr>
          <w:sz w:val="28"/>
          <w:szCs w:val="28"/>
        </w:rPr>
        <w:tab/>
        <w:t>Этот документ, содержащий аргументированный критичес</w:t>
      </w:r>
      <w:r w:rsidRPr="002B3B33">
        <w:rPr>
          <w:sz w:val="28"/>
          <w:szCs w:val="28"/>
        </w:rPr>
        <w:softHyphen/>
        <w:t>кий разбор достоинств и недостатков диссертации, оглашается на заседании Государственной аттестационной комиссии при об</w:t>
      </w:r>
      <w:r w:rsidRPr="002B3B33">
        <w:rPr>
          <w:sz w:val="28"/>
          <w:szCs w:val="28"/>
        </w:rPr>
        <w:softHyphen/>
        <w:t>суждении результатов ее защиты.</w:t>
      </w:r>
    </w:p>
    <w:p w:rsidR="0080508F" w:rsidRPr="002B3B33" w:rsidRDefault="0080508F" w:rsidP="0080508F">
      <w:pPr>
        <w:jc w:val="both"/>
        <w:rPr>
          <w:sz w:val="28"/>
          <w:szCs w:val="28"/>
        </w:rPr>
      </w:pPr>
      <w:r w:rsidRPr="002B3B33">
        <w:rPr>
          <w:sz w:val="28"/>
          <w:szCs w:val="28"/>
        </w:rPr>
        <w:tab/>
      </w:r>
    </w:p>
    <w:p w:rsidR="0080508F" w:rsidRPr="002B3B33" w:rsidRDefault="0080508F" w:rsidP="0080508F">
      <w:pPr>
        <w:jc w:val="center"/>
        <w:rPr>
          <w:b/>
          <w:sz w:val="28"/>
          <w:szCs w:val="28"/>
        </w:rPr>
      </w:pPr>
      <w:r w:rsidRPr="002B3B33">
        <w:rPr>
          <w:b/>
          <w:sz w:val="28"/>
          <w:szCs w:val="28"/>
        </w:rPr>
        <w:t xml:space="preserve"> Порядок защиты диссертации.</w:t>
      </w:r>
    </w:p>
    <w:p w:rsidR="0080508F" w:rsidRPr="002B3B33" w:rsidRDefault="0080508F" w:rsidP="0080508F">
      <w:pPr>
        <w:jc w:val="both"/>
        <w:rPr>
          <w:sz w:val="28"/>
          <w:szCs w:val="28"/>
        </w:rPr>
      </w:pPr>
      <w:r w:rsidRPr="002B3B33">
        <w:rPr>
          <w:sz w:val="28"/>
          <w:szCs w:val="28"/>
        </w:rPr>
        <w:tab/>
      </w:r>
    </w:p>
    <w:p w:rsidR="0080508F" w:rsidRPr="002B3B33" w:rsidRDefault="0080508F" w:rsidP="0080508F">
      <w:pPr>
        <w:jc w:val="both"/>
        <w:rPr>
          <w:sz w:val="28"/>
          <w:szCs w:val="28"/>
        </w:rPr>
      </w:pPr>
      <w:r w:rsidRPr="002B3B33">
        <w:rPr>
          <w:sz w:val="28"/>
          <w:szCs w:val="28"/>
        </w:rPr>
        <w:tab/>
        <w:t>Закончив работу по техническому оформлению диссертации, магистрант должен уделить достаточное внимание последнему и решающему этапу учебы в магистратуре — подготовке к защите магистерской диссертации. Такая подготовка включает оформле</w:t>
      </w:r>
      <w:r w:rsidRPr="002B3B33">
        <w:rPr>
          <w:sz w:val="28"/>
          <w:szCs w:val="28"/>
        </w:rPr>
        <w:softHyphen/>
        <w:t xml:space="preserve">ние документов и материалов, связанных с ее </w:t>
      </w:r>
      <w:r w:rsidRPr="002B3B33">
        <w:rPr>
          <w:sz w:val="28"/>
          <w:szCs w:val="28"/>
        </w:rPr>
        <w:tab/>
        <w:t>Защитой, подготов</w:t>
      </w:r>
      <w:r w:rsidRPr="002B3B33">
        <w:rPr>
          <w:sz w:val="28"/>
          <w:szCs w:val="28"/>
        </w:rPr>
        <w:softHyphen/>
        <w:t>ку к выступлению на заседании Государственной аттестационной комиссии и саму процедуру защиты этой выпускной работы.</w:t>
      </w:r>
    </w:p>
    <w:p w:rsidR="0080508F" w:rsidRPr="002B3B33" w:rsidRDefault="0080508F" w:rsidP="0080508F">
      <w:pPr>
        <w:jc w:val="both"/>
        <w:rPr>
          <w:sz w:val="28"/>
          <w:szCs w:val="28"/>
        </w:rPr>
      </w:pPr>
      <w:r w:rsidRPr="002B3B33">
        <w:rPr>
          <w:sz w:val="28"/>
          <w:szCs w:val="28"/>
        </w:rPr>
        <w:tab/>
        <w:t>Содержание рецензии на диссертационную работу доводится до сведения ее автора не позже чем за один - два дня до защиты с тем, чтобы он мог заранее подготовить ответы по существу сделанных рецензентом замечаний (принять или аргументировано их отвести). Говоря об оценке диссертационной работы научным руково</w:t>
      </w:r>
      <w:r w:rsidRPr="002B3B33">
        <w:rPr>
          <w:sz w:val="28"/>
          <w:szCs w:val="28"/>
        </w:rPr>
        <w:softHyphen/>
        <w:t>дителем и рецензентом, стоит остановиться на содержании поня</w:t>
      </w:r>
      <w:r w:rsidRPr="002B3B33">
        <w:rPr>
          <w:sz w:val="28"/>
          <w:szCs w:val="28"/>
        </w:rPr>
        <w:softHyphen/>
        <w:t>тий "новизна", "актуальность" и "практическая значимость" такой работы, поскольку эти понятия ими нередко понимаются не одно</w:t>
      </w:r>
      <w:r w:rsidRPr="002B3B33">
        <w:rPr>
          <w:sz w:val="28"/>
          <w:szCs w:val="28"/>
        </w:rPr>
        <w:softHyphen/>
        <w:t>значно, что затрудняет объективную оценку проделанного маги</w:t>
      </w:r>
      <w:r w:rsidRPr="002B3B33">
        <w:rPr>
          <w:sz w:val="28"/>
          <w:szCs w:val="28"/>
        </w:rPr>
        <w:softHyphen/>
        <w:t>странтом исследования.</w:t>
      </w:r>
    </w:p>
    <w:p w:rsidR="0080508F" w:rsidRPr="002B3B33" w:rsidRDefault="0080508F" w:rsidP="0080508F">
      <w:pPr>
        <w:jc w:val="both"/>
        <w:rPr>
          <w:sz w:val="28"/>
          <w:szCs w:val="28"/>
        </w:rPr>
      </w:pPr>
      <w:r w:rsidRPr="002B3B33">
        <w:rPr>
          <w:sz w:val="28"/>
          <w:szCs w:val="28"/>
        </w:rPr>
        <w:tab/>
      </w:r>
      <w:r w:rsidRPr="002B3B33">
        <w:rPr>
          <w:b/>
          <w:sz w:val="28"/>
          <w:szCs w:val="28"/>
        </w:rPr>
        <w:t>Научная новизна</w:t>
      </w:r>
      <w:r w:rsidRPr="002B3B33">
        <w:rPr>
          <w:sz w:val="28"/>
          <w:szCs w:val="28"/>
        </w:rPr>
        <w:t xml:space="preserve"> применительно к самой диссертации — это признак, наличие которого дает автору право на использование понятия "впервые" при характеристике полученных им результа</w:t>
      </w:r>
      <w:r w:rsidRPr="002B3B33">
        <w:rPr>
          <w:sz w:val="28"/>
          <w:szCs w:val="28"/>
        </w:rPr>
        <w:softHyphen/>
        <w:t>тов и проведенного исследования в целом.</w:t>
      </w:r>
    </w:p>
    <w:p w:rsidR="0080508F" w:rsidRPr="002B3B33" w:rsidRDefault="0080508F" w:rsidP="0080508F">
      <w:pPr>
        <w:jc w:val="both"/>
        <w:rPr>
          <w:sz w:val="28"/>
          <w:szCs w:val="28"/>
        </w:rPr>
      </w:pPr>
      <w:r w:rsidRPr="002B3B33">
        <w:rPr>
          <w:sz w:val="28"/>
          <w:szCs w:val="28"/>
        </w:rPr>
        <w:tab/>
        <w:t>Понятие "впервые" означает в науке факт отсутствия подоб</w:t>
      </w:r>
      <w:r w:rsidRPr="002B3B33">
        <w:rPr>
          <w:sz w:val="28"/>
          <w:szCs w:val="28"/>
        </w:rPr>
        <w:softHyphen/>
        <w:t xml:space="preserve">ных результатов. </w:t>
      </w:r>
      <w:r w:rsidRPr="002B3B33">
        <w:rPr>
          <w:sz w:val="28"/>
          <w:szCs w:val="28"/>
        </w:rPr>
        <w:tab/>
        <w:t>Впервые может проводиться исследование на оригинальные темы, которые ранее не исследовались в той или иной отрасли научного знания.</w:t>
      </w:r>
    </w:p>
    <w:p w:rsidR="0080508F" w:rsidRPr="002B3B33" w:rsidRDefault="0080508F" w:rsidP="0080508F">
      <w:pPr>
        <w:jc w:val="both"/>
        <w:rPr>
          <w:sz w:val="28"/>
          <w:szCs w:val="28"/>
        </w:rPr>
      </w:pPr>
      <w:r w:rsidRPr="002B3B33">
        <w:rPr>
          <w:sz w:val="28"/>
          <w:szCs w:val="28"/>
        </w:rPr>
        <w:tab/>
        <w:t>Для большого количества наук научная новизна проявляется в наличии теоретических положений, которые впервые сформули</w:t>
      </w:r>
      <w:r w:rsidRPr="002B3B33">
        <w:rPr>
          <w:sz w:val="28"/>
          <w:szCs w:val="28"/>
        </w:rPr>
        <w:softHyphen/>
        <w:t>рованы и содержательно обоснованы, методических рекоменда</w:t>
      </w:r>
      <w:r w:rsidRPr="002B3B33">
        <w:rPr>
          <w:sz w:val="28"/>
          <w:szCs w:val="28"/>
        </w:rPr>
        <w:softHyphen/>
        <w:t>ций, которые внедрены в практику и оказывают существенное влияние на достижение новых социально-экономических резуль</w:t>
      </w:r>
      <w:r w:rsidRPr="002B3B33">
        <w:rPr>
          <w:sz w:val="28"/>
          <w:szCs w:val="28"/>
        </w:rPr>
        <w:softHyphen/>
        <w:t>татов. Новыми могут быть только те положения диссертационно</w:t>
      </w:r>
      <w:r w:rsidRPr="002B3B33">
        <w:rPr>
          <w:sz w:val="28"/>
          <w:szCs w:val="28"/>
        </w:rPr>
        <w:softHyphen/>
        <w:t>го исследования, которые способствуют дальнейшему развитию науки в целом или отдельных ее направлений.</w:t>
      </w:r>
    </w:p>
    <w:p w:rsidR="0080508F" w:rsidRPr="002B3B33" w:rsidRDefault="0080508F" w:rsidP="0080508F">
      <w:pPr>
        <w:jc w:val="both"/>
        <w:rPr>
          <w:sz w:val="28"/>
          <w:szCs w:val="28"/>
        </w:rPr>
      </w:pPr>
      <w:r w:rsidRPr="002B3B33">
        <w:rPr>
          <w:sz w:val="28"/>
          <w:szCs w:val="28"/>
        </w:rPr>
        <w:tab/>
        <w:t>Оценивая практическую значимость выбранной темы, сле</w:t>
      </w:r>
      <w:r w:rsidRPr="002B3B33">
        <w:rPr>
          <w:sz w:val="28"/>
          <w:szCs w:val="28"/>
        </w:rPr>
        <w:softHyphen/>
        <w:t>дует знать, что эта значимость зависит от того, какой характер имеет конкретное научное исследование.</w:t>
      </w:r>
    </w:p>
    <w:p w:rsidR="0080508F" w:rsidRPr="002B3B33" w:rsidRDefault="0080508F" w:rsidP="0080508F">
      <w:pPr>
        <w:jc w:val="both"/>
        <w:rPr>
          <w:sz w:val="28"/>
          <w:szCs w:val="28"/>
        </w:rPr>
      </w:pPr>
      <w:r w:rsidRPr="002B3B33">
        <w:rPr>
          <w:sz w:val="28"/>
          <w:szCs w:val="28"/>
        </w:rPr>
        <w:tab/>
        <w:t>Если диссертация будет носить методологический характер, то ее практическая значимость может проявиться в публикации основных результатов исследования в научной печати, в наличии авторских свидетельств, актов о внедрении результатов исследо</w:t>
      </w:r>
      <w:r w:rsidRPr="002B3B33">
        <w:rPr>
          <w:sz w:val="28"/>
          <w:szCs w:val="28"/>
        </w:rPr>
        <w:softHyphen/>
        <w:t>ваний в практику; апробации результатов исследования на науч</w:t>
      </w:r>
      <w:r w:rsidRPr="002B3B33">
        <w:rPr>
          <w:sz w:val="28"/>
          <w:szCs w:val="28"/>
        </w:rPr>
        <w:softHyphen/>
        <w:t>но-практических конференциях и симпозиумах; в использовании научных разработок в учебном процессе высших и средних учеб</w:t>
      </w:r>
      <w:r w:rsidRPr="002B3B33">
        <w:rPr>
          <w:sz w:val="28"/>
          <w:szCs w:val="28"/>
        </w:rPr>
        <w:softHyphen/>
        <w:t>ных заведений.</w:t>
      </w:r>
    </w:p>
    <w:p w:rsidR="0080508F" w:rsidRPr="002B3B33" w:rsidRDefault="0080508F" w:rsidP="0080508F">
      <w:pPr>
        <w:jc w:val="both"/>
        <w:rPr>
          <w:sz w:val="28"/>
          <w:szCs w:val="28"/>
        </w:rPr>
      </w:pPr>
      <w:r w:rsidRPr="002B3B33">
        <w:rPr>
          <w:sz w:val="28"/>
          <w:szCs w:val="28"/>
        </w:rPr>
        <w:tab/>
        <w:t>Если диссертация будет носить методический характер, то ее практическая значимость может проявить себя в наличии науч</w:t>
      </w:r>
      <w:r w:rsidRPr="002B3B33">
        <w:rPr>
          <w:sz w:val="28"/>
          <w:szCs w:val="28"/>
        </w:rPr>
        <w:softHyphen/>
        <w:t>но обоснованной и апробированной в результате эксперимен</w:t>
      </w:r>
      <w:r w:rsidRPr="002B3B33">
        <w:rPr>
          <w:sz w:val="28"/>
          <w:szCs w:val="28"/>
        </w:rPr>
        <w:softHyphen/>
        <w:t>тальной работы системы методов и средств совершенствования экономического, технического или социального развития страны. Сюда же относят исследования по научному обоснованию новых и развитию действующих систем, методов и средств того или иного вида деятельности.</w:t>
      </w:r>
    </w:p>
    <w:p w:rsidR="0080508F" w:rsidRPr="002B3B33" w:rsidRDefault="0080508F" w:rsidP="0080508F">
      <w:pPr>
        <w:jc w:val="both"/>
        <w:rPr>
          <w:sz w:val="28"/>
          <w:szCs w:val="28"/>
        </w:rPr>
      </w:pPr>
      <w:r w:rsidRPr="002B3B33">
        <w:rPr>
          <w:sz w:val="28"/>
          <w:szCs w:val="28"/>
        </w:rPr>
        <w:tab/>
        <w:t>Если предполагается, что будущее исследование будет обес</w:t>
      </w:r>
      <w:r w:rsidRPr="002B3B33">
        <w:rPr>
          <w:sz w:val="28"/>
          <w:szCs w:val="28"/>
        </w:rPr>
        <w:softHyphen/>
        <w:t>печивать научное обоснование путей оптимизации трудовых и материальных ресурсов или производственных процессов, т.е. но</w:t>
      </w:r>
      <w:r w:rsidRPr="002B3B33">
        <w:rPr>
          <w:sz w:val="28"/>
          <w:szCs w:val="28"/>
        </w:rPr>
        <w:softHyphen/>
        <w:t>сить сугубо прикладной характер, то его практическая значи</w:t>
      </w:r>
      <w:r w:rsidRPr="002B3B33">
        <w:rPr>
          <w:sz w:val="28"/>
          <w:szCs w:val="28"/>
        </w:rPr>
        <w:softHyphen/>
        <w:t>мость может проявляться в следующих формах:</w:t>
      </w:r>
    </w:p>
    <w:p w:rsidR="0080508F" w:rsidRPr="002B3B33" w:rsidRDefault="0080508F" w:rsidP="0080508F">
      <w:pPr>
        <w:widowControl w:val="0"/>
        <w:numPr>
          <w:ilvl w:val="0"/>
          <w:numId w:val="32"/>
        </w:numPr>
        <w:tabs>
          <w:tab w:val="clear" w:pos="1854"/>
          <w:tab w:val="num" w:pos="900"/>
        </w:tabs>
        <w:autoSpaceDE w:val="0"/>
        <w:autoSpaceDN w:val="0"/>
        <w:adjustRightInd w:val="0"/>
        <w:ind w:left="900"/>
        <w:jc w:val="both"/>
        <w:rPr>
          <w:sz w:val="28"/>
          <w:szCs w:val="28"/>
        </w:rPr>
      </w:pPr>
      <w:r w:rsidRPr="002B3B33">
        <w:rPr>
          <w:sz w:val="28"/>
          <w:szCs w:val="28"/>
        </w:rPr>
        <w:t>научное обоснование вариантов направлений, способов со</w:t>
      </w:r>
      <w:r w:rsidRPr="002B3B33">
        <w:rPr>
          <w:sz w:val="28"/>
          <w:szCs w:val="28"/>
        </w:rPr>
        <w:softHyphen/>
        <w:t>вершенствования условий и эффективности труда, основ</w:t>
      </w:r>
      <w:r w:rsidRPr="002B3B33">
        <w:rPr>
          <w:sz w:val="28"/>
          <w:szCs w:val="28"/>
        </w:rPr>
        <w:softHyphen/>
        <w:t>ных производственных и непроизводственных фондов, ма</w:t>
      </w:r>
      <w:r w:rsidRPr="002B3B33">
        <w:rPr>
          <w:sz w:val="28"/>
          <w:szCs w:val="28"/>
        </w:rPr>
        <w:softHyphen/>
        <w:t>териальных, топливно-энергетических  ресурсов и других факторов социальной и экономической деятельности объединения, ведомства, организации;</w:t>
      </w:r>
    </w:p>
    <w:p w:rsidR="0080508F" w:rsidRPr="002B3B33" w:rsidRDefault="0080508F" w:rsidP="0080508F">
      <w:pPr>
        <w:widowControl w:val="0"/>
        <w:numPr>
          <w:ilvl w:val="0"/>
          <w:numId w:val="32"/>
        </w:numPr>
        <w:tabs>
          <w:tab w:val="clear" w:pos="1854"/>
          <w:tab w:val="num" w:pos="900"/>
        </w:tabs>
        <w:autoSpaceDE w:val="0"/>
        <w:autoSpaceDN w:val="0"/>
        <w:adjustRightInd w:val="0"/>
        <w:ind w:left="900"/>
        <w:jc w:val="both"/>
        <w:rPr>
          <w:sz w:val="28"/>
          <w:szCs w:val="28"/>
        </w:rPr>
      </w:pPr>
      <w:r w:rsidRPr="002B3B33">
        <w:rPr>
          <w:sz w:val="28"/>
          <w:szCs w:val="28"/>
        </w:rPr>
        <w:t>экономическое обоснование  мероприятий  по использова</w:t>
      </w:r>
      <w:r w:rsidRPr="002B3B33">
        <w:rPr>
          <w:sz w:val="28"/>
          <w:szCs w:val="28"/>
        </w:rPr>
        <w:softHyphen/>
        <w:t>нию научно-технических достижений в различных облас</w:t>
      </w:r>
      <w:r w:rsidRPr="002B3B33">
        <w:rPr>
          <w:sz w:val="28"/>
          <w:szCs w:val="28"/>
        </w:rPr>
        <w:softHyphen/>
        <w:t>тях науки и практики;</w:t>
      </w:r>
    </w:p>
    <w:p w:rsidR="0080508F" w:rsidRPr="002B3B33" w:rsidRDefault="0080508F" w:rsidP="0080508F">
      <w:pPr>
        <w:widowControl w:val="0"/>
        <w:numPr>
          <w:ilvl w:val="0"/>
          <w:numId w:val="32"/>
        </w:numPr>
        <w:tabs>
          <w:tab w:val="clear" w:pos="1854"/>
          <w:tab w:val="num" w:pos="900"/>
        </w:tabs>
        <w:autoSpaceDE w:val="0"/>
        <w:autoSpaceDN w:val="0"/>
        <w:adjustRightInd w:val="0"/>
        <w:ind w:left="900"/>
        <w:jc w:val="both"/>
        <w:rPr>
          <w:sz w:val="28"/>
          <w:szCs w:val="28"/>
        </w:rPr>
      </w:pPr>
      <w:r w:rsidRPr="002B3B33">
        <w:rPr>
          <w:sz w:val="28"/>
          <w:szCs w:val="28"/>
        </w:rPr>
        <w:t>разработка  прогрессивных технологий и новых техничес</w:t>
      </w:r>
      <w:r w:rsidRPr="002B3B33">
        <w:rPr>
          <w:sz w:val="28"/>
          <w:szCs w:val="28"/>
        </w:rPr>
        <w:softHyphen/>
        <w:t>ких устройств и внедрение этих  разработок в практику конкретных отраслей народного хозяйства.</w:t>
      </w:r>
    </w:p>
    <w:p w:rsidR="0080508F" w:rsidRPr="002B3B33" w:rsidRDefault="0080508F" w:rsidP="0080508F">
      <w:pPr>
        <w:jc w:val="both"/>
        <w:rPr>
          <w:sz w:val="28"/>
          <w:szCs w:val="28"/>
        </w:rPr>
      </w:pPr>
    </w:p>
    <w:p w:rsidR="0080508F" w:rsidRPr="002B3B33" w:rsidRDefault="0080508F" w:rsidP="0080508F">
      <w:pPr>
        <w:jc w:val="both"/>
        <w:rPr>
          <w:sz w:val="28"/>
          <w:szCs w:val="28"/>
        </w:rPr>
      </w:pPr>
      <w:r w:rsidRPr="002B3B33">
        <w:rPr>
          <w:sz w:val="28"/>
          <w:szCs w:val="28"/>
        </w:rPr>
        <w:tab/>
        <w:t>Законченная диссертационная работа вместе со справкой о выполнении индивидуального плана по профессиональной обра</w:t>
      </w:r>
      <w:r w:rsidRPr="002B3B33">
        <w:rPr>
          <w:sz w:val="28"/>
          <w:szCs w:val="28"/>
        </w:rPr>
        <w:softHyphen/>
        <w:t>зовательной программе магистра, а также заключением научного руководителя магистранта и рецензией специалиста представля</w:t>
      </w:r>
      <w:r w:rsidRPr="002B3B33">
        <w:rPr>
          <w:sz w:val="28"/>
          <w:szCs w:val="28"/>
        </w:rPr>
        <w:softHyphen/>
        <w:t>ется в Государственную аттестационную комиссию.</w:t>
      </w:r>
    </w:p>
    <w:p w:rsidR="0080508F" w:rsidRPr="002B3B33" w:rsidRDefault="0080508F" w:rsidP="0080508F">
      <w:pPr>
        <w:jc w:val="both"/>
        <w:rPr>
          <w:sz w:val="28"/>
          <w:szCs w:val="28"/>
        </w:rPr>
      </w:pPr>
      <w:r w:rsidRPr="002B3B33">
        <w:rPr>
          <w:sz w:val="28"/>
          <w:szCs w:val="28"/>
        </w:rPr>
        <w:tab/>
        <w:t>Основным документом, подготовляемым к защите самим диссертантом, который зачитывается (или пересказывается) на заседании Государственной аттестационной комиссии, является конспект доклада.</w:t>
      </w:r>
      <w:r w:rsidRPr="002B3B33">
        <w:rPr>
          <w:sz w:val="28"/>
          <w:szCs w:val="28"/>
        </w:rPr>
        <w:tab/>
      </w:r>
    </w:p>
    <w:p w:rsidR="0080508F" w:rsidRPr="002B3B33" w:rsidRDefault="0080508F" w:rsidP="0080508F">
      <w:pPr>
        <w:jc w:val="both"/>
        <w:rPr>
          <w:sz w:val="28"/>
          <w:szCs w:val="28"/>
        </w:rPr>
      </w:pPr>
      <w:r w:rsidRPr="002B3B33">
        <w:rPr>
          <w:sz w:val="28"/>
          <w:szCs w:val="28"/>
        </w:rPr>
        <w:tab/>
      </w:r>
    </w:p>
    <w:p w:rsidR="0000178E" w:rsidRPr="002B3B33" w:rsidRDefault="0000178E" w:rsidP="0080508F">
      <w:pPr>
        <w:jc w:val="both"/>
        <w:rPr>
          <w:b/>
          <w:sz w:val="28"/>
          <w:szCs w:val="28"/>
        </w:rPr>
      </w:pPr>
    </w:p>
    <w:p w:rsidR="0000178E" w:rsidRPr="002B3B33" w:rsidRDefault="0000178E" w:rsidP="0080508F">
      <w:pPr>
        <w:jc w:val="both"/>
        <w:rPr>
          <w:b/>
          <w:sz w:val="28"/>
          <w:szCs w:val="28"/>
        </w:rPr>
      </w:pPr>
    </w:p>
    <w:p w:rsidR="0080508F" w:rsidRPr="002B3B33" w:rsidRDefault="0080508F" w:rsidP="0080508F">
      <w:pPr>
        <w:jc w:val="both"/>
        <w:rPr>
          <w:b/>
          <w:sz w:val="28"/>
          <w:szCs w:val="28"/>
        </w:rPr>
      </w:pPr>
      <w:r w:rsidRPr="002B3B33">
        <w:rPr>
          <w:b/>
          <w:sz w:val="28"/>
          <w:szCs w:val="28"/>
        </w:rPr>
        <w:t>Подготовка магистранта к выступлению на заседании Государственной аттестационной комиссии.</w:t>
      </w:r>
    </w:p>
    <w:p w:rsidR="0080508F" w:rsidRPr="002B3B33" w:rsidRDefault="0080508F" w:rsidP="0080508F">
      <w:pPr>
        <w:jc w:val="both"/>
        <w:rPr>
          <w:sz w:val="28"/>
          <w:szCs w:val="28"/>
        </w:rPr>
      </w:pPr>
    </w:p>
    <w:p w:rsidR="0080508F" w:rsidRPr="002B3B33" w:rsidRDefault="0080508F" w:rsidP="0080508F">
      <w:pPr>
        <w:jc w:val="both"/>
        <w:rPr>
          <w:sz w:val="28"/>
          <w:szCs w:val="28"/>
        </w:rPr>
      </w:pPr>
      <w:r w:rsidRPr="002B3B33">
        <w:rPr>
          <w:sz w:val="28"/>
          <w:szCs w:val="28"/>
        </w:rPr>
        <w:tab/>
        <w:t>Первое и самое главное, с чего обычно начинается подготовка Соискателя к защите своей диссертации, — это его работа над выступлением по результатам диссертационного исследования в форме доклада, призванного раскрыть существо, теоретическое и практическое значение результатов проведенной работы.</w:t>
      </w:r>
    </w:p>
    <w:p w:rsidR="0080508F" w:rsidRPr="002B3B33" w:rsidRDefault="0080508F" w:rsidP="0080508F">
      <w:pPr>
        <w:jc w:val="both"/>
        <w:rPr>
          <w:sz w:val="28"/>
          <w:szCs w:val="28"/>
        </w:rPr>
      </w:pPr>
      <w:r w:rsidRPr="002B3B33">
        <w:rPr>
          <w:sz w:val="28"/>
          <w:szCs w:val="28"/>
        </w:rPr>
        <w:tab/>
        <w:t>В структурном отношении доклад можно разделить на три части, состоящие из рубрик, каждая из которых представляет собой самостоятельный смысловой блок, хотя в целом они логи</w:t>
      </w:r>
      <w:r w:rsidRPr="002B3B33">
        <w:rPr>
          <w:sz w:val="28"/>
          <w:szCs w:val="28"/>
        </w:rPr>
        <w:softHyphen/>
        <w:t>чески взаимосвязаны и представляют единство, которое совокуп</w:t>
      </w:r>
      <w:r w:rsidRPr="002B3B33">
        <w:rPr>
          <w:sz w:val="28"/>
          <w:szCs w:val="28"/>
        </w:rPr>
        <w:softHyphen/>
        <w:t>но характеризует содержание проведенного исследования.</w:t>
      </w:r>
    </w:p>
    <w:p w:rsidR="0080508F" w:rsidRPr="002B3B33" w:rsidRDefault="0080508F" w:rsidP="0080508F">
      <w:pPr>
        <w:jc w:val="both"/>
        <w:rPr>
          <w:sz w:val="28"/>
          <w:szCs w:val="28"/>
        </w:rPr>
      </w:pPr>
      <w:r w:rsidRPr="002B3B33">
        <w:rPr>
          <w:sz w:val="28"/>
          <w:szCs w:val="28"/>
        </w:rPr>
        <w:tab/>
        <w:t>Первая часть доклада в основных моментах повторяет введе</w:t>
      </w:r>
      <w:r w:rsidRPr="002B3B33">
        <w:rPr>
          <w:sz w:val="28"/>
          <w:szCs w:val="28"/>
        </w:rPr>
        <w:softHyphen/>
        <w:t>ние диссертации. Рубрики этой части соответствуют тем смысло</w:t>
      </w:r>
      <w:r w:rsidRPr="002B3B33">
        <w:rPr>
          <w:sz w:val="28"/>
          <w:szCs w:val="28"/>
        </w:rPr>
        <w:softHyphen/>
        <w:t>вым аспектам, применительно к которым характеризуется акту</w:t>
      </w:r>
      <w:r w:rsidRPr="002B3B33">
        <w:rPr>
          <w:sz w:val="28"/>
          <w:szCs w:val="28"/>
        </w:rPr>
        <w:softHyphen/>
        <w:t>альность выбранной темы, дается описание научной проблемы, а также формулировки цели диссертации. Здесь же необходимо указать методы, при помощи которых получен фактический ма</w:t>
      </w:r>
      <w:r w:rsidRPr="002B3B33">
        <w:rPr>
          <w:sz w:val="28"/>
          <w:szCs w:val="28"/>
        </w:rPr>
        <w:softHyphen/>
        <w:t>териал   диссертации,   а   также   охарактеризовать   ее   состав   и общую структуру.</w:t>
      </w:r>
    </w:p>
    <w:p w:rsidR="0080508F" w:rsidRPr="002B3B33" w:rsidRDefault="0080508F" w:rsidP="0080508F">
      <w:pPr>
        <w:jc w:val="both"/>
        <w:rPr>
          <w:sz w:val="28"/>
          <w:szCs w:val="28"/>
        </w:rPr>
      </w:pPr>
      <w:r w:rsidRPr="002B3B33">
        <w:rPr>
          <w:sz w:val="28"/>
          <w:szCs w:val="28"/>
        </w:rPr>
        <w:tab/>
        <w:t>После первой вводной части следует вторая, самая большая по объему часть, которая в последовательности, установленной логикой проведенного исследования, характеризует каждую главу диссертационной работы. При этом особое внимание обра</w:t>
      </w:r>
      <w:r w:rsidRPr="002B3B33">
        <w:rPr>
          <w:sz w:val="28"/>
          <w:szCs w:val="28"/>
        </w:rPr>
        <w:softHyphen/>
        <w:t>щается на итоговые результаты. Отмечаются также критические сопоставления и оценки.</w:t>
      </w:r>
    </w:p>
    <w:p w:rsidR="0080508F" w:rsidRPr="002B3B33" w:rsidRDefault="0080508F" w:rsidP="0080508F">
      <w:pPr>
        <w:jc w:val="both"/>
        <w:rPr>
          <w:sz w:val="28"/>
          <w:szCs w:val="28"/>
        </w:rPr>
      </w:pPr>
      <w:r w:rsidRPr="002B3B33">
        <w:rPr>
          <w:sz w:val="28"/>
          <w:szCs w:val="28"/>
        </w:rPr>
        <w:tab/>
        <w:t>Заканчивается доклад заключительной частью, которая стро</w:t>
      </w:r>
      <w:r w:rsidRPr="002B3B33">
        <w:rPr>
          <w:sz w:val="28"/>
          <w:szCs w:val="28"/>
        </w:rPr>
        <w:softHyphen/>
        <w:t>ится по тексту заключения диссертации. Здесь целесообразно перечислить общие выводы из ее текста (не повторяя более част</w:t>
      </w:r>
      <w:r w:rsidRPr="002B3B33">
        <w:rPr>
          <w:sz w:val="28"/>
          <w:szCs w:val="28"/>
        </w:rPr>
        <w:softHyphen/>
        <w:t>ные обобщения, сделанные при характеристике глав основной части) и собрать воедино основные рекомендации.</w:t>
      </w:r>
    </w:p>
    <w:p w:rsidR="0080508F" w:rsidRPr="002B3B33" w:rsidRDefault="0080508F" w:rsidP="0080508F">
      <w:pPr>
        <w:jc w:val="both"/>
        <w:rPr>
          <w:sz w:val="28"/>
          <w:szCs w:val="28"/>
        </w:rPr>
      </w:pPr>
      <w:r w:rsidRPr="002B3B33">
        <w:rPr>
          <w:sz w:val="28"/>
          <w:szCs w:val="28"/>
        </w:rPr>
        <w:tab/>
        <w:t>К тексту доклада могут быть приложены дополнительные материалы (схемы, таблицы, графики, диаграммы и т.п.), кото</w:t>
      </w:r>
      <w:r w:rsidRPr="002B3B33">
        <w:rPr>
          <w:sz w:val="28"/>
          <w:szCs w:val="28"/>
        </w:rPr>
        <w:softHyphen/>
        <w:t>рые необходимы для доказательства выдвигаемых положений и обоснования сделанных выводов и предложенных рекомендаций. Когда текст выступления на защите диссертации составлен, целесообразно подготовить письменные ответы на вопросы, заме</w:t>
      </w:r>
      <w:r w:rsidRPr="002B3B33">
        <w:rPr>
          <w:sz w:val="28"/>
          <w:szCs w:val="28"/>
        </w:rPr>
        <w:softHyphen/>
        <w:t>чания и пожелания, которые содержатся в отзыве на диссерта</w:t>
      </w:r>
      <w:r w:rsidRPr="002B3B33">
        <w:rPr>
          <w:sz w:val="28"/>
          <w:szCs w:val="28"/>
        </w:rPr>
        <w:softHyphen/>
        <w:t>цию официального рецензента. Письменная  форма подготовки ответов необходима для того, чтобы во время защиты излишнее волнение не смогло помешать правильно и спокойно отвечать на вопросы.</w:t>
      </w:r>
    </w:p>
    <w:p w:rsidR="0080508F" w:rsidRPr="002B3B33" w:rsidRDefault="0080508F" w:rsidP="0080508F">
      <w:pPr>
        <w:jc w:val="both"/>
        <w:rPr>
          <w:sz w:val="28"/>
          <w:szCs w:val="28"/>
        </w:rPr>
      </w:pPr>
      <w:r w:rsidRPr="002B3B33">
        <w:rPr>
          <w:sz w:val="28"/>
          <w:szCs w:val="28"/>
        </w:rPr>
        <w:tab/>
        <w:t>Ответы должны быть краткими, четкими и хорошо аргумен</w:t>
      </w:r>
      <w:r w:rsidRPr="002B3B33">
        <w:rPr>
          <w:sz w:val="28"/>
          <w:szCs w:val="28"/>
        </w:rPr>
        <w:softHyphen/>
        <w:t>тированы</w:t>
      </w:r>
    </w:p>
    <w:p w:rsidR="0080508F" w:rsidRPr="002B3B33" w:rsidRDefault="0080508F" w:rsidP="0080508F">
      <w:pPr>
        <w:jc w:val="both"/>
        <w:rPr>
          <w:sz w:val="28"/>
          <w:szCs w:val="28"/>
        </w:rPr>
      </w:pPr>
      <w:r w:rsidRPr="002B3B33">
        <w:rPr>
          <w:sz w:val="28"/>
          <w:szCs w:val="28"/>
        </w:rPr>
        <w:tab/>
        <w:t>Если возможны ссылки на текст диссертации, то их нужно обязательно делать. Это придает ответам наибольшую убедительность и одновременно позволяет подчеркнуть досто</w:t>
      </w:r>
      <w:r w:rsidRPr="002B3B33">
        <w:rPr>
          <w:sz w:val="28"/>
          <w:szCs w:val="28"/>
        </w:rPr>
        <w:softHyphen/>
        <w:t>верность результатов проведенного исследования.</w:t>
      </w:r>
    </w:p>
    <w:p w:rsidR="0080508F" w:rsidRPr="002B3B33" w:rsidRDefault="0080508F" w:rsidP="0080508F">
      <w:pPr>
        <w:jc w:val="both"/>
        <w:rPr>
          <w:sz w:val="28"/>
          <w:szCs w:val="28"/>
        </w:rPr>
      </w:pPr>
      <w:r w:rsidRPr="002B3B33">
        <w:rPr>
          <w:sz w:val="28"/>
          <w:szCs w:val="28"/>
        </w:rPr>
        <w:tab/>
        <w:t>При подготовке к защите диссертации желательно еще раз внимательно перелистать весь текст диссертации, сделать нуж</w:t>
      </w:r>
      <w:r w:rsidRPr="002B3B33">
        <w:rPr>
          <w:sz w:val="28"/>
          <w:szCs w:val="28"/>
        </w:rPr>
        <w:softHyphen/>
        <w:t>ные пометы на страницах, вложить в нужные места закладки. Особое внимание следует обратить на аналитические таблицы, графики и схемы, содержащие в наглядной и концентрирован</w:t>
      </w:r>
      <w:r w:rsidRPr="002B3B33">
        <w:rPr>
          <w:sz w:val="28"/>
          <w:szCs w:val="28"/>
        </w:rPr>
        <w:softHyphen/>
        <w:t>ной форме наиболее значимые результаты проделанной соиска</w:t>
      </w:r>
      <w:r w:rsidRPr="002B3B33">
        <w:rPr>
          <w:sz w:val="28"/>
          <w:szCs w:val="28"/>
        </w:rPr>
        <w:softHyphen/>
        <w:t>телем работы. Часть таких материалов желательно подготовить для демонстрации в зале заседания Государственной аттестаци</w:t>
      </w:r>
      <w:r w:rsidRPr="002B3B33">
        <w:rPr>
          <w:sz w:val="28"/>
          <w:szCs w:val="28"/>
        </w:rPr>
        <w:softHyphen/>
        <w:t>онной комиссии. Они оформляются так, чтобы соискатель мог демонстрировать их без особых затруднений, и они были видны всем присутствующим в зале.</w:t>
      </w:r>
    </w:p>
    <w:p w:rsidR="0080508F" w:rsidRPr="002B3B33" w:rsidRDefault="0080508F" w:rsidP="0080508F">
      <w:pPr>
        <w:jc w:val="both"/>
        <w:rPr>
          <w:sz w:val="28"/>
          <w:szCs w:val="28"/>
        </w:rPr>
      </w:pPr>
    </w:p>
    <w:p w:rsidR="0080508F" w:rsidRPr="002B3B33" w:rsidRDefault="0080508F" w:rsidP="0080508F">
      <w:pPr>
        <w:jc w:val="both"/>
        <w:rPr>
          <w:b/>
          <w:sz w:val="28"/>
          <w:szCs w:val="28"/>
        </w:rPr>
      </w:pPr>
      <w:r w:rsidRPr="002B3B33">
        <w:rPr>
          <w:b/>
          <w:sz w:val="28"/>
          <w:szCs w:val="28"/>
        </w:rPr>
        <w:t>Процедура публичной защиты магистерской диссертации.</w:t>
      </w:r>
    </w:p>
    <w:p w:rsidR="0080508F" w:rsidRPr="002B3B33" w:rsidRDefault="0080508F" w:rsidP="0080508F">
      <w:pPr>
        <w:jc w:val="both"/>
        <w:rPr>
          <w:sz w:val="28"/>
          <w:szCs w:val="28"/>
        </w:rPr>
      </w:pPr>
      <w:r w:rsidRPr="002B3B33">
        <w:rPr>
          <w:sz w:val="28"/>
          <w:szCs w:val="28"/>
        </w:rPr>
        <w:tab/>
        <w:t xml:space="preserve">Защита магистерской диссертации происходит на заседании </w:t>
      </w:r>
      <w:r w:rsidRPr="002B3B33">
        <w:rPr>
          <w:sz w:val="28"/>
          <w:szCs w:val="28"/>
        </w:rPr>
        <w:tab/>
        <w:t>Государственной аттестационной комиссии. Такая комиссия со</w:t>
      </w:r>
      <w:r w:rsidRPr="002B3B33">
        <w:rPr>
          <w:sz w:val="28"/>
          <w:szCs w:val="28"/>
        </w:rPr>
        <w:softHyphen/>
        <w:t>стоит из экзаменационных комиссий по приему итоговых экзаме</w:t>
      </w:r>
      <w:r w:rsidRPr="002B3B33">
        <w:rPr>
          <w:sz w:val="28"/>
          <w:szCs w:val="28"/>
        </w:rPr>
        <w:softHyphen/>
        <w:t>нов по отдельным дисциплинам, по приему итогового междис</w:t>
      </w:r>
      <w:r w:rsidRPr="002B3B33">
        <w:rPr>
          <w:sz w:val="28"/>
          <w:szCs w:val="28"/>
        </w:rPr>
        <w:softHyphen/>
        <w:t>циплинарного экзамена по направлению (специальности) и по за</w:t>
      </w:r>
      <w:r w:rsidRPr="002B3B33">
        <w:rPr>
          <w:sz w:val="28"/>
          <w:szCs w:val="28"/>
        </w:rPr>
        <w:softHyphen/>
        <w:t>щите выпускных квалификационных работ в соответствии с перечнем аттестационных испытаний, включаемых в состав ито</w:t>
      </w:r>
      <w:r w:rsidRPr="002B3B33">
        <w:rPr>
          <w:sz w:val="28"/>
          <w:szCs w:val="28"/>
        </w:rPr>
        <w:softHyphen/>
        <w:t>говой государственной аттестации по конкретной образователь</w:t>
      </w:r>
      <w:r w:rsidRPr="002B3B33">
        <w:rPr>
          <w:sz w:val="28"/>
          <w:szCs w:val="28"/>
        </w:rPr>
        <w:softHyphen/>
        <w:t>ной программе.</w:t>
      </w:r>
    </w:p>
    <w:p w:rsidR="0080508F" w:rsidRPr="002B3B33" w:rsidRDefault="0080508F" w:rsidP="0080508F">
      <w:pPr>
        <w:jc w:val="both"/>
        <w:rPr>
          <w:sz w:val="28"/>
          <w:szCs w:val="28"/>
        </w:rPr>
      </w:pPr>
      <w:r w:rsidRPr="002B3B33">
        <w:rPr>
          <w:sz w:val="28"/>
          <w:szCs w:val="28"/>
        </w:rPr>
        <w:tab/>
        <w:t>Защита магистерской диссертации происходит публично. Она носит характер научной дискуссии и происходит в обстанов</w:t>
      </w:r>
      <w:r w:rsidRPr="002B3B33">
        <w:rPr>
          <w:sz w:val="28"/>
          <w:szCs w:val="28"/>
        </w:rPr>
        <w:softHyphen/>
        <w:t>ке высокой требовательности, принципиальности и соблюдения научной этики, при этом обстоятельному анализу должны под</w:t>
      </w:r>
      <w:r w:rsidRPr="002B3B33">
        <w:rPr>
          <w:sz w:val="28"/>
          <w:szCs w:val="28"/>
        </w:rPr>
        <w:softHyphen/>
        <w:t>вергаться достоверность и обоснованность всех выводов и реко</w:t>
      </w:r>
      <w:r w:rsidRPr="002B3B33">
        <w:rPr>
          <w:sz w:val="28"/>
          <w:szCs w:val="28"/>
        </w:rPr>
        <w:softHyphen/>
        <w:t>мендаций научного и практического характера, содержащихся в диссертации.</w:t>
      </w:r>
    </w:p>
    <w:p w:rsidR="0080508F" w:rsidRPr="002B3B33" w:rsidRDefault="0080508F" w:rsidP="0080508F">
      <w:pPr>
        <w:jc w:val="both"/>
        <w:rPr>
          <w:sz w:val="28"/>
          <w:szCs w:val="28"/>
        </w:rPr>
      </w:pPr>
      <w:r w:rsidRPr="002B3B33">
        <w:rPr>
          <w:sz w:val="28"/>
          <w:szCs w:val="28"/>
        </w:rPr>
        <w:tab/>
        <w:t>Заседание Государственной аттестационной комиссии начина</w:t>
      </w:r>
      <w:r w:rsidRPr="002B3B33">
        <w:rPr>
          <w:sz w:val="28"/>
          <w:szCs w:val="28"/>
        </w:rPr>
        <w:softHyphen/>
        <w:t>ется с того, что председательствующий объявляет о защите диссертации, указывая ее название, фамилию, имя и отчество ее ав</w:t>
      </w:r>
      <w:r w:rsidRPr="002B3B33">
        <w:rPr>
          <w:sz w:val="28"/>
          <w:szCs w:val="28"/>
        </w:rPr>
        <w:softHyphen/>
        <w:t>тора, а также докладывает о наличии необходимых в деле доку</w:t>
      </w:r>
      <w:r w:rsidRPr="002B3B33">
        <w:rPr>
          <w:sz w:val="28"/>
          <w:szCs w:val="28"/>
        </w:rPr>
        <w:softHyphen/>
        <w:t>ментов и кратко характеризует "учебную биографию" магистранта (его успеваемость, наличие текстов публикаций (если они имеют</w:t>
      </w:r>
      <w:r w:rsidRPr="002B3B33">
        <w:rPr>
          <w:sz w:val="28"/>
          <w:szCs w:val="28"/>
        </w:rPr>
        <w:softHyphen/>
        <w:t>ся), а также выступлений на тему диссертации на заседаниях на</w:t>
      </w:r>
      <w:r w:rsidRPr="002B3B33">
        <w:rPr>
          <w:sz w:val="28"/>
          <w:szCs w:val="28"/>
        </w:rPr>
        <w:softHyphen/>
        <w:t>учных обществ, научных кружков и т.п.).</w:t>
      </w:r>
    </w:p>
    <w:p w:rsidR="0080508F" w:rsidRPr="002B3B33" w:rsidRDefault="0080508F" w:rsidP="0080508F">
      <w:pPr>
        <w:jc w:val="both"/>
        <w:rPr>
          <w:sz w:val="28"/>
          <w:szCs w:val="28"/>
        </w:rPr>
      </w:pPr>
      <w:r w:rsidRPr="002B3B33">
        <w:rPr>
          <w:sz w:val="28"/>
          <w:szCs w:val="28"/>
        </w:rPr>
        <w:tab/>
        <w:t>Далее председательствующий предоставляет слово научному руководителю магистранта. В своем выступлении научный руко</w:t>
      </w:r>
      <w:r w:rsidRPr="002B3B33">
        <w:rPr>
          <w:sz w:val="28"/>
          <w:szCs w:val="28"/>
        </w:rPr>
        <w:softHyphen/>
        <w:t>водитель раскрывает отношение магистранта к работе над дис</w:t>
      </w:r>
      <w:r w:rsidRPr="002B3B33">
        <w:rPr>
          <w:sz w:val="28"/>
          <w:szCs w:val="28"/>
        </w:rPr>
        <w:softHyphen/>
        <w:t>сертацией, а также затрагивает другие вопросы, касающиеся его личности. При отсутствии на заседании Государственной аттеста</w:t>
      </w:r>
      <w:r w:rsidRPr="002B3B33">
        <w:rPr>
          <w:sz w:val="28"/>
          <w:szCs w:val="28"/>
        </w:rPr>
        <w:softHyphen/>
        <w:t>ционной комиссии научного руководителя магистранта председа</w:t>
      </w:r>
      <w:r w:rsidRPr="002B3B33">
        <w:rPr>
          <w:sz w:val="28"/>
          <w:szCs w:val="28"/>
        </w:rPr>
        <w:softHyphen/>
        <w:t>тельствующий зачитывает его письменное заключение на выпол</w:t>
      </w:r>
      <w:r w:rsidRPr="002B3B33">
        <w:rPr>
          <w:sz w:val="28"/>
          <w:szCs w:val="28"/>
        </w:rPr>
        <w:softHyphen/>
        <w:t>ненную диссертационную работу.</w:t>
      </w:r>
    </w:p>
    <w:p w:rsidR="0080508F" w:rsidRPr="002B3B33" w:rsidRDefault="0080508F" w:rsidP="0080508F">
      <w:pPr>
        <w:jc w:val="both"/>
        <w:rPr>
          <w:sz w:val="28"/>
          <w:szCs w:val="28"/>
        </w:rPr>
      </w:pPr>
      <w:r w:rsidRPr="002B3B33">
        <w:rPr>
          <w:sz w:val="28"/>
          <w:szCs w:val="28"/>
        </w:rPr>
        <w:tab/>
        <w:t>Затем слово для сообщения основных результатов научного исследования предоставляется самому магистранту. Свое выступ</w:t>
      </w:r>
      <w:r w:rsidRPr="002B3B33">
        <w:rPr>
          <w:sz w:val="28"/>
          <w:szCs w:val="28"/>
        </w:rPr>
        <w:softHyphen/>
        <w:t>ление он строит на основе чтения (еще лучше пересказа) заранее подготовленных тезисов доклада, призванного показать его высо</w:t>
      </w:r>
      <w:r w:rsidRPr="002B3B33">
        <w:rPr>
          <w:sz w:val="28"/>
          <w:szCs w:val="28"/>
        </w:rPr>
        <w:softHyphen/>
        <w:t>кий уровень теоретической подготовки, эрудицию и способность доступно изложить основные научные результаты проведенного исследования.</w:t>
      </w:r>
    </w:p>
    <w:p w:rsidR="0080508F" w:rsidRPr="002B3B33" w:rsidRDefault="0080508F" w:rsidP="0080508F">
      <w:pPr>
        <w:jc w:val="both"/>
        <w:rPr>
          <w:sz w:val="28"/>
          <w:szCs w:val="28"/>
        </w:rPr>
      </w:pPr>
      <w:r w:rsidRPr="002B3B33">
        <w:rPr>
          <w:sz w:val="28"/>
          <w:szCs w:val="28"/>
        </w:rPr>
        <w:tab/>
        <w:t>Знакомя членов Государственной аттестационной комиссии и всех присутствующих в зале с текстом своего доклада, магистрант должен сосредоточить основное внимание на главных итогах про</w:t>
      </w:r>
      <w:r w:rsidRPr="002B3B33">
        <w:rPr>
          <w:sz w:val="28"/>
          <w:szCs w:val="28"/>
        </w:rPr>
        <w:softHyphen/>
        <w:t>веденного исследования, на новых теоретических и прикладных положениях, которые им лично разработаны.</w:t>
      </w:r>
    </w:p>
    <w:p w:rsidR="0080508F" w:rsidRPr="002B3B33" w:rsidRDefault="0080508F" w:rsidP="0080508F">
      <w:pPr>
        <w:jc w:val="both"/>
        <w:rPr>
          <w:sz w:val="28"/>
          <w:szCs w:val="28"/>
        </w:rPr>
      </w:pPr>
      <w:r w:rsidRPr="002B3B33">
        <w:rPr>
          <w:sz w:val="28"/>
          <w:szCs w:val="28"/>
        </w:rPr>
        <w:tab/>
        <w:t>При необходимости следует делать ссылки на дополнительно подготовленные чертежи, таблицы и графики. Возможно также использование специально подготовленных слайдов, кино и видеороликов, плакатов и т.п.</w:t>
      </w:r>
    </w:p>
    <w:p w:rsidR="0080508F" w:rsidRPr="002B3B33" w:rsidRDefault="0080508F" w:rsidP="0080508F">
      <w:pPr>
        <w:jc w:val="both"/>
        <w:rPr>
          <w:sz w:val="28"/>
          <w:szCs w:val="28"/>
        </w:rPr>
      </w:pPr>
      <w:r w:rsidRPr="002B3B33">
        <w:rPr>
          <w:sz w:val="28"/>
          <w:szCs w:val="28"/>
        </w:rPr>
        <w:tab/>
        <w:t>Все материалы, выносимые на схемы и чертежи, должны офор</w:t>
      </w:r>
      <w:r w:rsidRPr="002B3B33">
        <w:rPr>
          <w:sz w:val="28"/>
          <w:szCs w:val="28"/>
        </w:rPr>
        <w:softHyphen/>
        <w:t>мляться так, чтобы магистрант мог демонстрировать их без особых затруднений, и они были видны всем присутствующим в зале.</w:t>
      </w:r>
    </w:p>
    <w:p w:rsidR="0080508F" w:rsidRPr="002B3B33" w:rsidRDefault="0080508F" w:rsidP="0080508F">
      <w:pPr>
        <w:jc w:val="both"/>
        <w:rPr>
          <w:sz w:val="28"/>
          <w:szCs w:val="28"/>
        </w:rPr>
      </w:pPr>
      <w:r w:rsidRPr="002B3B33">
        <w:rPr>
          <w:sz w:val="28"/>
          <w:szCs w:val="28"/>
        </w:rPr>
        <w:tab/>
        <w:t>Поскольку не только содержание текста доклада, но и характер его прочтения (или пересказа) и уверенность ответов на зада</w:t>
      </w:r>
      <w:r w:rsidRPr="002B3B33">
        <w:rPr>
          <w:sz w:val="28"/>
          <w:szCs w:val="28"/>
        </w:rPr>
        <w:softHyphen/>
        <w:t>ваемые вопросы в значительной мере определяют оценку защиты, имеет смысл сообщить некоторые правила публичного вы</w:t>
      </w:r>
      <w:r w:rsidRPr="002B3B33">
        <w:rPr>
          <w:sz w:val="28"/>
          <w:szCs w:val="28"/>
        </w:rPr>
        <w:softHyphen/>
        <w:t>ступления.</w:t>
      </w:r>
    </w:p>
    <w:p w:rsidR="0080508F" w:rsidRPr="002B3B33" w:rsidRDefault="0080508F" w:rsidP="0080508F">
      <w:pPr>
        <w:jc w:val="both"/>
        <w:rPr>
          <w:sz w:val="28"/>
          <w:szCs w:val="28"/>
        </w:rPr>
      </w:pPr>
      <w:r w:rsidRPr="002B3B33">
        <w:rPr>
          <w:sz w:val="28"/>
          <w:szCs w:val="28"/>
        </w:rPr>
        <w:tab/>
        <w:t>Особенно важно, чтобы речь магистранта была ясной, грам</w:t>
      </w:r>
      <w:r w:rsidRPr="002B3B33">
        <w:rPr>
          <w:sz w:val="28"/>
          <w:szCs w:val="28"/>
        </w:rPr>
        <w:softHyphen/>
        <w:t>матически точной, уверенной, что делает ее понятной и убеди</w:t>
      </w:r>
      <w:r w:rsidRPr="002B3B33">
        <w:rPr>
          <w:sz w:val="28"/>
          <w:szCs w:val="28"/>
        </w:rPr>
        <w:softHyphen/>
        <w:t xml:space="preserve">тельной. Это вовсе не значит, что доклад готовится в какой-то упрощенной форме, учитывая, что состав </w:t>
      </w:r>
      <w:r w:rsidRPr="002B3B33">
        <w:rPr>
          <w:sz w:val="28"/>
          <w:szCs w:val="28"/>
        </w:rPr>
        <w:tab/>
        <w:t>Государственной аттес</w:t>
      </w:r>
      <w:r w:rsidRPr="002B3B33">
        <w:rPr>
          <w:sz w:val="28"/>
          <w:szCs w:val="28"/>
        </w:rPr>
        <w:softHyphen/>
        <w:t>тационной комиссии представлен учеными различных специаль</w:t>
      </w:r>
      <w:r w:rsidRPr="002B3B33">
        <w:rPr>
          <w:sz w:val="28"/>
          <w:szCs w:val="28"/>
        </w:rPr>
        <w:softHyphen/>
        <w:t>ностей, которые иногда весьма далеки от тематики защищаемой диссертации. Наоборот, магистрант должен поставить себе задачу сделать доклад строго научным, хорошо аргументированным по содержанию. Тогда он будет понятен широкой аудитории специа</w:t>
      </w:r>
      <w:r w:rsidRPr="002B3B33">
        <w:rPr>
          <w:sz w:val="28"/>
          <w:szCs w:val="28"/>
        </w:rPr>
        <w:softHyphen/>
        <w:t>листов.</w:t>
      </w:r>
    </w:p>
    <w:p w:rsidR="0080508F" w:rsidRPr="002B3B33" w:rsidRDefault="0080508F" w:rsidP="0080508F">
      <w:pPr>
        <w:jc w:val="both"/>
        <w:rPr>
          <w:sz w:val="28"/>
          <w:szCs w:val="28"/>
        </w:rPr>
      </w:pPr>
      <w:r w:rsidRPr="002B3B33">
        <w:rPr>
          <w:sz w:val="28"/>
          <w:szCs w:val="28"/>
        </w:rPr>
        <w:tab/>
        <w:t>Речь магистранта должны быть не только ясной и уверенной, но и выразительной, что зависит от темпа, громкости и интона</w:t>
      </w:r>
      <w:r w:rsidRPr="002B3B33">
        <w:rPr>
          <w:sz w:val="28"/>
          <w:szCs w:val="28"/>
        </w:rPr>
        <w:softHyphen/>
        <w:t>ции. Если он говорит торопливо, проглатывая окончания слов, или очень тихо и невнятно, то качество выступления от этого резко снижается. Спокойная, неторопливая манера изложения всегда импонирует слушателям.</w:t>
      </w:r>
    </w:p>
    <w:p w:rsidR="0080508F" w:rsidRPr="002B3B33" w:rsidRDefault="0080508F" w:rsidP="0080508F">
      <w:pPr>
        <w:jc w:val="both"/>
        <w:rPr>
          <w:sz w:val="28"/>
          <w:szCs w:val="28"/>
        </w:rPr>
      </w:pPr>
      <w:r w:rsidRPr="002B3B33">
        <w:rPr>
          <w:sz w:val="28"/>
          <w:szCs w:val="28"/>
        </w:rPr>
        <w:tab/>
        <w:t>Совершенно недопустимо нарушение так называемых норм литературного произношения, в частности, употребление непра</w:t>
      </w:r>
      <w:r w:rsidRPr="002B3B33">
        <w:rPr>
          <w:sz w:val="28"/>
          <w:szCs w:val="28"/>
        </w:rPr>
        <w:softHyphen/>
        <w:t>вильных ударений в словах.</w:t>
      </w:r>
    </w:p>
    <w:p w:rsidR="0080508F" w:rsidRPr="002B3B33" w:rsidRDefault="0080508F" w:rsidP="0080508F">
      <w:pPr>
        <w:jc w:val="both"/>
        <w:rPr>
          <w:sz w:val="28"/>
          <w:szCs w:val="28"/>
        </w:rPr>
      </w:pPr>
      <w:r w:rsidRPr="002B3B33">
        <w:rPr>
          <w:sz w:val="28"/>
          <w:szCs w:val="28"/>
        </w:rPr>
        <w:tab/>
        <w:t>Можно дать несколько советов, помогающих магистранту читать текст своего доклада:</w:t>
      </w:r>
    </w:p>
    <w:p w:rsidR="0080508F" w:rsidRPr="002B3B33" w:rsidRDefault="0080508F" w:rsidP="0080508F">
      <w:pPr>
        <w:widowControl w:val="0"/>
        <w:numPr>
          <w:ilvl w:val="0"/>
          <w:numId w:val="33"/>
        </w:numPr>
        <w:tabs>
          <w:tab w:val="clear" w:pos="1854"/>
          <w:tab w:val="num" w:pos="1080"/>
        </w:tabs>
        <w:autoSpaceDE w:val="0"/>
        <w:autoSpaceDN w:val="0"/>
        <w:adjustRightInd w:val="0"/>
        <w:ind w:left="1080"/>
        <w:jc w:val="both"/>
        <w:rPr>
          <w:sz w:val="28"/>
          <w:szCs w:val="28"/>
        </w:rPr>
      </w:pPr>
      <w:r w:rsidRPr="002B3B33">
        <w:rPr>
          <w:sz w:val="28"/>
          <w:szCs w:val="28"/>
        </w:rPr>
        <w:t xml:space="preserve">все цифры в тексте записывайте только прописью, чтобы не пришлось считать нули; </w:t>
      </w:r>
    </w:p>
    <w:p w:rsidR="0080508F" w:rsidRPr="002B3B33" w:rsidRDefault="0080508F" w:rsidP="0080508F">
      <w:pPr>
        <w:widowControl w:val="0"/>
        <w:numPr>
          <w:ilvl w:val="0"/>
          <w:numId w:val="33"/>
        </w:numPr>
        <w:tabs>
          <w:tab w:val="clear" w:pos="1854"/>
          <w:tab w:val="num" w:pos="1080"/>
        </w:tabs>
        <w:autoSpaceDE w:val="0"/>
        <w:autoSpaceDN w:val="0"/>
        <w:adjustRightInd w:val="0"/>
        <w:ind w:left="1080"/>
        <w:jc w:val="both"/>
        <w:rPr>
          <w:sz w:val="28"/>
          <w:szCs w:val="28"/>
        </w:rPr>
      </w:pPr>
      <w:r w:rsidRPr="002B3B33">
        <w:rPr>
          <w:sz w:val="28"/>
          <w:szCs w:val="28"/>
        </w:rPr>
        <w:t>подчеркивайте выделяемые слова;</w:t>
      </w:r>
    </w:p>
    <w:p w:rsidR="0080508F" w:rsidRPr="002B3B33" w:rsidRDefault="0080508F" w:rsidP="0080508F">
      <w:pPr>
        <w:widowControl w:val="0"/>
        <w:numPr>
          <w:ilvl w:val="0"/>
          <w:numId w:val="33"/>
        </w:numPr>
        <w:tabs>
          <w:tab w:val="clear" w:pos="1854"/>
          <w:tab w:val="num" w:pos="1080"/>
        </w:tabs>
        <w:autoSpaceDE w:val="0"/>
        <w:autoSpaceDN w:val="0"/>
        <w:adjustRightInd w:val="0"/>
        <w:ind w:left="1080"/>
        <w:jc w:val="both"/>
        <w:rPr>
          <w:sz w:val="28"/>
          <w:szCs w:val="28"/>
        </w:rPr>
      </w:pPr>
      <w:r w:rsidRPr="002B3B33">
        <w:rPr>
          <w:sz w:val="28"/>
          <w:szCs w:val="28"/>
        </w:rPr>
        <w:t>оставляйте большие  поля при  печатании, чтобы  можно</w:t>
      </w:r>
    </w:p>
    <w:p w:rsidR="0080508F" w:rsidRPr="002B3B33" w:rsidRDefault="0080508F" w:rsidP="0080508F">
      <w:pPr>
        <w:widowControl w:val="0"/>
        <w:numPr>
          <w:ilvl w:val="0"/>
          <w:numId w:val="33"/>
        </w:numPr>
        <w:tabs>
          <w:tab w:val="clear" w:pos="1854"/>
          <w:tab w:val="num" w:pos="1080"/>
        </w:tabs>
        <w:autoSpaceDE w:val="0"/>
        <w:autoSpaceDN w:val="0"/>
        <w:adjustRightInd w:val="0"/>
        <w:ind w:left="1080"/>
        <w:jc w:val="both"/>
        <w:rPr>
          <w:sz w:val="28"/>
          <w:szCs w:val="28"/>
        </w:rPr>
      </w:pPr>
      <w:r w:rsidRPr="002B3B33">
        <w:rPr>
          <w:sz w:val="28"/>
          <w:szCs w:val="28"/>
        </w:rPr>
        <w:t xml:space="preserve">было дополнить речь своими замечаниями; </w:t>
      </w:r>
    </w:p>
    <w:p w:rsidR="0080508F" w:rsidRPr="002B3B33" w:rsidRDefault="0080508F" w:rsidP="0080508F">
      <w:pPr>
        <w:widowControl w:val="0"/>
        <w:numPr>
          <w:ilvl w:val="0"/>
          <w:numId w:val="33"/>
        </w:numPr>
        <w:tabs>
          <w:tab w:val="clear" w:pos="1854"/>
          <w:tab w:val="num" w:pos="1080"/>
        </w:tabs>
        <w:autoSpaceDE w:val="0"/>
        <w:autoSpaceDN w:val="0"/>
        <w:adjustRightInd w:val="0"/>
        <w:ind w:left="1080"/>
        <w:jc w:val="both"/>
        <w:rPr>
          <w:sz w:val="28"/>
          <w:szCs w:val="28"/>
        </w:rPr>
      </w:pPr>
      <w:r w:rsidRPr="002B3B33">
        <w:rPr>
          <w:sz w:val="28"/>
          <w:szCs w:val="28"/>
        </w:rPr>
        <w:t>повторяйте существительные, избегая местоимений;</w:t>
      </w:r>
    </w:p>
    <w:p w:rsidR="0080508F" w:rsidRPr="002B3B33" w:rsidRDefault="0080508F" w:rsidP="0080508F">
      <w:pPr>
        <w:widowControl w:val="0"/>
        <w:numPr>
          <w:ilvl w:val="0"/>
          <w:numId w:val="33"/>
        </w:numPr>
        <w:tabs>
          <w:tab w:val="clear" w:pos="1854"/>
          <w:tab w:val="num" w:pos="1080"/>
        </w:tabs>
        <w:autoSpaceDE w:val="0"/>
        <w:autoSpaceDN w:val="0"/>
        <w:adjustRightInd w:val="0"/>
        <w:ind w:left="1080"/>
        <w:jc w:val="both"/>
        <w:rPr>
          <w:sz w:val="28"/>
          <w:szCs w:val="28"/>
        </w:rPr>
      </w:pPr>
      <w:r w:rsidRPr="002B3B33">
        <w:rPr>
          <w:sz w:val="28"/>
          <w:szCs w:val="28"/>
        </w:rPr>
        <w:t>используйте   простые   слова   и   простые   утвердительные предложения;</w:t>
      </w:r>
    </w:p>
    <w:p w:rsidR="0080508F" w:rsidRPr="002B3B33" w:rsidRDefault="0080508F" w:rsidP="0080508F">
      <w:pPr>
        <w:widowControl w:val="0"/>
        <w:numPr>
          <w:ilvl w:val="0"/>
          <w:numId w:val="33"/>
        </w:numPr>
        <w:tabs>
          <w:tab w:val="clear" w:pos="1854"/>
          <w:tab w:val="num" w:pos="1080"/>
        </w:tabs>
        <w:autoSpaceDE w:val="0"/>
        <w:autoSpaceDN w:val="0"/>
        <w:adjustRightInd w:val="0"/>
        <w:ind w:left="1080"/>
        <w:jc w:val="both"/>
        <w:rPr>
          <w:sz w:val="28"/>
          <w:szCs w:val="28"/>
        </w:rPr>
      </w:pPr>
      <w:r w:rsidRPr="002B3B33">
        <w:rPr>
          <w:sz w:val="28"/>
          <w:szCs w:val="28"/>
        </w:rPr>
        <w:t>не перегружайте текст подчиненными предложениями.</w:t>
      </w:r>
    </w:p>
    <w:p w:rsidR="0080508F" w:rsidRPr="002B3B33" w:rsidRDefault="0080508F" w:rsidP="0080508F">
      <w:pPr>
        <w:jc w:val="both"/>
        <w:rPr>
          <w:sz w:val="28"/>
          <w:szCs w:val="28"/>
        </w:rPr>
      </w:pPr>
    </w:p>
    <w:p w:rsidR="0080508F" w:rsidRPr="002B3B33" w:rsidRDefault="0080508F" w:rsidP="0080508F">
      <w:pPr>
        <w:jc w:val="both"/>
        <w:rPr>
          <w:sz w:val="28"/>
          <w:szCs w:val="28"/>
        </w:rPr>
      </w:pPr>
      <w:r w:rsidRPr="002B3B33">
        <w:rPr>
          <w:sz w:val="28"/>
          <w:szCs w:val="28"/>
        </w:rPr>
        <w:tab/>
        <w:t>Следует учесть и такой вопрос, как выбор одежды. Это важно для магистранта. Известная элегантность, аккуратность, подтяну</w:t>
      </w:r>
      <w:r w:rsidRPr="002B3B33">
        <w:rPr>
          <w:sz w:val="28"/>
          <w:szCs w:val="28"/>
        </w:rPr>
        <w:softHyphen/>
        <w:t>тость в одежде способствуют благоприятному впечатлению и рас</w:t>
      </w:r>
      <w:r w:rsidRPr="002B3B33">
        <w:rPr>
          <w:sz w:val="28"/>
          <w:szCs w:val="28"/>
        </w:rPr>
        <w:softHyphen/>
        <w:t>положению к нему со стороны членов Государственной аттестаци</w:t>
      </w:r>
      <w:r w:rsidRPr="002B3B33">
        <w:rPr>
          <w:sz w:val="28"/>
          <w:szCs w:val="28"/>
        </w:rPr>
        <w:softHyphen/>
        <w:t>онной комиссии, а также всех присутствующих на защите.</w:t>
      </w:r>
    </w:p>
    <w:p w:rsidR="0080508F" w:rsidRPr="002B3B33" w:rsidRDefault="0080508F" w:rsidP="0080508F">
      <w:pPr>
        <w:jc w:val="both"/>
        <w:rPr>
          <w:sz w:val="28"/>
          <w:szCs w:val="28"/>
        </w:rPr>
      </w:pPr>
      <w:r w:rsidRPr="002B3B33">
        <w:rPr>
          <w:sz w:val="28"/>
          <w:szCs w:val="28"/>
        </w:rPr>
        <w:tab/>
        <w:t>Магистрант делает свой доклад, стоя на трибуне, обращая внимание при помощи указки на какие-либо объекты, изобра</w:t>
      </w:r>
      <w:r w:rsidRPr="002B3B33">
        <w:rPr>
          <w:sz w:val="28"/>
          <w:szCs w:val="28"/>
        </w:rPr>
        <w:softHyphen/>
        <w:t>жаемые на плакатах или рисунках в нужных случаях он сходит с трибуны, чтобы написать какие-либо формулы на доске, объ</w:t>
      </w:r>
      <w:r w:rsidRPr="002B3B33">
        <w:rPr>
          <w:sz w:val="28"/>
          <w:szCs w:val="28"/>
        </w:rPr>
        <w:softHyphen/>
        <w:t>яснить особенности экспоната или в других случаях. Непригляд</w:t>
      </w:r>
      <w:r w:rsidRPr="002B3B33">
        <w:rPr>
          <w:sz w:val="28"/>
          <w:szCs w:val="28"/>
        </w:rPr>
        <w:softHyphen/>
        <w:t>ное впечатление оставляет тот, кто во время выступления про</w:t>
      </w:r>
      <w:r w:rsidRPr="002B3B33">
        <w:rPr>
          <w:sz w:val="28"/>
          <w:szCs w:val="28"/>
        </w:rPr>
        <w:softHyphen/>
        <w:t>хаживается возле стола с членами Государственной аттестацион</w:t>
      </w:r>
      <w:r w:rsidRPr="002B3B33">
        <w:rPr>
          <w:sz w:val="28"/>
          <w:szCs w:val="28"/>
        </w:rPr>
        <w:softHyphen/>
        <w:t>ной комиссии.</w:t>
      </w:r>
    </w:p>
    <w:p w:rsidR="0080508F" w:rsidRPr="002B3B33" w:rsidRDefault="0080508F" w:rsidP="0080508F">
      <w:pPr>
        <w:jc w:val="both"/>
        <w:rPr>
          <w:sz w:val="28"/>
          <w:szCs w:val="28"/>
        </w:rPr>
      </w:pPr>
      <w:r w:rsidRPr="002B3B33">
        <w:rPr>
          <w:sz w:val="28"/>
          <w:szCs w:val="28"/>
        </w:rPr>
        <w:tab/>
        <w:t>После выступления магистранта председательствующий за</w:t>
      </w:r>
      <w:r w:rsidRPr="002B3B33">
        <w:rPr>
          <w:sz w:val="28"/>
          <w:szCs w:val="28"/>
        </w:rPr>
        <w:softHyphen/>
        <w:t>читывает отзыв на выполненную диссертацию официального оп</w:t>
      </w:r>
      <w:r w:rsidRPr="002B3B33">
        <w:rPr>
          <w:sz w:val="28"/>
          <w:szCs w:val="28"/>
        </w:rPr>
        <w:softHyphen/>
        <w:t>понента и предоставляет слово ее автору для ответа на его заме</w:t>
      </w:r>
      <w:r w:rsidRPr="002B3B33">
        <w:rPr>
          <w:sz w:val="28"/>
          <w:szCs w:val="28"/>
        </w:rPr>
        <w:softHyphen/>
        <w:t>чания и пожелания.</w:t>
      </w:r>
    </w:p>
    <w:p w:rsidR="0080508F" w:rsidRPr="002B3B33" w:rsidRDefault="0080508F" w:rsidP="0080508F">
      <w:pPr>
        <w:jc w:val="both"/>
        <w:rPr>
          <w:sz w:val="28"/>
          <w:szCs w:val="28"/>
        </w:rPr>
      </w:pPr>
      <w:r w:rsidRPr="002B3B33">
        <w:rPr>
          <w:sz w:val="28"/>
          <w:szCs w:val="28"/>
        </w:rPr>
        <w:tab/>
        <w:t>После этого начинается научная дискуссия, в которой имеют право участвовать все присутствующие на защите. Члены Госу</w:t>
      </w:r>
      <w:r w:rsidRPr="002B3B33">
        <w:rPr>
          <w:sz w:val="28"/>
          <w:szCs w:val="28"/>
        </w:rPr>
        <w:softHyphen/>
        <w:t>дарственной аттестационной комиссии и лица, приглашенные на защиту, в устной форме могут задавать любые вопросы по про</w:t>
      </w:r>
      <w:r w:rsidRPr="002B3B33">
        <w:rPr>
          <w:sz w:val="28"/>
          <w:szCs w:val="28"/>
        </w:rPr>
        <w:softHyphen/>
        <w:t>блемам, затронутым в диссертации, методам исследования, уточ</w:t>
      </w:r>
      <w:r w:rsidRPr="002B3B33">
        <w:rPr>
          <w:sz w:val="28"/>
          <w:szCs w:val="28"/>
        </w:rPr>
        <w:softHyphen/>
        <w:t>нять результаты и процедуру экспериментальной работы и т.п.</w:t>
      </w:r>
    </w:p>
    <w:p w:rsidR="0080508F" w:rsidRPr="002B3B33" w:rsidRDefault="0080508F" w:rsidP="0080508F">
      <w:pPr>
        <w:jc w:val="both"/>
        <w:rPr>
          <w:sz w:val="28"/>
          <w:szCs w:val="28"/>
        </w:rPr>
      </w:pPr>
      <w:r w:rsidRPr="002B3B33">
        <w:rPr>
          <w:sz w:val="28"/>
          <w:szCs w:val="28"/>
        </w:rPr>
        <w:tab/>
        <w:t>Отвечая на их вопросы, нужно касаться только существа дела. Магистранту следует проявлять скромность в оценке своих научных результатов и тактичность к задающим вопросы.</w:t>
      </w:r>
    </w:p>
    <w:p w:rsidR="0080508F" w:rsidRPr="002B3B33" w:rsidRDefault="0080508F" w:rsidP="0080508F">
      <w:pPr>
        <w:jc w:val="both"/>
        <w:rPr>
          <w:sz w:val="28"/>
          <w:szCs w:val="28"/>
        </w:rPr>
      </w:pPr>
      <w:r w:rsidRPr="002B3B33">
        <w:rPr>
          <w:sz w:val="28"/>
          <w:szCs w:val="28"/>
        </w:rPr>
        <w:tab/>
        <w:t>Прежде чем отвечать на вопрос, необходимо внимательно его выслушать и записать. Желательно на заданный вопрос отве</w:t>
      </w:r>
      <w:r w:rsidRPr="002B3B33">
        <w:rPr>
          <w:sz w:val="28"/>
          <w:szCs w:val="28"/>
        </w:rPr>
        <w:softHyphen/>
        <w:t>чать сразу, а не выслушивать все вопросы, а потом на них отве</w:t>
      </w:r>
      <w:r w:rsidRPr="002B3B33">
        <w:rPr>
          <w:sz w:val="28"/>
          <w:szCs w:val="28"/>
        </w:rPr>
        <w:softHyphen/>
        <w:t>чать. При этом надо учитывать, что четкий, логичный и аргу</w:t>
      </w:r>
      <w:r w:rsidRPr="002B3B33">
        <w:rPr>
          <w:sz w:val="28"/>
          <w:szCs w:val="28"/>
        </w:rPr>
        <w:softHyphen/>
        <w:t>ментированный ответ на предыдущий вопрос может исключить последующий.</w:t>
      </w:r>
    </w:p>
    <w:p w:rsidR="0080508F" w:rsidRPr="002B3B33" w:rsidRDefault="0080508F" w:rsidP="0080508F">
      <w:pPr>
        <w:jc w:val="both"/>
        <w:rPr>
          <w:sz w:val="28"/>
          <w:szCs w:val="28"/>
        </w:rPr>
      </w:pPr>
      <w:r w:rsidRPr="002B3B33">
        <w:rPr>
          <w:sz w:val="28"/>
          <w:szCs w:val="28"/>
        </w:rPr>
        <w:tab/>
        <w:t>После окончания дискуссии по желанию магистранта ему может быть предоставлено заключительное слово, после которо</w:t>
      </w:r>
      <w:r w:rsidRPr="002B3B33">
        <w:rPr>
          <w:sz w:val="28"/>
          <w:szCs w:val="28"/>
        </w:rPr>
        <w:softHyphen/>
        <w:t>го можно считать, что основная часть процедуры защиты магис</w:t>
      </w:r>
      <w:r w:rsidRPr="002B3B33">
        <w:rPr>
          <w:sz w:val="28"/>
          <w:szCs w:val="28"/>
        </w:rPr>
        <w:softHyphen/>
        <w:t>терской диссертации закончена.</w:t>
      </w:r>
    </w:p>
    <w:p w:rsidR="0080508F" w:rsidRPr="002B3B33" w:rsidRDefault="0080508F" w:rsidP="0080508F">
      <w:pPr>
        <w:jc w:val="both"/>
        <w:rPr>
          <w:sz w:val="28"/>
          <w:szCs w:val="28"/>
        </w:rPr>
      </w:pPr>
      <w:r w:rsidRPr="002B3B33">
        <w:rPr>
          <w:sz w:val="28"/>
          <w:szCs w:val="28"/>
        </w:rPr>
        <w:tab/>
        <w:t>На закрытом заседании членов Государственной аттестаци</w:t>
      </w:r>
      <w:r w:rsidRPr="002B3B33">
        <w:rPr>
          <w:sz w:val="28"/>
          <w:szCs w:val="28"/>
        </w:rPr>
        <w:softHyphen/>
        <w:t>онной комиссии подводятся итоги защиты, и принимается реше</w:t>
      </w:r>
      <w:r w:rsidRPr="002B3B33">
        <w:rPr>
          <w:sz w:val="28"/>
          <w:szCs w:val="28"/>
        </w:rPr>
        <w:softHyphen/>
        <w:t>ние об ее оценке. Это решение принимается простым большин</w:t>
      </w:r>
      <w:r w:rsidRPr="002B3B33">
        <w:rPr>
          <w:sz w:val="28"/>
          <w:szCs w:val="28"/>
        </w:rPr>
        <w:softHyphen/>
        <w:t>ством голосов членов комиссии, участвующих в заседании. При равном числе голосов голос председателя является решающим.</w:t>
      </w:r>
    </w:p>
    <w:p w:rsidR="0080508F" w:rsidRPr="002B3B33" w:rsidRDefault="0080508F" w:rsidP="0080508F">
      <w:pPr>
        <w:jc w:val="both"/>
        <w:rPr>
          <w:sz w:val="28"/>
          <w:szCs w:val="28"/>
        </w:rPr>
      </w:pPr>
      <w:r w:rsidRPr="002B3B33">
        <w:rPr>
          <w:sz w:val="28"/>
          <w:szCs w:val="28"/>
        </w:rPr>
        <w:tab/>
        <w:t>Затем председатель Государственной аттестационной комис</w:t>
      </w:r>
      <w:r w:rsidRPr="002B3B33">
        <w:rPr>
          <w:sz w:val="28"/>
          <w:szCs w:val="28"/>
        </w:rPr>
        <w:softHyphen/>
        <w:t>сии объявляет всем присутствующим эту оценку, сообщает, что защитившемуся присуждается академическая степень магистра, и закрывает совещание.</w:t>
      </w:r>
    </w:p>
    <w:p w:rsidR="0028509D" w:rsidRPr="002B3B33" w:rsidRDefault="0028509D" w:rsidP="00C662F2">
      <w:pPr>
        <w:autoSpaceDE w:val="0"/>
        <w:autoSpaceDN w:val="0"/>
        <w:adjustRightInd w:val="0"/>
        <w:jc w:val="center"/>
        <w:rPr>
          <w:rFonts w:eastAsia="TimesNewRomanPSMT"/>
        </w:rPr>
      </w:pPr>
    </w:p>
    <w:p w:rsidR="0028509D" w:rsidRPr="002B3B33" w:rsidRDefault="0028509D" w:rsidP="0028509D">
      <w:pPr>
        <w:autoSpaceDE w:val="0"/>
        <w:autoSpaceDN w:val="0"/>
        <w:adjustRightInd w:val="0"/>
        <w:jc w:val="right"/>
        <w:rPr>
          <w:rFonts w:eastAsia="TimesNewRomanPSMT"/>
        </w:rPr>
      </w:pPr>
    </w:p>
    <w:p w:rsidR="0028509D" w:rsidRPr="002B3B33" w:rsidRDefault="0028509D" w:rsidP="0028509D">
      <w:pPr>
        <w:autoSpaceDE w:val="0"/>
        <w:autoSpaceDN w:val="0"/>
        <w:adjustRightInd w:val="0"/>
        <w:jc w:val="right"/>
        <w:rPr>
          <w:rFonts w:eastAsia="TimesNewRomanPSMT"/>
        </w:rPr>
      </w:pPr>
    </w:p>
    <w:p w:rsidR="0028509D" w:rsidRPr="002B3B33" w:rsidRDefault="0028509D" w:rsidP="0028509D">
      <w:pPr>
        <w:autoSpaceDE w:val="0"/>
        <w:autoSpaceDN w:val="0"/>
        <w:adjustRightInd w:val="0"/>
        <w:jc w:val="right"/>
        <w:rPr>
          <w:rFonts w:eastAsia="TimesNewRomanPSMT"/>
        </w:rPr>
      </w:pPr>
    </w:p>
    <w:p w:rsidR="0028509D" w:rsidRPr="002B3B33" w:rsidRDefault="0028509D" w:rsidP="0000178E">
      <w:pPr>
        <w:autoSpaceDE w:val="0"/>
        <w:autoSpaceDN w:val="0"/>
        <w:adjustRightInd w:val="0"/>
        <w:rPr>
          <w:rFonts w:eastAsia="TimesNewRomanPSMT"/>
        </w:rPr>
      </w:pPr>
    </w:p>
    <w:p w:rsidR="009B5373" w:rsidRPr="002B3B33" w:rsidRDefault="009B5373" w:rsidP="00990C28">
      <w:pPr>
        <w:tabs>
          <w:tab w:val="left" w:pos="5295"/>
        </w:tabs>
      </w:pPr>
    </w:p>
    <w:sectPr w:rsidR="009B5373" w:rsidRPr="002B3B33" w:rsidSect="00DB493F">
      <w:pgSz w:w="11906" w:h="16838"/>
      <w:pgMar w:top="1134" w:right="851" w:bottom="1134" w:left="1701"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AE44A1" w:rsidRDefault="00AE44A1" w:rsidP="00BA2B18">
      <w:r>
        <w:separator/>
      </w:r>
    </w:p>
  </w:endnote>
  <w:endnote w:type="continuationSeparator" w:id="0">
    <w:p w:rsidR="00AE44A1" w:rsidRDefault="00AE44A1" w:rsidP="00BA2B18">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A00002EF" w:usb1="4000004B" w:usb2="00000000" w:usb3="00000000" w:csb0="0000019F" w:csb1="00000000"/>
  </w:font>
  <w:font w:name="Tahoma">
    <w:panose1 w:val="020B0604030504040204"/>
    <w:charset w:val="CC"/>
    <w:family w:val="swiss"/>
    <w:pitch w:val="variable"/>
    <w:sig w:usb0="E1002EFF" w:usb1="C000605B" w:usb2="00000029" w:usb3="00000000" w:csb0="000101FF" w:csb1="00000000"/>
  </w:font>
  <w:font w:name="TimesNewRomanPS-BoldItalicMT">
    <w:altName w:val="Times New Roman"/>
    <w:panose1 w:val="00000000000000000000"/>
    <w:charset w:val="CC"/>
    <w:family w:val="auto"/>
    <w:notTrueType/>
    <w:pitch w:val="default"/>
    <w:sig w:usb0="00000203" w:usb1="00000000" w:usb2="00000000" w:usb3="00000000" w:csb0="00000005" w:csb1="00000000"/>
  </w:font>
  <w:font w:name="TimesNewRomanPS-BoldMT">
    <w:altName w:val="Times New Roman"/>
    <w:panose1 w:val="00000000000000000000"/>
    <w:charset w:val="CC"/>
    <w:family w:val="auto"/>
    <w:notTrueType/>
    <w:pitch w:val="default"/>
    <w:sig w:usb0="00000203" w:usb1="00000000" w:usb2="00000000" w:usb3="00000000" w:csb0="00000005" w:csb1="00000000"/>
  </w:font>
  <w:font w:name="TimesNewRomanPSMT">
    <w:altName w:val="Times New Roman"/>
    <w:panose1 w:val="00000000000000000000"/>
    <w:charset w:val="00"/>
    <w:family w:val="roman"/>
    <w:notTrueType/>
    <w:pitch w:val="default"/>
    <w:sig w:usb0="00000203" w:usb1="00000000" w:usb2="00000000" w:usb3="00000000" w:csb0="00000005"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379657"/>
    </w:sdtPr>
    <w:sdtContent>
      <w:p w:rsidR="00FF2784" w:rsidRDefault="001A011F">
        <w:pPr>
          <w:pStyle w:val="a8"/>
          <w:jc w:val="right"/>
        </w:pPr>
        <w:fldSimple w:instr=" PAGE   \* MERGEFORMAT ">
          <w:r w:rsidR="00EC4CE2">
            <w:rPr>
              <w:noProof/>
            </w:rPr>
            <w:t>18</w:t>
          </w:r>
        </w:fldSimple>
      </w:p>
    </w:sdtContent>
  </w:sdt>
  <w:p w:rsidR="00FF2784" w:rsidRDefault="00FF2784">
    <w:pPr>
      <w:pStyle w:val="a8"/>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F2784" w:rsidRDefault="001A011F" w:rsidP="005B0C14">
    <w:pPr>
      <w:pStyle w:val="a8"/>
      <w:framePr w:wrap="around" w:vAnchor="text" w:hAnchor="margin" w:xAlign="right" w:y="1"/>
      <w:rPr>
        <w:rStyle w:val="ad"/>
      </w:rPr>
    </w:pPr>
    <w:r>
      <w:rPr>
        <w:rStyle w:val="ad"/>
      </w:rPr>
      <w:fldChar w:fldCharType="begin"/>
    </w:r>
    <w:r w:rsidR="00FF2784">
      <w:rPr>
        <w:rStyle w:val="ad"/>
      </w:rPr>
      <w:instrText xml:space="preserve">PAGE  </w:instrText>
    </w:r>
    <w:r>
      <w:rPr>
        <w:rStyle w:val="ad"/>
      </w:rPr>
      <w:fldChar w:fldCharType="end"/>
    </w:r>
  </w:p>
  <w:p w:rsidR="00FF2784" w:rsidRDefault="00FF2784" w:rsidP="005B0C14">
    <w:pPr>
      <w:pStyle w:val="a8"/>
      <w:ind w:right="360"/>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F2784" w:rsidRDefault="001A011F" w:rsidP="005B0C14">
    <w:pPr>
      <w:pStyle w:val="a8"/>
      <w:framePr w:wrap="around" w:vAnchor="text" w:hAnchor="margin" w:xAlign="right" w:y="1"/>
      <w:rPr>
        <w:rStyle w:val="ad"/>
      </w:rPr>
    </w:pPr>
    <w:r>
      <w:rPr>
        <w:rStyle w:val="ad"/>
      </w:rPr>
      <w:fldChar w:fldCharType="begin"/>
    </w:r>
    <w:r w:rsidR="00FF2784">
      <w:rPr>
        <w:rStyle w:val="ad"/>
      </w:rPr>
      <w:instrText xml:space="preserve">PAGE  </w:instrText>
    </w:r>
    <w:r>
      <w:rPr>
        <w:rStyle w:val="ad"/>
      </w:rPr>
      <w:fldChar w:fldCharType="separate"/>
    </w:r>
    <w:r w:rsidR="00DD56A3">
      <w:rPr>
        <w:rStyle w:val="ad"/>
        <w:noProof/>
      </w:rPr>
      <w:t>229</w:t>
    </w:r>
    <w:r>
      <w:rPr>
        <w:rStyle w:val="ad"/>
      </w:rPr>
      <w:fldChar w:fldCharType="end"/>
    </w:r>
  </w:p>
  <w:p w:rsidR="00FF2784" w:rsidRDefault="00FF2784" w:rsidP="005B0C14">
    <w:pPr>
      <w:pStyle w:val="a8"/>
      <w:ind w:right="360"/>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AE44A1" w:rsidRDefault="00AE44A1" w:rsidP="00BA2B18">
      <w:r>
        <w:separator/>
      </w:r>
    </w:p>
  </w:footnote>
  <w:footnote w:type="continuationSeparator" w:id="0">
    <w:p w:rsidR="00AE44A1" w:rsidRDefault="00AE44A1" w:rsidP="00BA2B18">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FE"/>
    <w:multiLevelType w:val="singleLevel"/>
    <w:tmpl w:val="47D05472"/>
    <w:lvl w:ilvl="0">
      <w:numFmt w:val="bullet"/>
      <w:lvlText w:val="*"/>
      <w:lvlJc w:val="left"/>
    </w:lvl>
  </w:abstractNum>
  <w:abstractNum w:abstractNumId="1">
    <w:nsid w:val="025C3FF0"/>
    <w:multiLevelType w:val="hybridMultilevel"/>
    <w:tmpl w:val="36B4EDCC"/>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2">
    <w:nsid w:val="044F0D1C"/>
    <w:multiLevelType w:val="hybridMultilevel"/>
    <w:tmpl w:val="32B82C5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
    <w:nsid w:val="05A1254A"/>
    <w:multiLevelType w:val="hybridMultilevel"/>
    <w:tmpl w:val="7F3C9D2A"/>
    <w:lvl w:ilvl="0" w:tplc="3E4C3F4C">
      <w:start w:val="1"/>
      <w:numFmt w:val="bullet"/>
      <w:lvlText w:val=""/>
      <w:lvlJc w:val="left"/>
      <w:pPr>
        <w:tabs>
          <w:tab w:val="num" w:pos="1854"/>
        </w:tabs>
        <w:ind w:left="1854" w:hanging="360"/>
      </w:pPr>
      <w:rPr>
        <w:rFonts w:ascii="Symbol" w:hAnsi="Symbol" w:hint="default"/>
        <w:color w:val="auto"/>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
    <w:nsid w:val="08E61A46"/>
    <w:multiLevelType w:val="hybridMultilevel"/>
    <w:tmpl w:val="6974F268"/>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5">
    <w:nsid w:val="091C1809"/>
    <w:multiLevelType w:val="hybridMultilevel"/>
    <w:tmpl w:val="70E0A0A4"/>
    <w:lvl w:ilvl="0" w:tplc="3E4C3F4C">
      <w:start w:val="1"/>
      <w:numFmt w:val="bullet"/>
      <w:lvlText w:val=""/>
      <w:lvlJc w:val="left"/>
      <w:pPr>
        <w:tabs>
          <w:tab w:val="num" w:pos="1854"/>
        </w:tabs>
        <w:ind w:left="1854" w:hanging="360"/>
      </w:pPr>
      <w:rPr>
        <w:rFonts w:ascii="Symbol" w:hAnsi="Symbol" w:hint="default"/>
        <w:color w:val="auto"/>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6">
    <w:nsid w:val="0D6F1128"/>
    <w:multiLevelType w:val="hybridMultilevel"/>
    <w:tmpl w:val="E1063D32"/>
    <w:lvl w:ilvl="0" w:tplc="3E4C3F4C">
      <w:start w:val="1"/>
      <w:numFmt w:val="bullet"/>
      <w:lvlText w:val=""/>
      <w:lvlJc w:val="left"/>
      <w:pPr>
        <w:tabs>
          <w:tab w:val="num" w:pos="1854"/>
        </w:tabs>
        <w:ind w:left="1854" w:hanging="360"/>
      </w:pPr>
      <w:rPr>
        <w:rFonts w:ascii="Symbol" w:hAnsi="Symbol" w:hint="default"/>
        <w:color w:val="auto"/>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7">
    <w:nsid w:val="0E086C44"/>
    <w:multiLevelType w:val="hybridMultilevel"/>
    <w:tmpl w:val="699E304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
    <w:nsid w:val="0E4940D2"/>
    <w:multiLevelType w:val="hybridMultilevel"/>
    <w:tmpl w:val="CE761B46"/>
    <w:lvl w:ilvl="0" w:tplc="3E4C3F4C">
      <w:start w:val="1"/>
      <w:numFmt w:val="bullet"/>
      <w:lvlText w:val=""/>
      <w:lvlJc w:val="left"/>
      <w:pPr>
        <w:tabs>
          <w:tab w:val="num" w:pos="1854"/>
        </w:tabs>
        <w:ind w:left="1854" w:hanging="360"/>
      </w:pPr>
      <w:rPr>
        <w:rFonts w:ascii="Symbol" w:hAnsi="Symbol" w:hint="default"/>
        <w:color w:val="auto"/>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9">
    <w:nsid w:val="107D35F9"/>
    <w:multiLevelType w:val="hybridMultilevel"/>
    <w:tmpl w:val="BAF0F77C"/>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0">
    <w:nsid w:val="10B52FF2"/>
    <w:multiLevelType w:val="hybridMultilevel"/>
    <w:tmpl w:val="1FC4EBBC"/>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1">
    <w:nsid w:val="12A623B7"/>
    <w:multiLevelType w:val="hybridMultilevel"/>
    <w:tmpl w:val="04A8F068"/>
    <w:lvl w:ilvl="0" w:tplc="3E4C3F4C">
      <w:start w:val="1"/>
      <w:numFmt w:val="bullet"/>
      <w:lvlText w:val=""/>
      <w:lvlJc w:val="left"/>
      <w:pPr>
        <w:tabs>
          <w:tab w:val="num" w:pos="1854"/>
        </w:tabs>
        <w:ind w:left="1854" w:hanging="360"/>
      </w:pPr>
      <w:rPr>
        <w:rFonts w:ascii="Symbol" w:hAnsi="Symbol" w:hint="default"/>
        <w:color w:val="auto"/>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2">
    <w:nsid w:val="12D11524"/>
    <w:multiLevelType w:val="hybridMultilevel"/>
    <w:tmpl w:val="99B2A87A"/>
    <w:lvl w:ilvl="0" w:tplc="3E4C3F4C">
      <w:start w:val="1"/>
      <w:numFmt w:val="bullet"/>
      <w:lvlText w:val=""/>
      <w:lvlJc w:val="left"/>
      <w:pPr>
        <w:tabs>
          <w:tab w:val="num" w:pos="1854"/>
        </w:tabs>
        <w:ind w:left="1854" w:hanging="360"/>
      </w:pPr>
      <w:rPr>
        <w:rFonts w:ascii="Symbol" w:hAnsi="Symbol" w:hint="default"/>
        <w:color w:val="auto"/>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3">
    <w:nsid w:val="13403F01"/>
    <w:multiLevelType w:val="multilevel"/>
    <w:tmpl w:val="24088C3C"/>
    <w:lvl w:ilvl="0">
      <w:start w:val="1"/>
      <w:numFmt w:val="decimal"/>
      <w:lvlText w:val="%1."/>
      <w:lvlJc w:val="left"/>
      <w:pPr>
        <w:ind w:left="720" w:hanging="360"/>
      </w:pPr>
      <w:rPr>
        <w:rFonts w:hint="default"/>
        <w:b/>
      </w:rPr>
    </w:lvl>
    <w:lvl w:ilvl="1">
      <w:start w:val="1"/>
      <w:numFmt w:val="decimal"/>
      <w:isLgl/>
      <w:lvlText w:val="%1.%2."/>
      <w:lvlJc w:val="left"/>
      <w:pPr>
        <w:ind w:left="1440" w:hanging="720"/>
      </w:pPr>
      <w:rPr>
        <w:rFonts w:hint="default"/>
        <w:b/>
      </w:rPr>
    </w:lvl>
    <w:lvl w:ilvl="2">
      <w:start w:val="1"/>
      <w:numFmt w:val="decimal"/>
      <w:isLgl/>
      <w:lvlText w:val="%1.%2.%3."/>
      <w:lvlJc w:val="left"/>
      <w:pPr>
        <w:ind w:left="1800" w:hanging="720"/>
      </w:pPr>
      <w:rPr>
        <w:rFonts w:hint="default"/>
        <w:b/>
      </w:rPr>
    </w:lvl>
    <w:lvl w:ilvl="3">
      <w:start w:val="1"/>
      <w:numFmt w:val="decimal"/>
      <w:isLgl/>
      <w:lvlText w:val="%1.%2.%3.%4."/>
      <w:lvlJc w:val="left"/>
      <w:pPr>
        <w:ind w:left="2520" w:hanging="1080"/>
      </w:pPr>
      <w:rPr>
        <w:rFonts w:hint="default"/>
        <w:b/>
      </w:rPr>
    </w:lvl>
    <w:lvl w:ilvl="4">
      <w:start w:val="1"/>
      <w:numFmt w:val="decimal"/>
      <w:isLgl/>
      <w:lvlText w:val="%1.%2.%3.%4.%5."/>
      <w:lvlJc w:val="left"/>
      <w:pPr>
        <w:ind w:left="2880" w:hanging="1080"/>
      </w:pPr>
      <w:rPr>
        <w:rFonts w:hint="default"/>
        <w:b/>
      </w:rPr>
    </w:lvl>
    <w:lvl w:ilvl="5">
      <w:start w:val="1"/>
      <w:numFmt w:val="decimal"/>
      <w:isLgl/>
      <w:lvlText w:val="%1.%2.%3.%4.%5.%6."/>
      <w:lvlJc w:val="left"/>
      <w:pPr>
        <w:ind w:left="3600" w:hanging="1440"/>
      </w:pPr>
      <w:rPr>
        <w:rFonts w:hint="default"/>
        <w:b/>
      </w:rPr>
    </w:lvl>
    <w:lvl w:ilvl="6">
      <w:start w:val="1"/>
      <w:numFmt w:val="decimal"/>
      <w:isLgl/>
      <w:lvlText w:val="%1.%2.%3.%4.%5.%6.%7."/>
      <w:lvlJc w:val="left"/>
      <w:pPr>
        <w:ind w:left="4320" w:hanging="1800"/>
      </w:pPr>
      <w:rPr>
        <w:rFonts w:hint="default"/>
        <w:b/>
      </w:rPr>
    </w:lvl>
    <w:lvl w:ilvl="7">
      <w:start w:val="1"/>
      <w:numFmt w:val="decimal"/>
      <w:isLgl/>
      <w:lvlText w:val="%1.%2.%3.%4.%5.%6.%7.%8."/>
      <w:lvlJc w:val="left"/>
      <w:pPr>
        <w:ind w:left="4680" w:hanging="1800"/>
      </w:pPr>
      <w:rPr>
        <w:rFonts w:hint="default"/>
        <w:b/>
      </w:rPr>
    </w:lvl>
    <w:lvl w:ilvl="8">
      <w:start w:val="1"/>
      <w:numFmt w:val="decimal"/>
      <w:isLgl/>
      <w:lvlText w:val="%1.%2.%3.%4.%5.%6.%7.%8.%9."/>
      <w:lvlJc w:val="left"/>
      <w:pPr>
        <w:ind w:left="5400" w:hanging="2160"/>
      </w:pPr>
      <w:rPr>
        <w:rFonts w:hint="default"/>
        <w:b/>
      </w:rPr>
    </w:lvl>
  </w:abstractNum>
  <w:abstractNum w:abstractNumId="14">
    <w:nsid w:val="165A2B53"/>
    <w:multiLevelType w:val="hybridMultilevel"/>
    <w:tmpl w:val="85CA1792"/>
    <w:lvl w:ilvl="0" w:tplc="3E4C3F4C">
      <w:start w:val="1"/>
      <w:numFmt w:val="bullet"/>
      <w:lvlText w:val=""/>
      <w:lvlJc w:val="left"/>
      <w:pPr>
        <w:tabs>
          <w:tab w:val="num" w:pos="1854"/>
        </w:tabs>
        <w:ind w:left="1854" w:hanging="360"/>
      </w:pPr>
      <w:rPr>
        <w:rFonts w:ascii="Symbol" w:hAnsi="Symbol" w:hint="default"/>
        <w:color w:val="auto"/>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5">
    <w:nsid w:val="18011876"/>
    <w:multiLevelType w:val="hybridMultilevel"/>
    <w:tmpl w:val="1B307034"/>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6">
    <w:nsid w:val="1A9216AE"/>
    <w:multiLevelType w:val="hybridMultilevel"/>
    <w:tmpl w:val="747085F2"/>
    <w:lvl w:ilvl="0" w:tplc="3E4C3F4C">
      <w:start w:val="1"/>
      <w:numFmt w:val="bullet"/>
      <w:lvlText w:val=""/>
      <w:lvlJc w:val="left"/>
      <w:pPr>
        <w:tabs>
          <w:tab w:val="num" w:pos="1854"/>
        </w:tabs>
        <w:ind w:left="1854" w:hanging="360"/>
      </w:pPr>
      <w:rPr>
        <w:rFonts w:ascii="Symbol" w:hAnsi="Symbol" w:hint="default"/>
        <w:color w:val="auto"/>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7">
    <w:nsid w:val="1BFD71A8"/>
    <w:multiLevelType w:val="hybridMultilevel"/>
    <w:tmpl w:val="2EE0B5F0"/>
    <w:lvl w:ilvl="0" w:tplc="0419000F">
      <w:start w:val="1"/>
      <w:numFmt w:val="decimal"/>
      <w:lvlText w:val="%1."/>
      <w:lvlJc w:val="left"/>
      <w:pPr>
        <w:tabs>
          <w:tab w:val="num" w:pos="360"/>
        </w:tabs>
        <w:ind w:left="360" w:hanging="360"/>
      </w:pPr>
    </w:lvl>
    <w:lvl w:ilvl="1" w:tplc="04190019" w:tentative="1">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18">
    <w:nsid w:val="1C564E22"/>
    <w:multiLevelType w:val="hybridMultilevel"/>
    <w:tmpl w:val="74F8BF7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9">
    <w:nsid w:val="1C826346"/>
    <w:multiLevelType w:val="hybridMultilevel"/>
    <w:tmpl w:val="9BB630CC"/>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0">
    <w:nsid w:val="1D1B4A13"/>
    <w:multiLevelType w:val="hybridMultilevel"/>
    <w:tmpl w:val="DFB8424A"/>
    <w:lvl w:ilvl="0" w:tplc="3E4C3F4C">
      <w:start w:val="1"/>
      <w:numFmt w:val="bullet"/>
      <w:lvlText w:val=""/>
      <w:lvlJc w:val="left"/>
      <w:pPr>
        <w:tabs>
          <w:tab w:val="num" w:pos="1854"/>
        </w:tabs>
        <w:ind w:left="1854" w:hanging="360"/>
      </w:pPr>
      <w:rPr>
        <w:rFonts w:ascii="Symbol" w:hAnsi="Symbol" w:hint="default"/>
        <w:color w:val="auto"/>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1">
    <w:nsid w:val="20CE24B2"/>
    <w:multiLevelType w:val="hybridMultilevel"/>
    <w:tmpl w:val="08D89F44"/>
    <w:lvl w:ilvl="0" w:tplc="6AC8FD7C">
      <w:start w:val="1"/>
      <w:numFmt w:val="decimal"/>
      <w:lvlText w:val="%1."/>
      <w:lvlJc w:val="center"/>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nsid w:val="2280355F"/>
    <w:multiLevelType w:val="hybridMultilevel"/>
    <w:tmpl w:val="BEE874B8"/>
    <w:lvl w:ilvl="0" w:tplc="3E4C3F4C">
      <w:start w:val="1"/>
      <w:numFmt w:val="bullet"/>
      <w:lvlText w:val=""/>
      <w:lvlJc w:val="left"/>
      <w:pPr>
        <w:tabs>
          <w:tab w:val="num" w:pos="1854"/>
        </w:tabs>
        <w:ind w:left="1854" w:hanging="360"/>
      </w:pPr>
      <w:rPr>
        <w:rFonts w:ascii="Symbol" w:hAnsi="Symbol" w:hint="default"/>
        <w:color w:val="auto"/>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3">
    <w:nsid w:val="22C227FE"/>
    <w:multiLevelType w:val="hybridMultilevel"/>
    <w:tmpl w:val="DE40D33C"/>
    <w:lvl w:ilvl="0" w:tplc="3E4C3F4C">
      <w:start w:val="1"/>
      <w:numFmt w:val="bullet"/>
      <w:lvlText w:val=""/>
      <w:lvlJc w:val="left"/>
      <w:pPr>
        <w:tabs>
          <w:tab w:val="num" w:pos="1854"/>
        </w:tabs>
        <w:ind w:left="1854" w:hanging="360"/>
      </w:pPr>
      <w:rPr>
        <w:rFonts w:ascii="Symbol" w:hAnsi="Symbol" w:hint="default"/>
        <w:color w:val="auto"/>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4">
    <w:nsid w:val="262176EB"/>
    <w:multiLevelType w:val="hybridMultilevel"/>
    <w:tmpl w:val="D0B68C28"/>
    <w:lvl w:ilvl="0" w:tplc="3E4C3F4C">
      <w:start w:val="1"/>
      <w:numFmt w:val="bullet"/>
      <w:lvlText w:val=""/>
      <w:lvlJc w:val="left"/>
      <w:pPr>
        <w:tabs>
          <w:tab w:val="num" w:pos="1854"/>
        </w:tabs>
        <w:ind w:left="1854" w:hanging="360"/>
      </w:pPr>
      <w:rPr>
        <w:rFonts w:ascii="Symbol" w:hAnsi="Symbol" w:hint="default"/>
        <w:color w:val="auto"/>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5">
    <w:nsid w:val="2936303F"/>
    <w:multiLevelType w:val="hybridMultilevel"/>
    <w:tmpl w:val="E05E2C14"/>
    <w:lvl w:ilvl="0" w:tplc="0419000F">
      <w:start w:val="1"/>
      <w:numFmt w:val="decimal"/>
      <w:lvlText w:val="%1."/>
      <w:lvlJc w:val="left"/>
      <w:pPr>
        <w:tabs>
          <w:tab w:val="num" w:pos="1428"/>
        </w:tabs>
        <w:ind w:left="1428" w:hanging="360"/>
      </w:pPr>
    </w:lvl>
    <w:lvl w:ilvl="1" w:tplc="04190019" w:tentative="1">
      <w:start w:val="1"/>
      <w:numFmt w:val="lowerLetter"/>
      <w:lvlText w:val="%2."/>
      <w:lvlJc w:val="left"/>
      <w:pPr>
        <w:tabs>
          <w:tab w:val="num" w:pos="2148"/>
        </w:tabs>
        <w:ind w:left="2148" w:hanging="360"/>
      </w:pPr>
    </w:lvl>
    <w:lvl w:ilvl="2" w:tplc="0419001B" w:tentative="1">
      <w:start w:val="1"/>
      <w:numFmt w:val="lowerRoman"/>
      <w:lvlText w:val="%3."/>
      <w:lvlJc w:val="right"/>
      <w:pPr>
        <w:tabs>
          <w:tab w:val="num" w:pos="2868"/>
        </w:tabs>
        <w:ind w:left="2868" w:hanging="180"/>
      </w:pPr>
    </w:lvl>
    <w:lvl w:ilvl="3" w:tplc="0419000F" w:tentative="1">
      <w:start w:val="1"/>
      <w:numFmt w:val="decimal"/>
      <w:lvlText w:val="%4."/>
      <w:lvlJc w:val="left"/>
      <w:pPr>
        <w:tabs>
          <w:tab w:val="num" w:pos="3588"/>
        </w:tabs>
        <w:ind w:left="3588" w:hanging="360"/>
      </w:pPr>
    </w:lvl>
    <w:lvl w:ilvl="4" w:tplc="04190019" w:tentative="1">
      <w:start w:val="1"/>
      <w:numFmt w:val="lowerLetter"/>
      <w:lvlText w:val="%5."/>
      <w:lvlJc w:val="left"/>
      <w:pPr>
        <w:tabs>
          <w:tab w:val="num" w:pos="4308"/>
        </w:tabs>
        <w:ind w:left="4308" w:hanging="360"/>
      </w:pPr>
    </w:lvl>
    <w:lvl w:ilvl="5" w:tplc="0419001B" w:tentative="1">
      <w:start w:val="1"/>
      <w:numFmt w:val="lowerRoman"/>
      <w:lvlText w:val="%6."/>
      <w:lvlJc w:val="right"/>
      <w:pPr>
        <w:tabs>
          <w:tab w:val="num" w:pos="5028"/>
        </w:tabs>
        <w:ind w:left="5028" w:hanging="180"/>
      </w:pPr>
    </w:lvl>
    <w:lvl w:ilvl="6" w:tplc="0419000F" w:tentative="1">
      <w:start w:val="1"/>
      <w:numFmt w:val="decimal"/>
      <w:lvlText w:val="%7."/>
      <w:lvlJc w:val="left"/>
      <w:pPr>
        <w:tabs>
          <w:tab w:val="num" w:pos="5748"/>
        </w:tabs>
        <w:ind w:left="5748" w:hanging="360"/>
      </w:pPr>
    </w:lvl>
    <w:lvl w:ilvl="7" w:tplc="04190019" w:tentative="1">
      <w:start w:val="1"/>
      <w:numFmt w:val="lowerLetter"/>
      <w:lvlText w:val="%8."/>
      <w:lvlJc w:val="left"/>
      <w:pPr>
        <w:tabs>
          <w:tab w:val="num" w:pos="6468"/>
        </w:tabs>
        <w:ind w:left="6468" w:hanging="360"/>
      </w:pPr>
    </w:lvl>
    <w:lvl w:ilvl="8" w:tplc="0419001B" w:tentative="1">
      <w:start w:val="1"/>
      <w:numFmt w:val="lowerRoman"/>
      <w:lvlText w:val="%9."/>
      <w:lvlJc w:val="right"/>
      <w:pPr>
        <w:tabs>
          <w:tab w:val="num" w:pos="7188"/>
        </w:tabs>
        <w:ind w:left="7188" w:hanging="180"/>
      </w:pPr>
    </w:lvl>
  </w:abstractNum>
  <w:abstractNum w:abstractNumId="26">
    <w:nsid w:val="2AB801A7"/>
    <w:multiLevelType w:val="hybridMultilevel"/>
    <w:tmpl w:val="274E31C2"/>
    <w:lvl w:ilvl="0" w:tplc="3E4C3F4C">
      <w:start w:val="1"/>
      <w:numFmt w:val="bullet"/>
      <w:lvlText w:val=""/>
      <w:lvlJc w:val="left"/>
      <w:pPr>
        <w:tabs>
          <w:tab w:val="num" w:pos="1854"/>
        </w:tabs>
        <w:ind w:left="1854" w:hanging="360"/>
      </w:pPr>
      <w:rPr>
        <w:rFonts w:ascii="Symbol" w:hAnsi="Symbol" w:hint="default"/>
        <w:color w:val="auto"/>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7">
    <w:nsid w:val="2F980758"/>
    <w:multiLevelType w:val="hybridMultilevel"/>
    <w:tmpl w:val="EDDE0CB4"/>
    <w:lvl w:ilvl="0" w:tplc="3E4C3F4C">
      <w:start w:val="1"/>
      <w:numFmt w:val="bullet"/>
      <w:lvlText w:val=""/>
      <w:lvlJc w:val="left"/>
      <w:pPr>
        <w:tabs>
          <w:tab w:val="num" w:pos="1854"/>
        </w:tabs>
        <w:ind w:left="1854" w:hanging="360"/>
      </w:pPr>
      <w:rPr>
        <w:rFonts w:ascii="Symbol" w:hAnsi="Symbol" w:hint="default"/>
        <w:color w:val="auto"/>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8">
    <w:nsid w:val="32692250"/>
    <w:multiLevelType w:val="hybridMultilevel"/>
    <w:tmpl w:val="0A663F24"/>
    <w:lvl w:ilvl="0" w:tplc="3E4C3F4C">
      <w:start w:val="1"/>
      <w:numFmt w:val="bullet"/>
      <w:lvlText w:val=""/>
      <w:lvlJc w:val="left"/>
      <w:pPr>
        <w:tabs>
          <w:tab w:val="num" w:pos="1854"/>
        </w:tabs>
        <w:ind w:left="1854" w:hanging="360"/>
      </w:pPr>
      <w:rPr>
        <w:rFonts w:ascii="Symbol" w:hAnsi="Symbol" w:hint="default"/>
        <w:color w:val="auto"/>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9">
    <w:nsid w:val="3283105D"/>
    <w:multiLevelType w:val="hybridMultilevel"/>
    <w:tmpl w:val="F07C5F8E"/>
    <w:lvl w:ilvl="0" w:tplc="3E4C3F4C">
      <w:start w:val="1"/>
      <w:numFmt w:val="bullet"/>
      <w:lvlText w:val=""/>
      <w:lvlJc w:val="left"/>
      <w:pPr>
        <w:tabs>
          <w:tab w:val="num" w:pos="360"/>
        </w:tabs>
        <w:ind w:left="360" w:hanging="360"/>
      </w:pPr>
      <w:rPr>
        <w:rFonts w:ascii="Symbol" w:hAnsi="Symbol" w:hint="default"/>
        <w:color w:val="auto"/>
      </w:rPr>
    </w:lvl>
    <w:lvl w:ilvl="1" w:tplc="04190003" w:tentative="1">
      <w:start w:val="1"/>
      <w:numFmt w:val="bullet"/>
      <w:lvlText w:val="o"/>
      <w:lvlJc w:val="left"/>
      <w:pPr>
        <w:tabs>
          <w:tab w:val="num" w:pos="-54"/>
        </w:tabs>
        <w:ind w:left="-54" w:hanging="360"/>
      </w:pPr>
      <w:rPr>
        <w:rFonts w:ascii="Courier New" w:hAnsi="Courier New" w:cs="Courier New" w:hint="default"/>
      </w:rPr>
    </w:lvl>
    <w:lvl w:ilvl="2" w:tplc="04190005" w:tentative="1">
      <w:start w:val="1"/>
      <w:numFmt w:val="bullet"/>
      <w:lvlText w:val=""/>
      <w:lvlJc w:val="left"/>
      <w:pPr>
        <w:tabs>
          <w:tab w:val="num" w:pos="666"/>
        </w:tabs>
        <w:ind w:left="666" w:hanging="360"/>
      </w:pPr>
      <w:rPr>
        <w:rFonts w:ascii="Wingdings" w:hAnsi="Wingdings" w:hint="default"/>
      </w:rPr>
    </w:lvl>
    <w:lvl w:ilvl="3" w:tplc="04190001" w:tentative="1">
      <w:start w:val="1"/>
      <w:numFmt w:val="bullet"/>
      <w:lvlText w:val=""/>
      <w:lvlJc w:val="left"/>
      <w:pPr>
        <w:tabs>
          <w:tab w:val="num" w:pos="1386"/>
        </w:tabs>
        <w:ind w:left="1386" w:hanging="360"/>
      </w:pPr>
      <w:rPr>
        <w:rFonts w:ascii="Symbol" w:hAnsi="Symbol" w:hint="default"/>
      </w:rPr>
    </w:lvl>
    <w:lvl w:ilvl="4" w:tplc="04190003" w:tentative="1">
      <w:start w:val="1"/>
      <w:numFmt w:val="bullet"/>
      <w:lvlText w:val="o"/>
      <w:lvlJc w:val="left"/>
      <w:pPr>
        <w:tabs>
          <w:tab w:val="num" w:pos="2106"/>
        </w:tabs>
        <w:ind w:left="2106" w:hanging="360"/>
      </w:pPr>
      <w:rPr>
        <w:rFonts w:ascii="Courier New" w:hAnsi="Courier New" w:cs="Courier New" w:hint="default"/>
      </w:rPr>
    </w:lvl>
    <w:lvl w:ilvl="5" w:tplc="04190005" w:tentative="1">
      <w:start w:val="1"/>
      <w:numFmt w:val="bullet"/>
      <w:lvlText w:val=""/>
      <w:lvlJc w:val="left"/>
      <w:pPr>
        <w:tabs>
          <w:tab w:val="num" w:pos="2826"/>
        </w:tabs>
        <w:ind w:left="2826" w:hanging="360"/>
      </w:pPr>
      <w:rPr>
        <w:rFonts w:ascii="Wingdings" w:hAnsi="Wingdings" w:hint="default"/>
      </w:rPr>
    </w:lvl>
    <w:lvl w:ilvl="6" w:tplc="04190001" w:tentative="1">
      <w:start w:val="1"/>
      <w:numFmt w:val="bullet"/>
      <w:lvlText w:val=""/>
      <w:lvlJc w:val="left"/>
      <w:pPr>
        <w:tabs>
          <w:tab w:val="num" w:pos="3546"/>
        </w:tabs>
        <w:ind w:left="3546" w:hanging="360"/>
      </w:pPr>
      <w:rPr>
        <w:rFonts w:ascii="Symbol" w:hAnsi="Symbol" w:hint="default"/>
      </w:rPr>
    </w:lvl>
    <w:lvl w:ilvl="7" w:tplc="04190003" w:tentative="1">
      <w:start w:val="1"/>
      <w:numFmt w:val="bullet"/>
      <w:lvlText w:val="o"/>
      <w:lvlJc w:val="left"/>
      <w:pPr>
        <w:tabs>
          <w:tab w:val="num" w:pos="4266"/>
        </w:tabs>
        <w:ind w:left="4266" w:hanging="360"/>
      </w:pPr>
      <w:rPr>
        <w:rFonts w:ascii="Courier New" w:hAnsi="Courier New" w:cs="Courier New" w:hint="default"/>
      </w:rPr>
    </w:lvl>
    <w:lvl w:ilvl="8" w:tplc="04190005" w:tentative="1">
      <w:start w:val="1"/>
      <w:numFmt w:val="bullet"/>
      <w:lvlText w:val=""/>
      <w:lvlJc w:val="left"/>
      <w:pPr>
        <w:tabs>
          <w:tab w:val="num" w:pos="4986"/>
        </w:tabs>
        <w:ind w:left="4986" w:hanging="360"/>
      </w:pPr>
      <w:rPr>
        <w:rFonts w:ascii="Wingdings" w:hAnsi="Wingdings" w:hint="default"/>
      </w:rPr>
    </w:lvl>
  </w:abstractNum>
  <w:abstractNum w:abstractNumId="30">
    <w:nsid w:val="334F2236"/>
    <w:multiLevelType w:val="hybridMultilevel"/>
    <w:tmpl w:val="37F4EE98"/>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1">
    <w:nsid w:val="35AD5ABD"/>
    <w:multiLevelType w:val="hybridMultilevel"/>
    <w:tmpl w:val="939428C6"/>
    <w:lvl w:ilvl="0" w:tplc="3E4C3F4C">
      <w:start w:val="1"/>
      <w:numFmt w:val="bullet"/>
      <w:lvlText w:val=""/>
      <w:lvlJc w:val="left"/>
      <w:pPr>
        <w:tabs>
          <w:tab w:val="num" w:pos="1854"/>
        </w:tabs>
        <w:ind w:left="1854" w:hanging="360"/>
      </w:pPr>
      <w:rPr>
        <w:rFonts w:ascii="Symbol" w:hAnsi="Symbol" w:hint="default"/>
        <w:color w:val="auto"/>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2">
    <w:nsid w:val="362E3276"/>
    <w:multiLevelType w:val="hybridMultilevel"/>
    <w:tmpl w:val="1B001B2C"/>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3">
    <w:nsid w:val="372D71D2"/>
    <w:multiLevelType w:val="hybridMultilevel"/>
    <w:tmpl w:val="C9D69628"/>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4">
    <w:nsid w:val="3FD16959"/>
    <w:multiLevelType w:val="hybridMultilevel"/>
    <w:tmpl w:val="8648F21C"/>
    <w:lvl w:ilvl="0" w:tplc="3E4C3F4C">
      <w:start w:val="1"/>
      <w:numFmt w:val="bullet"/>
      <w:lvlText w:val=""/>
      <w:lvlJc w:val="left"/>
      <w:pPr>
        <w:tabs>
          <w:tab w:val="num" w:pos="1854"/>
        </w:tabs>
        <w:ind w:left="1854" w:hanging="360"/>
      </w:pPr>
      <w:rPr>
        <w:rFonts w:ascii="Symbol" w:hAnsi="Symbol" w:hint="default"/>
        <w:color w:val="auto"/>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5">
    <w:nsid w:val="3FD92A45"/>
    <w:multiLevelType w:val="hybridMultilevel"/>
    <w:tmpl w:val="A03EEEA6"/>
    <w:lvl w:ilvl="0" w:tplc="3E4C3F4C">
      <w:start w:val="1"/>
      <w:numFmt w:val="bullet"/>
      <w:lvlText w:val=""/>
      <w:lvlJc w:val="left"/>
      <w:pPr>
        <w:tabs>
          <w:tab w:val="num" w:pos="2554"/>
        </w:tabs>
        <w:ind w:left="2554" w:hanging="360"/>
      </w:pPr>
      <w:rPr>
        <w:rFonts w:ascii="Symbol" w:hAnsi="Symbol" w:hint="default"/>
        <w:color w:val="auto"/>
      </w:rPr>
    </w:lvl>
    <w:lvl w:ilvl="1" w:tplc="04190003" w:tentative="1">
      <w:start w:val="1"/>
      <w:numFmt w:val="bullet"/>
      <w:lvlText w:val="o"/>
      <w:lvlJc w:val="left"/>
      <w:pPr>
        <w:tabs>
          <w:tab w:val="num" w:pos="2140"/>
        </w:tabs>
        <w:ind w:left="2140" w:hanging="360"/>
      </w:pPr>
      <w:rPr>
        <w:rFonts w:ascii="Courier New" w:hAnsi="Courier New" w:cs="Courier New" w:hint="default"/>
      </w:rPr>
    </w:lvl>
    <w:lvl w:ilvl="2" w:tplc="04190005" w:tentative="1">
      <w:start w:val="1"/>
      <w:numFmt w:val="bullet"/>
      <w:lvlText w:val=""/>
      <w:lvlJc w:val="left"/>
      <w:pPr>
        <w:tabs>
          <w:tab w:val="num" w:pos="2860"/>
        </w:tabs>
        <w:ind w:left="2860" w:hanging="360"/>
      </w:pPr>
      <w:rPr>
        <w:rFonts w:ascii="Wingdings" w:hAnsi="Wingdings" w:hint="default"/>
      </w:rPr>
    </w:lvl>
    <w:lvl w:ilvl="3" w:tplc="04190001" w:tentative="1">
      <w:start w:val="1"/>
      <w:numFmt w:val="bullet"/>
      <w:lvlText w:val=""/>
      <w:lvlJc w:val="left"/>
      <w:pPr>
        <w:tabs>
          <w:tab w:val="num" w:pos="3580"/>
        </w:tabs>
        <w:ind w:left="3580" w:hanging="360"/>
      </w:pPr>
      <w:rPr>
        <w:rFonts w:ascii="Symbol" w:hAnsi="Symbol" w:hint="default"/>
      </w:rPr>
    </w:lvl>
    <w:lvl w:ilvl="4" w:tplc="04190003" w:tentative="1">
      <w:start w:val="1"/>
      <w:numFmt w:val="bullet"/>
      <w:lvlText w:val="o"/>
      <w:lvlJc w:val="left"/>
      <w:pPr>
        <w:tabs>
          <w:tab w:val="num" w:pos="4300"/>
        </w:tabs>
        <w:ind w:left="4300" w:hanging="360"/>
      </w:pPr>
      <w:rPr>
        <w:rFonts w:ascii="Courier New" w:hAnsi="Courier New" w:cs="Courier New" w:hint="default"/>
      </w:rPr>
    </w:lvl>
    <w:lvl w:ilvl="5" w:tplc="04190005" w:tentative="1">
      <w:start w:val="1"/>
      <w:numFmt w:val="bullet"/>
      <w:lvlText w:val=""/>
      <w:lvlJc w:val="left"/>
      <w:pPr>
        <w:tabs>
          <w:tab w:val="num" w:pos="5020"/>
        </w:tabs>
        <w:ind w:left="5020" w:hanging="360"/>
      </w:pPr>
      <w:rPr>
        <w:rFonts w:ascii="Wingdings" w:hAnsi="Wingdings" w:hint="default"/>
      </w:rPr>
    </w:lvl>
    <w:lvl w:ilvl="6" w:tplc="04190001" w:tentative="1">
      <w:start w:val="1"/>
      <w:numFmt w:val="bullet"/>
      <w:lvlText w:val=""/>
      <w:lvlJc w:val="left"/>
      <w:pPr>
        <w:tabs>
          <w:tab w:val="num" w:pos="5740"/>
        </w:tabs>
        <w:ind w:left="5740" w:hanging="360"/>
      </w:pPr>
      <w:rPr>
        <w:rFonts w:ascii="Symbol" w:hAnsi="Symbol" w:hint="default"/>
      </w:rPr>
    </w:lvl>
    <w:lvl w:ilvl="7" w:tplc="04190003" w:tentative="1">
      <w:start w:val="1"/>
      <w:numFmt w:val="bullet"/>
      <w:lvlText w:val="o"/>
      <w:lvlJc w:val="left"/>
      <w:pPr>
        <w:tabs>
          <w:tab w:val="num" w:pos="6460"/>
        </w:tabs>
        <w:ind w:left="6460" w:hanging="360"/>
      </w:pPr>
      <w:rPr>
        <w:rFonts w:ascii="Courier New" w:hAnsi="Courier New" w:cs="Courier New" w:hint="default"/>
      </w:rPr>
    </w:lvl>
    <w:lvl w:ilvl="8" w:tplc="04190005" w:tentative="1">
      <w:start w:val="1"/>
      <w:numFmt w:val="bullet"/>
      <w:lvlText w:val=""/>
      <w:lvlJc w:val="left"/>
      <w:pPr>
        <w:tabs>
          <w:tab w:val="num" w:pos="7180"/>
        </w:tabs>
        <w:ind w:left="7180" w:hanging="360"/>
      </w:pPr>
      <w:rPr>
        <w:rFonts w:ascii="Wingdings" w:hAnsi="Wingdings" w:hint="default"/>
      </w:rPr>
    </w:lvl>
  </w:abstractNum>
  <w:abstractNum w:abstractNumId="36">
    <w:nsid w:val="403F7C6E"/>
    <w:multiLevelType w:val="hybridMultilevel"/>
    <w:tmpl w:val="CAE2C4FC"/>
    <w:lvl w:ilvl="0" w:tplc="01C06B36">
      <w:start w:val="1"/>
      <w:numFmt w:val="bullet"/>
      <w:lvlText w:val=""/>
      <w:lvlJc w:val="left"/>
      <w:pPr>
        <w:ind w:left="144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nsid w:val="4639452A"/>
    <w:multiLevelType w:val="hybridMultilevel"/>
    <w:tmpl w:val="56989BFC"/>
    <w:lvl w:ilvl="0" w:tplc="3E4C3F4C">
      <w:start w:val="1"/>
      <w:numFmt w:val="bullet"/>
      <w:lvlText w:val=""/>
      <w:lvlJc w:val="left"/>
      <w:pPr>
        <w:tabs>
          <w:tab w:val="num" w:pos="1854"/>
        </w:tabs>
        <w:ind w:left="1854" w:hanging="360"/>
      </w:pPr>
      <w:rPr>
        <w:rFonts w:ascii="Symbol" w:hAnsi="Symbol" w:hint="default"/>
        <w:color w:val="auto"/>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8">
    <w:nsid w:val="474B4C2B"/>
    <w:multiLevelType w:val="hybridMultilevel"/>
    <w:tmpl w:val="A8960A02"/>
    <w:lvl w:ilvl="0" w:tplc="0419000F">
      <w:start w:val="1"/>
      <w:numFmt w:val="decimal"/>
      <w:lvlText w:val="%1."/>
      <w:lvlJc w:val="left"/>
      <w:pPr>
        <w:tabs>
          <w:tab w:val="num" w:pos="540"/>
        </w:tabs>
        <w:ind w:left="540" w:hanging="360"/>
      </w:pPr>
    </w:lvl>
    <w:lvl w:ilvl="1" w:tplc="04190019" w:tentative="1">
      <w:start w:val="1"/>
      <w:numFmt w:val="lowerLetter"/>
      <w:lvlText w:val="%2."/>
      <w:lvlJc w:val="left"/>
      <w:pPr>
        <w:tabs>
          <w:tab w:val="num" w:pos="1260"/>
        </w:tabs>
        <w:ind w:left="1260" w:hanging="360"/>
      </w:pPr>
    </w:lvl>
    <w:lvl w:ilvl="2" w:tplc="0419001B" w:tentative="1">
      <w:start w:val="1"/>
      <w:numFmt w:val="lowerRoman"/>
      <w:lvlText w:val="%3."/>
      <w:lvlJc w:val="right"/>
      <w:pPr>
        <w:tabs>
          <w:tab w:val="num" w:pos="1980"/>
        </w:tabs>
        <w:ind w:left="1980" w:hanging="180"/>
      </w:pPr>
    </w:lvl>
    <w:lvl w:ilvl="3" w:tplc="0419000F" w:tentative="1">
      <w:start w:val="1"/>
      <w:numFmt w:val="decimal"/>
      <w:lvlText w:val="%4."/>
      <w:lvlJc w:val="left"/>
      <w:pPr>
        <w:tabs>
          <w:tab w:val="num" w:pos="2700"/>
        </w:tabs>
        <w:ind w:left="2700" w:hanging="360"/>
      </w:pPr>
    </w:lvl>
    <w:lvl w:ilvl="4" w:tplc="04190019" w:tentative="1">
      <w:start w:val="1"/>
      <w:numFmt w:val="lowerLetter"/>
      <w:lvlText w:val="%5."/>
      <w:lvlJc w:val="left"/>
      <w:pPr>
        <w:tabs>
          <w:tab w:val="num" w:pos="3420"/>
        </w:tabs>
        <w:ind w:left="3420" w:hanging="360"/>
      </w:pPr>
    </w:lvl>
    <w:lvl w:ilvl="5" w:tplc="0419001B" w:tentative="1">
      <w:start w:val="1"/>
      <w:numFmt w:val="lowerRoman"/>
      <w:lvlText w:val="%6."/>
      <w:lvlJc w:val="right"/>
      <w:pPr>
        <w:tabs>
          <w:tab w:val="num" w:pos="4140"/>
        </w:tabs>
        <w:ind w:left="4140" w:hanging="180"/>
      </w:pPr>
    </w:lvl>
    <w:lvl w:ilvl="6" w:tplc="0419000F" w:tentative="1">
      <w:start w:val="1"/>
      <w:numFmt w:val="decimal"/>
      <w:lvlText w:val="%7."/>
      <w:lvlJc w:val="left"/>
      <w:pPr>
        <w:tabs>
          <w:tab w:val="num" w:pos="4860"/>
        </w:tabs>
        <w:ind w:left="4860" w:hanging="360"/>
      </w:pPr>
    </w:lvl>
    <w:lvl w:ilvl="7" w:tplc="04190019" w:tentative="1">
      <w:start w:val="1"/>
      <w:numFmt w:val="lowerLetter"/>
      <w:lvlText w:val="%8."/>
      <w:lvlJc w:val="left"/>
      <w:pPr>
        <w:tabs>
          <w:tab w:val="num" w:pos="5580"/>
        </w:tabs>
        <w:ind w:left="5580" w:hanging="360"/>
      </w:pPr>
    </w:lvl>
    <w:lvl w:ilvl="8" w:tplc="0419001B" w:tentative="1">
      <w:start w:val="1"/>
      <w:numFmt w:val="lowerRoman"/>
      <w:lvlText w:val="%9."/>
      <w:lvlJc w:val="right"/>
      <w:pPr>
        <w:tabs>
          <w:tab w:val="num" w:pos="6300"/>
        </w:tabs>
        <w:ind w:left="6300" w:hanging="180"/>
      </w:pPr>
    </w:lvl>
  </w:abstractNum>
  <w:abstractNum w:abstractNumId="39">
    <w:nsid w:val="481F1EEF"/>
    <w:multiLevelType w:val="hybridMultilevel"/>
    <w:tmpl w:val="CB9A68D8"/>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0">
    <w:nsid w:val="49062CCE"/>
    <w:multiLevelType w:val="hybridMultilevel"/>
    <w:tmpl w:val="763E973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1">
    <w:nsid w:val="49EF2051"/>
    <w:multiLevelType w:val="hybridMultilevel"/>
    <w:tmpl w:val="0F7C8E2A"/>
    <w:lvl w:ilvl="0" w:tplc="3E4C3F4C">
      <w:start w:val="1"/>
      <w:numFmt w:val="bullet"/>
      <w:lvlText w:val=""/>
      <w:lvlJc w:val="left"/>
      <w:pPr>
        <w:tabs>
          <w:tab w:val="num" w:pos="2214"/>
        </w:tabs>
        <w:ind w:left="2214" w:hanging="360"/>
      </w:pPr>
      <w:rPr>
        <w:rFonts w:ascii="Symbol" w:hAnsi="Symbol" w:hint="default"/>
        <w:color w:val="auto"/>
      </w:rPr>
    </w:lvl>
    <w:lvl w:ilvl="1" w:tplc="04190003" w:tentative="1">
      <w:start w:val="1"/>
      <w:numFmt w:val="bullet"/>
      <w:lvlText w:val="o"/>
      <w:lvlJc w:val="left"/>
      <w:pPr>
        <w:tabs>
          <w:tab w:val="num" w:pos="1800"/>
        </w:tabs>
        <w:ind w:left="1800" w:hanging="360"/>
      </w:pPr>
      <w:rPr>
        <w:rFonts w:ascii="Courier New" w:hAnsi="Courier New" w:cs="Courier New" w:hint="default"/>
      </w:rPr>
    </w:lvl>
    <w:lvl w:ilvl="2" w:tplc="04190005" w:tentative="1">
      <w:start w:val="1"/>
      <w:numFmt w:val="bullet"/>
      <w:lvlText w:val=""/>
      <w:lvlJc w:val="left"/>
      <w:pPr>
        <w:tabs>
          <w:tab w:val="num" w:pos="2520"/>
        </w:tabs>
        <w:ind w:left="2520" w:hanging="360"/>
      </w:pPr>
      <w:rPr>
        <w:rFonts w:ascii="Wingdings" w:hAnsi="Wingdings" w:hint="default"/>
      </w:rPr>
    </w:lvl>
    <w:lvl w:ilvl="3" w:tplc="04190001" w:tentative="1">
      <w:start w:val="1"/>
      <w:numFmt w:val="bullet"/>
      <w:lvlText w:val=""/>
      <w:lvlJc w:val="left"/>
      <w:pPr>
        <w:tabs>
          <w:tab w:val="num" w:pos="3240"/>
        </w:tabs>
        <w:ind w:left="3240" w:hanging="360"/>
      </w:pPr>
      <w:rPr>
        <w:rFonts w:ascii="Symbol" w:hAnsi="Symbol" w:hint="default"/>
      </w:rPr>
    </w:lvl>
    <w:lvl w:ilvl="4" w:tplc="04190003" w:tentative="1">
      <w:start w:val="1"/>
      <w:numFmt w:val="bullet"/>
      <w:lvlText w:val="o"/>
      <w:lvlJc w:val="left"/>
      <w:pPr>
        <w:tabs>
          <w:tab w:val="num" w:pos="3960"/>
        </w:tabs>
        <w:ind w:left="3960" w:hanging="360"/>
      </w:pPr>
      <w:rPr>
        <w:rFonts w:ascii="Courier New" w:hAnsi="Courier New" w:cs="Courier New" w:hint="default"/>
      </w:rPr>
    </w:lvl>
    <w:lvl w:ilvl="5" w:tplc="04190005" w:tentative="1">
      <w:start w:val="1"/>
      <w:numFmt w:val="bullet"/>
      <w:lvlText w:val=""/>
      <w:lvlJc w:val="left"/>
      <w:pPr>
        <w:tabs>
          <w:tab w:val="num" w:pos="4680"/>
        </w:tabs>
        <w:ind w:left="4680" w:hanging="360"/>
      </w:pPr>
      <w:rPr>
        <w:rFonts w:ascii="Wingdings" w:hAnsi="Wingdings" w:hint="default"/>
      </w:rPr>
    </w:lvl>
    <w:lvl w:ilvl="6" w:tplc="04190001" w:tentative="1">
      <w:start w:val="1"/>
      <w:numFmt w:val="bullet"/>
      <w:lvlText w:val=""/>
      <w:lvlJc w:val="left"/>
      <w:pPr>
        <w:tabs>
          <w:tab w:val="num" w:pos="5400"/>
        </w:tabs>
        <w:ind w:left="5400" w:hanging="360"/>
      </w:pPr>
      <w:rPr>
        <w:rFonts w:ascii="Symbol" w:hAnsi="Symbol" w:hint="default"/>
      </w:rPr>
    </w:lvl>
    <w:lvl w:ilvl="7" w:tplc="04190003" w:tentative="1">
      <w:start w:val="1"/>
      <w:numFmt w:val="bullet"/>
      <w:lvlText w:val="o"/>
      <w:lvlJc w:val="left"/>
      <w:pPr>
        <w:tabs>
          <w:tab w:val="num" w:pos="6120"/>
        </w:tabs>
        <w:ind w:left="6120" w:hanging="360"/>
      </w:pPr>
      <w:rPr>
        <w:rFonts w:ascii="Courier New" w:hAnsi="Courier New" w:cs="Courier New" w:hint="default"/>
      </w:rPr>
    </w:lvl>
    <w:lvl w:ilvl="8" w:tplc="04190005" w:tentative="1">
      <w:start w:val="1"/>
      <w:numFmt w:val="bullet"/>
      <w:lvlText w:val=""/>
      <w:lvlJc w:val="left"/>
      <w:pPr>
        <w:tabs>
          <w:tab w:val="num" w:pos="6840"/>
        </w:tabs>
        <w:ind w:left="6840" w:hanging="360"/>
      </w:pPr>
      <w:rPr>
        <w:rFonts w:ascii="Wingdings" w:hAnsi="Wingdings" w:hint="default"/>
      </w:rPr>
    </w:lvl>
  </w:abstractNum>
  <w:abstractNum w:abstractNumId="42">
    <w:nsid w:val="4E2408F0"/>
    <w:multiLevelType w:val="hybridMultilevel"/>
    <w:tmpl w:val="14B83C3C"/>
    <w:lvl w:ilvl="0" w:tplc="3E4C3F4C">
      <w:start w:val="1"/>
      <w:numFmt w:val="bullet"/>
      <w:lvlText w:val=""/>
      <w:lvlJc w:val="left"/>
      <w:pPr>
        <w:tabs>
          <w:tab w:val="num" w:pos="1854"/>
        </w:tabs>
        <w:ind w:left="1854" w:hanging="360"/>
      </w:pPr>
      <w:rPr>
        <w:rFonts w:ascii="Symbol" w:hAnsi="Symbol" w:hint="default"/>
        <w:color w:val="auto"/>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3">
    <w:nsid w:val="51740335"/>
    <w:multiLevelType w:val="hybridMultilevel"/>
    <w:tmpl w:val="6A04AB1A"/>
    <w:lvl w:ilvl="0" w:tplc="3E4C3F4C">
      <w:start w:val="1"/>
      <w:numFmt w:val="bullet"/>
      <w:lvlText w:val=""/>
      <w:lvlJc w:val="left"/>
      <w:pPr>
        <w:tabs>
          <w:tab w:val="num" w:pos="1854"/>
        </w:tabs>
        <w:ind w:left="1854" w:hanging="360"/>
      </w:pPr>
      <w:rPr>
        <w:rFonts w:ascii="Symbol" w:hAnsi="Symbol" w:hint="default"/>
        <w:color w:val="auto"/>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4">
    <w:nsid w:val="52137A54"/>
    <w:multiLevelType w:val="multilevel"/>
    <w:tmpl w:val="5D0867D0"/>
    <w:lvl w:ilvl="0">
      <w:start w:val="1"/>
      <w:numFmt w:val="decimal"/>
      <w:lvlText w:val="%1."/>
      <w:lvlJc w:val="left"/>
      <w:pPr>
        <w:tabs>
          <w:tab w:val="num" w:pos="720"/>
        </w:tabs>
        <w:ind w:left="720" w:hanging="360"/>
      </w:pPr>
      <w:rPr>
        <w:rFonts w:hint="default"/>
      </w:rPr>
    </w:lvl>
    <w:lvl w:ilvl="1">
      <w:start w:val="1"/>
      <w:numFmt w:val="decimal"/>
      <w:isLgl/>
      <w:lvlText w:val="%1.%2."/>
      <w:lvlJc w:val="left"/>
      <w:pPr>
        <w:tabs>
          <w:tab w:val="num" w:pos="855"/>
        </w:tabs>
        <w:ind w:left="855" w:hanging="495"/>
      </w:pPr>
      <w:rPr>
        <w:rFonts w:hint="default"/>
      </w:rPr>
    </w:lvl>
    <w:lvl w:ilvl="2">
      <w:start w:val="1"/>
      <w:numFmt w:val="decimal"/>
      <w:isLgl/>
      <w:lvlText w:val="%1.%2.%3."/>
      <w:lvlJc w:val="left"/>
      <w:pPr>
        <w:tabs>
          <w:tab w:val="num" w:pos="1080"/>
        </w:tabs>
        <w:ind w:left="1080" w:hanging="720"/>
      </w:pPr>
      <w:rPr>
        <w:rFonts w:hint="default"/>
      </w:rPr>
    </w:lvl>
    <w:lvl w:ilvl="3">
      <w:start w:val="1"/>
      <w:numFmt w:val="decimal"/>
      <w:isLgl/>
      <w:lvlText w:val="%1.%2.%3.%4."/>
      <w:lvlJc w:val="left"/>
      <w:pPr>
        <w:tabs>
          <w:tab w:val="num" w:pos="1080"/>
        </w:tabs>
        <w:ind w:left="1080" w:hanging="720"/>
      </w:pPr>
      <w:rPr>
        <w:rFonts w:hint="default"/>
      </w:rPr>
    </w:lvl>
    <w:lvl w:ilvl="4">
      <w:start w:val="1"/>
      <w:numFmt w:val="decimal"/>
      <w:isLgl/>
      <w:lvlText w:val="%1.%2.%3.%4.%5."/>
      <w:lvlJc w:val="left"/>
      <w:pPr>
        <w:tabs>
          <w:tab w:val="num" w:pos="1440"/>
        </w:tabs>
        <w:ind w:left="1440" w:hanging="1080"/>
      </w:pPr>
      <w:rPr>
        <w:rFonts w:hint="default"/>
      </w:rPr>
    </w:lvl>
    <w:lvl w:ilvl="5">
      <w:start w:val="1"/>
      <w:numFmt w:val="decimal"/>
      <w:isLgl/>
      <w:lvlText w:val="%1.%2.%3.%4.%5.%6."/>
      <w:lvlJc w:val="left"/>
      <w:pPr>
        <w:tabs>
          <w:tab w:val="num" w:pos="1440"/>
        </w:tabs>
        <w:ind w:left="1440" w:hanging="1080"/>
      </w:pPr>
      <w:rPr>
        <w:rFonts w:hint="default"/>
      </w:rPr>
    </w:lvl>
    <w:lvl w:ilvl="6">
      <w:start w:val="1"/>
      <w:numFmt w:val="decimal"/>
      <w:isLgl/>
      <w:lvlText w:val="%1.%2.%3.%4.%5.%6.%7."/>
      <w:lvlJc w:val="left"/>
      <w:pPr>
        <w:tabs>
          <w:tab w:val="num" w:pos="1800"/>
        </w:tabs>
        <w:ind w:left="1800" w:hanging="1440"/>
      </w:pPr>
      <w:rPr>
        <w:rFonts w:hint="default"/>
      </w:rPr>
    </w:lvl>
    <w:lvl w:ilvl="7">
      <w:start w:val="1"/>
      <w:numFmt w:val="decimal"/>
      <w:isLgl/>
      <w:lvlText w:val="%1.%2.%3.%4.%5.%6.%7.%8."/>
      <w:lvlJc w:val="left"/>
      <w:pPr>
        <w:tabs>
          <w:tab w:val="num" w:pos="1800"/>
        </w:tabs>
        <w:ind w:left="1800" w:hanging="1440"/>
      </w:pPr>
      <w:rPr>
        <w:rFonts w:hint="default"/>
      </w:rPr>
    </w:lvl>
    <w:lvl w:ilvl="8">
      <w:start w:val="1"/>
      <w:numFmt w:val="decimal"/>
      <w:isLgl/>
      <w:lvlText w:val="%1.%2.%3.%4.%5.%6.%7.%8.%9."/>
      <w:lvlJc w:val="left"/>
      <w:pPr>
        <w:tabs>
          <w:tab w:val="num" w:pos="2160"/>
        </w:tabs>
        <w:ind w:left="2160" w:hanging="1800"/>
      </w:pPr>
      <w:rPr>
        <w:rFonts w:hint="default"/>
      </w:rPr>
    </w:lvl>
  </w:abstractNum>
  <w:abstractNum w:abstractNumId="45">
    <w:nsid w:val="554B701A"/>
    <w:multiLevelType w:val="hybridMultilevel"/>
    <w:tmpl w:val="BBF400B8"/>
    <w:lvl w:ilvl="0" w:tplc="3E4C3F4C">
      <w:start w:val="1"/>
      <w:numFmt w:val="bullet"/>
      <w:lvlText w:val=""/>
      <w:lvlJc w:val="left"/>
      <w:pPr>
        <w:tabs>
          <w:tab w:val="num" w:pos="2274"/>
        </w:tabs>
        <w:ind w:left="2274" w:hanging="360"/>
      </w:pPr>
      <w:rPr>
        <w:rFonts w:ascii="Symbol" w:hAnsi="Symbol" w:hint="default"/>
        <w:color w:val="auto"/>
      </w:rPr>
    </w:lvl>
    <w:lvl w:ilvl="1" w:tplc="04190003" w:tentative="1">
      <w:start w:val="1"/>
      <w:numFmt w:val="bullet"/>
      <w:lvlText w:val="o"/>
      <w:lvlJc w:val="left"/>
      <w:pPr>
        <w:tabs>
          <w:tab w:val="num" w:pos="1860"/>
        </w:tabs>
        <w:ind w:left="1860" w:hanging="360"/>
      </w:pPr>
      <w:rPr>
        <w:rFonts w:ascii="Courier New" w:hAnsi="Courier New" w:cs="Courier New" w:hint="default"/>
      </w:rPr>
    </w:lvl>
    <w:lvl w:ilvl="2" w:tplc="04190005" w:tentative="1">
      <w:start w:val="1"/>
      <w:numFmt w:val="bullet"/>
      <w:lvlText w:val=""/>
      <w:lvlJc w:val="left"/>
      <w:pPr>
        <w:tabs>
          <w:tab w:val="num" w:pos="2580"/>
        </w:tabs>
        <w:ind w:left="2580" w:hanging="360"/>
      </w:pPr>
      <w:rPr>
        <w:rFonts w:ascii="Wingdings" w:hAnsi="Wingdings" w:hint="default"/>
      </w:rPr>
    </w:lvl>
    <w:lvl w:ilvl="3" w:tplc="04190001" w:tentative="1">
      <w:start w:val="1"/>
      <w:numFmt w:val="bullet"/>
      <w:lvlText w:val=""/>
      <w:lvlJc w:val="left"/>
      <w:pPr>
        <w:tabs>
          <w:tab w:val="num" w:pos="3300"/>
        </w:tabs>
        <w:ind w:left="3300" w:hanging="360"/>
      </w:pPr>
      <w:rPr>
        <w:rFonts w:ascii="Symbol" w:hAnsi="Symbol" w:hint="default"/>
      </w:rPr>
    </w:lvl>
    <w:lvl w:ilvl="4" w:tplc="04190003" w:tentative="1">
      <w:start w:val="1"/>
      <w:numFmt w:val="bullet"/>
      <w:lvlText w:val="o"/>
      <w:lvlJc w:val="left"/>
      <w:pPr>
        <w:tabs>
          <w:tab w:val="num" w:pos="4020"/>
        </w:tabs>
        <w:ind w:left="4020" w:hanging="360"/>
      </w:pPr>
      <w:rPr>
        <w:rFonts w:ascii="Courier New" w:hAnsi="Courier New" w:cs="Courier New" w:hint="default"/>
      </w:rPr>
    </w:lvl>
    <w:lvl w:ilvl="5" w:tplc="04190005" w:tentative="1">
      <w:start w:val="1"/>
      <w:numFmt w:val="bullet"/>
      <w:lvlText w:val=""/>
      <w:lvlJc w:val="left"/>
      <w:pPr>
        <w:tabs>
          <w:tab w:val="num" w:pos="4740"/>
        </w:tabs>
        <w:ind w:left="4740" w:hanging="360"/>
      </w:pPr>
      <w:rPr>
        <w:rFonts w:ascii="Wingdings" w:hAnsi="Wingdings" w:hint="default"/>
      </w:rPr>
    </w:lvl>
    <w:lvl w:ilvl="6" w:tplc="04190001" w:tentative="1">
      <w:start w:val="1"/>
      <w:numFmt w:val="bullet"/>
      <w:lvlText w:val=""/>
      <w:lvlJc w:val="left"/>
      <w:pPr>
        <w:tabs>
          <w:tab w:val="num" w:pos="5460"/>
        </w:tabs>
        <w:ind w:left="5460" w:hanging="360"/>
      </w:pPr>
      <w:rPr>
        <w:rFonts w:ascii="Symbol" w:hAnsi="Symbol" w:hint="default"/>
      </w:rPr>
    </w:lvl>
    <w:lvl w:ilvl="7" w:tplc="04190003" w:tentative="1">
      <w:start w:val="1"/>
      <w:numFmt w:val="bullet"/>
      <w:lvlText w:val="o"/>
      <w:lvlJc w:val="left"/>
      <w:pPr>
        <w:tabs>
          <w:tab w:val="num" w:pos="6180"/>
        </w:tabs>
        <w:ind w:left="6180" w:hanging="360"/>
      </w:pPr>
      <w:rPr>
        <w:rFonts w:ascii="Courier New" w:hAnsi="Courier New" w:cs="Courier New" w:hint="default"/>
      </w:rPr>
    </w:lvl>
    <w:lvl w:ilvl="8" w:tplc="04190005" w:tentative="1">
      <w:start w:val="1"/>
      <w:numFmt w:val="bullet"/>
      <w:lvlText w:val=""/>
      <w:lvlJc w:val="left"/>
      <w:pPr>
        <w:tabs>
          <w:tab w:val="num" w:pos="6900"/>
        </w:tabs>
        <w:ind w:left="6900" w:hanging="360"/>
      </w:pPr>
      <w:rPr>
        <w:rFonts w:ascii="Wingdings" w:hAnsi="Wingdings" w:hint="default"/>
      </w:rPr>
    </w:lvl>
  </w:abstractNum>
  <w:abstractNum w:abstractNumId="46">
    <w:nsid w:val="59734A7C"/>
    <w:multiLevelType w:val="hybridMultilevel"/>
    <w:tmpl w:val="6004FEA2"/>
    <w:lvl w:ilvl="0" w:tplc="0419000F">
      <w:start w:val="1"/>
      <w:numFmt w:val="decimal"/>
      <w:lvlText w:val="%1."/>
      <w:lvlJc w:val="left"/>
      <w:pPr>
        <w:tabs>
          <w:tab w:val="num" w:pos="1428"/>
        </w:tabs>
        <w:ind w:left="1428" w:hanging="360"/>
      </w:pPr>
    </w:lvl>
    <w:lvl w:ilvl="1" w:tplc="04190019" w:tentative="1">
      <w:start w:val="1"/>
      <w:numFmt w:val="lowerLetter"/>
      <w:lvlText w:val="%2."/>
      <w:lvlJc w:val="left"/>
      <w:pPr>
        <w:tabs>
          <w:tab w:val="num" w:pos="2148"/>
        </w:tabs>
        <w:ind w:left="2148" w:hanging="360"/>
      </w:pPr>
    </w:lvl>
    <w:lvl w:ilvl="2" w:tplc="0419001B" w:tentative="1">
      <w:start w:val="1"/>
      <w:numFmt w:val="lowerRoman"/>
      <w:lvlText w:val="%3."/>
      <w:lvlJc w:val="right"/>
      <w:pPr>
        <w:tabs>
          <w:tab w:val="num" w:pos="2868"/>
        </w:tabs>
        <w:ind w:left="2868" w:hanging="180"/>
      </w:pPr>
    </w:lvl>
    <w:lvl w:ilvl="3" w:tplc="0419000F" w:tentative="1">
      <w:start w:val="1"/>
      <w:numFmt w:val="decimal"/>
      <w:lvlText w:val="%4."/>
      <w:lvlJc w:val="left"/>
      <w:pPr>
        <w:tabs>
          <w:tab w:val="num" w:pos="3588"/>
        </w:tabs>
        <w:ind w:left="3588" w:hanging="360"/>
      </w:pPr>
    </w:lvl>
    <w:lvl w:ilvl="4" w:tplc="04190019" w:tentative="1">
      <w:start w:val="1"/>
      <w:numFmt w:val="lowerLetter"/>
      <w:lvlText w:val="%5."/>
      <w:lvlJc w:val="left"/>
      <w:pPr>
        <w:tabs>
          <w:tab w:val="num" w:pos="4308"/>
        </w:tabs>
        <w:ind w:left="4308" w:hanging="360"/>
      </w:pPr>
    </w:lvl>
    <w:lvl w:ilvl="5" w:tplc="0419001B" w:tentative="1">
      <w:start w:val="1"/>
      <w:numFmt w:val="lowerRoman"/>
      <w:lvlText w:val="%6."/>
      <w:lvlJc w:val="right"/>
      <w:pPr>
        <w:tabs>
          <w:tab w:val="num" w:pos="5028"/>
        </w:tabs>
        <w:ind w:left="5028" w:hanging="180"/>
      </w:pPr>
    </w:lvl>
    <w:lvl w:ilvl="6" w:tplc="0419000F" w:tentative="1">
      <w:start w:val="1"/>
      <w:numFmt w:val="decimal"/>
      <w:lvlText w:val="%7."/>
      <w:lvlJc w:val="left"/>
      <w:pPr>
        <w:tabs>
          <w:tab w:val="num" w:pos="5748"/>
        </w:tabs>
        <w:ind w:left="5748" w:hanging="360"/>
      </w:pPr>
    </w:lvl>
    <w:lvl w:ilvl="7" w:tplc="04190019" w:tentative="1">
      <w:start w:val="1"/>
      <w:numFmt w:val="lowerLetter"/>
      <w:lvlText w:val="%8."/>
      <w:lvlJc w:val="left"/>
      <w:pPr>
        <w:tabs>
          <w:tab w:val="num" w:pos="6468"/>
        </w:tabs>
        <w:ind w:left="6468" w:hanging="360"/>
      </w:pPr>
    </w:lvl>
    <w:lvl w:ilvl="8" w:tplc="0419001B" w:tentative="1">
      <w:start w:val="1"/>
      <w:numFmt w:val="lowerRoman"/>
      <w:lvlText w:val="%9."/>
      <w:lvlJc w:val="right"/>
      <w:pPr>
        <w:tabs>
          <w:tab w:val="num" w:pos="7188"/>
        </w:tabs>
        <w:ind w:left="7188" w:hanging="180"/>
      </w:pPr>
    </w:lvl>
  </w:abstractNum>
  <w:abstractNum w:abstractNumId="47">
    <w:nsid w:val="5A3E3E8A"/>
    <w:multiLevelType w:val="hybridMultilevel"/>
    <w:tmpl w:val="0344B0CC"/>
    <w:lvl w:ilvl="0" w:tplc="3E4C3F4C">
      <w:start w:val="1"/>
      <w:numFmt w:val="bullet"/>
      <w:lvlText w:val=""/>
      <w:lvlJc w:val="left"/>
      <w:pPr>
        <w:tabs>
          <w:tab w:val="num" w:pos="2214"/>
        </w:tabs>
        <w:ind w:left="2214" w:hanging="360"/>
      </w:pPr>
      <w:rPr>
        <w:rFonts w:ascii="Symbol" w:hAnsi="Symbol" w:hint="default"/>
        <w:color w:val="auto"/>
      </w:rPr>
    </w:lvl>
    <w:lvl w:ilvl="1" w:tplc="04190003" w:tentative="1">
      <w:start w:val="1"/>
      <w:numFmt w:val="bullet"/>
      <w:lvlText w:val="o"/>
      <w:lvlJc w:val="left"/>
      <w:pPr>
        <w:tabs>
          <w:tab w:val="num" w:pos="1800"/>
        </w:tabs>
        <w:ind w:left="1800" w:hanging="360"/>
      </w:pPr>
      <w:rPr>
        <w:rFonts w:ascii="Courier New" w:hAnsi="Courier New" w:cs="Courier New" w:hint="default"/>
      </w:rPr>
    </w:lvl>
    <w:lvl w:ilvl="2" w:tplc="04190005" w:tentative="1">
      <w:start w:val="1"/>
      <w:numFmt w:val="bullet"/>
      <w:lvlText w:val=""/>
      <w:lvlJc w:val="left"/>
      <w:pPr>
        <w:tabs>
          <w:tab w:val="num" w:pos="2520"/>
        </w:tabs>
        <w:ind w:left="2520" w:hanging="360"/>
      </w:pPr>
      <w:rPr>
        <w:rFonts w:ascii="Wingdings" w:hAnsi="Wingdings" w:hint="default"/>
      </w:rPr>
    </w:lvl>
    <w:lvl w:ilvl="3" w:tplc="04190001" w:tentative="1">
      <w:start w:val="1"/>
      <w:numFmt w:val="bullet"/>
      <w:lvlText w:val=""/>
      <w:lvlJc w:val="left"/>
      <w:pPr>
        <w:tabs>
          <w:tab w:val="num" w:pos="3240"/>
        </w:tabs>
        <w:ind w:left="3240" w:hanging="360"/>
      </w:pPr>
      <w:rPr>
        <w:rFonts w:ascii="Symbol" w:hAnsi="Symbol" w:hint="default"/>
      </w:rPr>
    </w:lvl>
    <w:lvl w:ilvl="4" w:tplc="04190003" w:tentative="1">
      <w:start w:val="1"/>
      <w:numFmt w:val="bullet"/>
      <w:lvlText w:val="o"/>
      <w:lvlJc w:val="left"/>
      <w:pPr>
        <w:tabs>
          <w:tab w:val="num" w:pos="3960"/>
        </w:tabs>
        <w:ind w:left="3960" w:hanging="360"/>
      </w:pPr>
      <w:rPr>
        <w:rFonts w:ascii="Courier New" w:hAnsi="Courier New" w:cs="Courier New" w:hint="default"/>
      </w:rPr>
    </w:lvl>
    <w:lvl w:ilvl="5" w:tplc="04190005" w:tentative="1">
      <w:start w:val="1"/>
      <w:numFmt w:val="bullet"/>
      <w:lvlText w:val=""/>
      <w:lvlJc w:val="left"/>
      <w:pPr>
        <w:tabs>
          <w:tab w:val="num" w:pos="4680"/>
        </w:tabs>
        <w:ind w:left="4680" w:hanging="360"/>
      </w:pPr>
      <w:rPr>
        <w:rFonts w:ascii="Wingdings" w:hAnsi="Wingdings" w:hint="default"/>
      </w:rPr>
    </w:lvl>
    <w:lvl w:ilvl="6" w:tplc="04190001" w:tentative="1">
      <w:start w:val="1"/>
      <w:numFmt w:val="bullet"/>
      <w:lvlText w:val=""/>
      <w:lvlJc w:val="left"/>
      <w:pPr>
        <w:tabs>
          <w:tab w:val="num" w:pos="5400"/>
        </w:tabs>
        <w:ind w:left="5400" w:hanging="360"/>
      </w:pPr>
      <w:rPr>
        <w:rFonts w:ascii="Symbol" w:hAnsi="Symbol" w:hint="default"/>
      </w:rPr>
    </w:lvl>
    <w:lvl w:ilvl="7" w:tplc="04190003" w:tentative="1">
      <w:start w:val="1"/>
      <w:numFmt w:val="bullet"/>
      <w:lvlText w:val="o"/>
      <w:lvlJc w:val="left"/>
      <w:pPr>
        <w:tabs>
          <w:tab w:val="num" w:pos="6120"/>
        </w:tabs>
        <w:ind w:left="6120" w:hanging="360"/>
      </w:pPr>
      <w:rPr>
        <w:rFonts w:ascii="Courier New" w:hAnsi="Courier New" w:cs="Courier New" w:hint="default"/>
      </w:rPr>
    </w:lvl>
    <w:lvl w:ilvl="8" w:tplc="04190005" w:tentative="1">
      <w:start w:val="1"/>
      <w:numFmt w:val="bullet"/>
      <w:lvlText w:val=""/>
      <w:lvlJc w:val="left"/>
      <w:pPr>
        <w:tabs>
          <w:tab w:val="num" w:pos="6840"/>
        </w:tabs>
        <w:ind w:left="6840" w:hanging="360"/>
      </w:pPr>
      <w:rPr>
        <w:rFonts w:ascii="Wingdings" w:hAnsi="Wingdings" w:hint="default"/>
      </w:rPr>
    </w:lvl>
  </w:abstractNum>
  <w:abstractNum w:abstractNumId="48">
    <w:nsid w:val="5D1773A3"/>
    <w:multiLevelType w:val="hybridMultilevel"/>
    <w:tmpl w:val="2EEECF72"/>
    <w:lvl w:ilvl="0" w:tplc="3E4C3F4C">
      <w:start w:val="1"/>
      <w:numFmt w:val="bullet"/>
      <w:lvlText w:val=""/>
      <w:lvlJc w:val="left"/>
      <w:pPr>
        <w:tabs>
          <w:tab w:val="num" w:pos="2554"/>
        </w:tabs>
        <w:ind w:left="2554" w:hanging="360"/>
      </w:pPr>
      <w:rPr>
        <w:rFonts w:ascii="Symbol" w:hAnsi="Symbol" w:hint="default"/>
        <w:color w:val="auto"/>
      </w:rPr>
    </w:lvl>
    <w:lvl w:ilvl="1" w:tplc="04190003" w:tentative="1">
      <w:start w:val="1"/>
      <w:numFmt w:val="bullet"/>
      <w:lvlText w:val="o"/>
      <w:lvlJc w:val="left"/>
      <w:pPr>
        <w:tabs>
          <w:tab w:val="num" w:pos="2140"/>
        </w:tabs>
        <w:ind w:left="2140" w:hanging="360"/>
      </w:pPr>
      <w:rPr>
        <w:rFonts w:ascii="Courier New" w:hAnsi="Courier New" w:cs="Courier New" w:hint="default"/>
      </w:rPr>
    </w:lvl>
    <w:lvl w:ilvl="2" w:tplc="04190005" w:tentative="1">
      <w:start w:val="1"/>
      <w:numFmt w:val="bullet"/>
      <w:lvlText w:val=""/>
      <w:lvlJc w:val="left"/>
      <w:pPr>
        <w:tabs>
          <w:tab w:val="num" w:pos="2860"/>
        </w:tabs>
        <w:ind w:left="2860" w:hanging="360"/>
      </w:pPr>
      <w:rPr>
        <w:rFonts w:ascii="Wingdings" w:hAnsi="Wingdings" w:hint="default"/>
      </w:rPr>
    </w:lvl>
    <w:lvl w:ilvl="3" w:tplc="04190001" w:tentative="1">
      <w:start w:val="1"/>
      <w:numFmt w:val="bullet"/>
      <w:lvlText w:val=""/>
      <w:lvlJc w:val="left"/>
      <w:pPr>
        <w:tabs>
          <w:tab w:val="num" w:pos="3580"/>
        </w:tabs>
        <w:ind w:left="3580" w:hanging="360"/>
      </w:pPr>
      <w:rPr>
        <w:rFonts w:ascii="Symbol" w:hAnsi="Symbol" w:hint="default"/>
      </w:rPr>
    </w:lvl>
    <w:lvl w:ilvl="4" w:tplc="04190003" w:tentative="1">
      <w:start w:val="1"/>
      <w:numFmt w:val="bullet"/>
      <w:lvlText w:val="o"/>
      <w:lvlJc w:val="left"/>
      <w:pPr>
        <w:tabs>
          <w:tab w:val="num" w:pos="4300"/>
        </w:tabs>
        <w:ind w:left="4300" w:hanging="360"/>
      </w:pPr>
      <w:rPr>
        <w:rFonts w:ascii="Courier New" w:hAnsi="Courier New" w:cs="Courier New" w:hint="default"/>
      </w:rPr>
    </w:lvl>
    <w:lvl w:ilvl="5" w:tplc="04190005" w:tentative="1">
      <w:start w:val="1"/>
      <w:numFmt w:val="bullet"/>
      <w:lvlText w:val=""/>
      <w:lvlJc w:val="left"/>
      <w:pPr>
        <w:tabs>
          <w:tab w:val="num" w:pos="5020"/>
        </w:tabs>
        <w:ind w:left="5020" w:hanging="360"/>
      </w:pPr>
      <w:rPr>
        <w:rFonts w:ascii="Wingdings" w:hAnsi="Wingdings" w:hint="default"/>
      </w:rPr>
    </w:lvl>
    <w:lvl w:ilvl="6" w:tplc="04190001" w:tentative="1">
      <w:start w:val="1"/>
      <w:numFmt w:val="bullet"/>
      <w:lvlText w:val=""/>
      <w:lvlJc w:val="left"/>
      <w:pPr>
        <w:tabs>
          <w:tab w:val="num" w:pos="5740"/>
        </w:tabs>
        <w:ind w:left="5740" w:hanging="360"/>
      </w:pPr>
      <w:rPr>
        <w:rFonts w:ascii="Symbol" w:hAnsi="Symbol" w:hint="default"/>
      </w:rPr>
    </w:lvl>
    <w:lvl w:ilvl="7" w:tplc="04190003" w:tentative="1">
      <w:start w:val="1"/>
      <w:numFmt w:val="bullet"/>
      <w:lvlText w:val="o"/>
      <w:lvlJc w:val="left"/>
      <w:pPr>
        <w:tabs>
          <w:tab w:val="num" w:pos="6460"/>
        </w:tabs>
        <w:ind w:left="6460" w:hanging="360"/>
      </w:pPr>
      <w:rPr>
        <w:rFonts w:ascii="Courier New" w:hAnsi="Courier New" w:cs="Courier New" w:hint="default"/>
      </w:rPr>
    </w:lvl>
    <w:lvl w:ilvl="8" w:tplc="04190005" w:tentative="1">
      <w:start w:val="1"/>
      <w:numFmt w:val="bullet"/>
      <w:lvlText w:val=""/>
      <w:lvlJc w:val="left"/>
      <w:pPr>
        <w:tabs>
          <w:tab w:val="num" w:pos="7180"/>
        </w:tabs>
        <w:ind w:left="7180" w:hanging="360"/>
      </w:pPr>
      <w:rPr>
        <w:rFonts w:ascii="Wingdings" w:hAnsi="Wingdings" w:hint="default"/>
      </w:rPr>
    </w:lvl>
  </w:abstractNum>
  <w:abstractNum w:abstractNumId="49">
    <w:nsid w:val="5E373E62"/>
    <w:multiLevelType w:val="hybridMultilevel"/>
    <w:tmpl w:val="DCF2CBFA"/>
    <w:lvl w:ilvl="0" w:tplc="3E4C3F4C">
      <w:start w:val="1"/>
      <w:numFmt w:val="bullet"/>
      <w:lvlText w:val=""/>
      <w:lvlJc w:val="left"/>
      <w:pPr>
        <w:tabs>
          <w:tab w:val="num" w:pos="2214"/>
        </w:tabs>
        <w:ind w:left="2214" w:hanging="360"/>
      </w:pPr>
      <w:rPr>
        <w:rFonts w:ascii="Symbol" w:hAnsi="Symbol" w:hint="default"/>
        <w:color w:val="auto"/>
      </w:rPr>
    </w:lvl>
    <w:lvl w:ilvl="1" w:tplc="04190003" w:tentative="1">
      <w:start w:val="1"/>
      <w:numFmt w:val="bullet"/>
      <w:lvlText w:val="o"/>
      <w:lvlJc w:val="left"/>
      <w:pPr>
        <w:tabs>
          <w:tab w:val="num" w:pos="1800"/>
        </w:tabs>
        <w:ind w:left="1800" w:hanging="360"/>
      </w:pPr>
      <w:rPr>
        <w:rFonts w:ascii="Courier New" w:hAnsi="Courier New" w:cs="Courier New" w:hint="default"/>
      </w:rPr>
    </w:lvl>
    <w:lvl w:ilvl="2" w:tplc="04190005" w:tentative="1">
      <w:start w:val="1"/>
      <w:numFmt w:val="bullet"/>
      <w:lvlText w:val=""/>
      <w:lvlJc w:val="left"/>
      <w:pPr>
        <w:tabs>
          <w:tab w:val="num" w:pos="2520"/>
        </w:tabs>
        <w:ind w:left="2520" w:hanging="360"/>
      </w:pPr>
      <w:rPr>
        <w:rFonts w:ascii="Wingdings" w:hAnsi="Wingdings" w:hint="default"/>
      </w:rPr>
    </w:lvl>
    <w:lvl w:ilvl="3" w:tplc="04190001" w:tentative="1">
      <w:start w:val="1"/>
      <w:numFmt w:val="bullet"/>
      <w:lvlText w:val=""/>
      <w:lvlJc w:val="left"/>
      <w:pPr>
        <w:tabs>
          <w:tab w:val="num" w:pos="3240"/>
        </w:tabs>
        <w:ind w:left="3240" w:hanging="360"/>
      </w:pPr>
      <w:rPr>
        <w:rFonts w:ascii="Symbol" w:hAnsi="Symbol" w:hint="default"/>
      </w:rPr>
    </w:lvl>
    <w:lvl w:ilvl="4" w:tplc="04190003" w:tentative="1">
      <w:start w:val="1"/>
      <w:numFmt w:val="bullet"/>
      <w:lvlText w:val="o"/>
      <w:lvlJc w:val="left"/>
      <w:pPr>
        <w:tabs>
          <w:tab w:val="num" w:pos="3960"/>
        </w:tabs>
        <w:ind w:left="3960" w:hanging="360"/>
      </w:pPr>
      <w:rPr>
        <w:rFonts w:ascii="Courier New" w:hAnsi="Courier New" w:cs="Courier New" w:hint="default"/>
      </w:rPr>
    </w:lvl>
    <w:lvl w:ilvl="5" w:tplc="04190005" w:tentative="1">
      <w:start w:val="1"/>
      <w:numFmt w:val="bullet"/>
      <w:lvlText w:val=""/>
      <w:lvlJc w:val="left"/>
      <w:pPr>
        <w:tabs>
          <w:tab w:val="num" w:pos="4680"/>
        </w:tabs>
        <w:ind w:left="4680" w:hanging="360"/>
      </w:pPr>
      <w:rPr>
        <w:rFonts w:ascii="Wingdings" w:hAnsi="Wingdings" w:hint="default"/>
      </w:rPr>
    </w:lvl>
    <w:lvl w:ilvl="6" w:tplc="04190001" w:tentative="1">
      <w:start w:val="1"/>
      <w:numFmt w:val="bullet"/>
      <w:lvlText w:val=""/>
      <w:lvlJc w:val="left"/>
      <w:pPr>
        <w:tabs>
          <w:tab w:val="num" w:pos="5400"/>
        </w:tabs>
        <w:ind w:left="5400" w:hanging="360"/>
      </w:pPr>
      <w:rPr>
        <w:rFonts w:ascii="Symbol" w:hAnsi="Symbol" w:hint="default"/>
      </w:rPr>
    </w:lvl>
    <w:lvl w:ilvl="7" w:tplc="04190003" w:tentative="1">
      <w:start w:val="1"/>
      <w:numFmt w:val="bullet"/>
      <w:lvlText w:val="o"/>
      <w:lvlJc w:val="left"/>
      <w:pPr>
        <w:tabs>
          <w:tab w:val="num" w:pos="6120"/>
        </w:tabs>
        <w:ind w:left="6120" w:hanging="360"/>
      </w:pPr>
      <w:rPr>
        <w:rFonts w:ascii="Courier New" w:hAnsi="Courier New" w:cs="Courier New" w:hint="default"/>
      </w:rPr>
    </w:lvl>
    <w:lvl w:ilvl="8" w:tplc="04190005" w:tentative="1">
      <w:start w:val="1"/>
      <w:numFmt w:val="bullet"/>
      <w:lvlText w:val=""/>
      <w:lvlJc w:val="left"/>
      <w:pPr>
        <w:tabs>
          <w:tab w:val="num" w:pos="6840"/>
        </w:tabs>
        <w:ind w:left="6840" w:hanging="360"/>
      </w:pPr>
      <w:rPr>
        <w:rFonts w:ascii="Wingdings" w:hAnsi="Wingdings" w:hint="default"/>
      </w:rPr>
    </w:lvl>
  </w:abstractNum>
  <w:abstractNum w:abstractNumId="50">
    <w:nsid w:val="61C75BB6"/>
    <w:multiLevelType w:val="hybridMultilevel"/>
    <w:tmpl w:val="53C0409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1">
    <w:nsid w:val="651F2B12"/>
    <w:multiLevelType w:val="hybridMultilevel"/>
    <w:tmpl w:val="22E0659E"/>
    <w:lvl w:ilvl="0" w:tplc="AC9662C2">
      <w:start w:val="1"/>
      <w:numFmt w:val="bullet"/>
      <w:lvlText w:val=""/>
      <w:lvlJc w:val="left"/>
      <w:pPr>
        <w:tabs>
          <w:tab w:val="num" w:pos="2534"/>
        </w:tabs>
        <w:ind w:left="2534" w:hanging="360"/>
      </w:pPr>
      <w:rPr>
        <w:rFonts w:ascii="Symbol" w:hAnsi="Symbol" w:hint="default"/>
        <w:color w:val="auto"/>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52">
    <w:nsid w:val="66B14F1E"/>
    <w:multiLevelType w:val="hybridMultilevel"/>
    <w:tmpl w:val="F3B02D84"/>
    <w:lvl w:ilvl="0" w:tplc="3E4C3F4C">
      <w:start w:val="1"/>
      <w:numFmt w:val="bullet"/>
      <w:lvlText w:val=""/>
      <w:lvlJc w:val="left"/>
      <w:pPr>
        <w:tabs>
          <w:tab w:val="num" w:pos="1854"/>
        </w:tabs>
        <w:ind w:left="1854" w:hanging="360"/>
      </w:pPr>
      <w:rPr>
        <w:rFonts w:ascii="Symbol" w:hAnsi="Symbol" w:hint="default"/>
        <w:color w:val="auto"/>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53">
    <w:nsid w:val="688C15D4"/>
    <w:multiLevelType w:val="hybridMultilevel"/>
    <w:tmpl w:val="11B4AA52"/>
    <w:lvl w:ilvl="0" w:tplc="6AC8FD7C">
      <w:start w:val="1"/>
      <w:numFmt w:val="decimal"/>
      <w:lvlText w:val="%1."/>
      <w:lvlJc w:val="center"/>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4">
    <w:nsid w:val="6B754247"/>
    <w:multiLevelType w:val="hybridMultilevel"/>
    <w:tmpl w:val="D74C3480"/>
    <w:lvl w:ilvl="0" w:tplc="01C06B36">
      <w:start w:val="1"/>
      <w:numFmt w:val="bullet"/>
      <w:lvlText w:val=""/>
      <w:lvlJc w:val="left"/>
      <w:pPr>
        <w:ind w:left="2149" w:hanging="360"/>
      </w:pPr>
      <w:rPr>
        <w:rFonts w:ascii="Symbol" w:hAnsi="Symbol" w:hint="default"/>
      </w:rPr>
    </w:lvl>
    <w:lvl w:ilvl="1" w:tplc="04190001">
      <w:start w:val="1"/>
      <w:numFmt w:val="bullet"/>
      <w:lvlText w:val=""/>
      <w:lvlJc w:val="left"/>
      <w:pPr>
        <w:ind w:left="2149" w:hanging="360"/>
      </w:pPr>
      <w:rPr>
        <w:rFonts w:ascii="Symbol" w:hAnsi="Symbol"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5">
    <w:nsid w:val="6BD937B7"/>
    <w:multiLevelType w:val="hybridMultilevel"/>
    <w:tmpl w:val="454A90CC"/>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56">
    <w:nsid w:val="729F0502"/>
    <w:multiLevelType w:val="hybridMultilevel"/>
    <w:tmpl w:val="916677C6"/>
    <w:lvl w:ilvl="0" w:tplc="3E4C3F4C">
      <w:start w:val="1"/>
      <w:numFmt w:val="bullet"/>
      <w:lvlText w:val=""/>
      <w:lvlJc w:val="left"/>
      <w:pPr>
        <w:tabs>
          <w:tab w:val="num" w:pos="1854"/>
        </w:tabs>
        <w:ind w:left="1854" w:hanging="360"/>
      </w:pPr>
      <w:rPr>
        <w:rFonts w:ascii="Symbol" w:hAnsi="Symbol" w:hint="default"/>
        <w:color w:val="auto"/>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57">
    <w:nsid w:val="72A037E3"/>
    <w:multiLevelType w:val="hybridMultilevel"/>
    <w:tmpl w:val="57EC51A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8">
    <w:nsid w:val="72D942A6"/>
    <w:multiLevelType w:val="hybridMultilevel"/>
    <w:tmpl w:val="4F7A8284"/>
    <w:lvl w:ilvl="0" w:tplc="04190001">
      <w:start w:val="1"/>
      <w:numFmt w:val="bullet"/>
      <w:lvlText w:val=""/>
      <w:lvlJc w:val="left"/>
      <w:pPr>
        <w:ind w:left="1800" w:hanging="360"/>
      </w:pPr>
      <w:rPr>
        <w:rFonts w:ascii="Symbol" w:hAnsi="Symbol" w:hint="default"/>
      </w:rPr>
    </w:lvl>
    <w:lvl w:ilvl="1" w:tplc="04190003" w:tentative="1">
      <w:start w:val="1"/>
      <w:numFmt w:val="bullet"/>
      <w:lvlText w:val="o"/>
      <w:lvlJc w:val="left"/>
      <w:pPr>
        <w:ind w:left="2520" w:hanging="360"/>
      </w:pPr>
      <w:rPr>
        <w:rFonts w:ascii="Courier New" w:hAnsi="Courier New" w:cs="Courier New" w:hint="default"/>
      </w:rPr>
    </w:lvl>
    <w:lvl w:ilvl="2" w:tplc="04190005" w:tentative="1">
      <w:start w:val="1"/>
      <w:numFmt w:val="bullet"/>
      <w:lvlText w:val=""/>
      <w:lvlJc w:val="left"/>
      <w:pPr>
        <w:ind w:left="3240" w:hanging="360"/>
      </w:pPr>
      <w:rPr>
        <w:rFonts w:ascii="Wingdings" w:hAnsi="Wingdings" w:hint="default"/>
      </w:rPr>
    </w:lvl>
    <w:lvl w:ilvl="3" w:tplc="04190001" w:tentative="1">
      <w:start w:val="1"/>
      <w:numFmt w:val="bullet"/>
      <w:lvlText w:val=""/>
      <w:lvlJc w:val="left"/>
      <w:pPr>
        <w:ind w:left="3960" w:hanging="360"/>
      </w:pPr>
      <w:rPr>
        <w:rFonts w:ascii="Symbol" w:hAnsi="Symbol" w:hint="default"/>
      </w:rPr>
    </w:lvl>
    <w:lvl w:ilvl="4" w:tplc="04190003" w:tentative="1">
      <w:start w:val="1"/>
      <w:numFmt w:val="bullet"/>
      <w:lvlText w:val="o"/>
      <w:lvlJc w:val="left"/>
      <w:pPr>
        <w:ind w:left="4680" w:hanging="360"/>
      </w:pPr>
      <w:rPr>
        <w:rFonts w:ascii="Courier New" w:hAnsi="Courier New" w:cs="Courier New" w:hint="default"/>
      </w:rPr>
    </w:lvl>
    <w:lvl w:ilvl="5" w:tplc="04190005" w:tentative="1">
      <w:start w:val="1"/>
      <w:numFmt w:val="bullet"/>
      <w:lvlText w:val=""/>
      <w:lvlJc w:val="left"/>
      <w:pPr>
        <w:ind w:left="5400" w:hanging="360"/>
      </w:pPr>
      <w:rPr>
        <w:rFonts w:ascii="Wingdings" w:hAnsi="Wingdings" w:hint="default"/>
      </w:rPr>
    </w:lvl>
    <w:lvl w:ilvl="6" w:tplc="04190001" w:tentative="1">
      <w:start w:val="1"/>
      <w:numFmt w:val="bullet"/>
      <w:lvlText w:val=""/>
      <w:lvlJc w:val="left"/>
      <w:pPr>
        <w:ind w:left="6120" w:hanging="360"/>
      </w:pPr>
      <w:rPr>
        <w:rFonts w:ascii="Symbol" w:hAnsi="Symbol" w:hint="default"/>
      </w:rPr>
    </w:lvl>
    <w:lvl w:ilvl="7" w:tplc="04190003" w:tentative="1">
      <w:start w:val="1"/>
      <w:numFmt w:val="bullet"/>
      <w:lvlText w:val="o"/>
      <w:lvlJc w:val="left"/>
      <w:pPr>
        <w:ind w:left="6840" w:hanging="360"/>
      </w:pPr>
      <w:rPr>
        <w:rFonts w:ascii="Courier New" w:hAnsi="Courier New" w:cs="Courier New" w:hint="default"/>
      </w:rPr>
    </w:lvl>
    <w:lvl w:ilvl="8" w:tplc="04190005" w:tentative="1">
      <w:start w:val="1"/>
      <w:numFmt w:val="bullet"/>
      <w:lvlText w:val=""/>
      <w:lvlJc w:val="left"/>
      <w:pPr>
        <w:ind w:left="7560" w:hanging="360"/>
      </w:pPr>
      <w:rPr>
        <w:rFonts w:ascii="Wingdings" w:hAnsi="Wingdings" w:hint="default"/>
      </w:rPr>
    </w:lvl>
  </w:abstractNum>
  <w:abstractNum w:abstractNumId="59">
    <w:nsid w:val="742574F9"/>
    <w:multiLevelType w:val="hybridMultilevel"/>
    <w:tmpl w:val="8C702D7A"/>
    <w:lvl w:ilvl="0" w:tplc="3E4C3F4C">
      <w:start w:val="1"/>
      <w:numFmt w:val="bullet"/>
      <w:lvlText w:val=""/>
      <w:lvlJc w:val="left"/>
      <w:pPr>
        <w:tabs>
          <w:tab w:val="num" w:pos="1854"/>
        </w:tabs>
        <w:ind w:left="1854" w:hanging="360"/>
      </w:pPr>
      <w:rPr>
        <w:rFonts w:ascii="Symbol" w:hAnsi="Symbol" w:hint="default"/>
        <w:color w:val="auto"/>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60">
    <w:nsid w:val="74970AAC"/>
    <w:multiLevelType w:val="hybridMultilevel"/>
    <w:tmpl w:val="29004398"/>
    <w:lvl w:ilvl="0" w:tplc="3E4C3F4C">
      <w:start w:val="1"/>
      <w:numFmt w:val="bullet"/>
      <w:lvlText w:val=""/>
      <w:lvlJc w:val="left"/>
      <w:pPr>
        <w:tabs>
          <w:tab w:val="num" w:pos="2394"/>
        </w:tabs>
        <w:ind w:left="2394" w:hanging="360"/>
      </w:pPr>
      <w:rPr>
        <w:rFonts w:ascii="Symbol" w:hAnsi="Symbol" w:hint="default"/>
        <w:color w:val="auto"/>
      </w:rPr>
    </w:lvl>
    <w:lvl w:ilvl="1" w:tplc="04190003" w:tentative="1">
      <w:start w:val="1"/>
      <w:numFmt w:val="bullet"/>
      <w:lvlText w:val="o"/>
      <w:lvlJc w:val="left"/>
      <w:pPr>
        <w:tabs>
          <w:tab w:val="num" w:pos="1980"/>
        </w:tabs>
        <w:ind w:left="1980" w:hanging="360"/>
      </w:pPr>
      <w:rPr>
        <w:rFonts w:ascii="Courier New" w:hAnsi="Courier New" w:cs="Courier New" w:hint="default"/>
      </w:rPr>
    </w:lvl>
    <w:lvl w:ilvl="2" w:tplc="04190005" w:tentative="1">
      <w:start w:val="1"/>
      <w:numFmt w:val="bullet"/>
      <w:lvlText w:val=""/>
      <w:lvlJc w:val="left"/>
      <w:pPr>
        <w:tabs>
          <w:tab w:val="num" w:pos="2700"/>
        </w:tabs>
        <w:ind w:left="2700" w:hanging="360"/>
      </w:pPr>
      <w:rPr>
        <w:rFonts w:ascii="Wingdings" w:hAnsi="Wingdings" w:hint="default"/>
      </w:rPr>
    </w:lvl>
    <w:lvl w:ilvl="3" w:tplc="04190001" w:tentative="1">
      <w:start w:val="1"/>
      <w:numFmt w:val="bullet"/>
      <w:lvlText w:val=""/>
      <w:lvlJc w:val="left"/>
      <w:pPr>
        <w:tabs>
          <w:tab w:val="num" w:pos="3420"/>
        </w:tabs>
        <w:ind w:left="3420" w:hanging="360"/>
      </w:pPr>
      <w:rPr>
        <w:rFonts w:ascii="Symbol" w:hAnsi="Symbol" w:hint="default"/>
      </w:rPr>
    </w:lvl>
    <w:lvl w:ilvl="4" w:tplc="04190003" w:tentative="1">
      <w:start w:val="1"/>
      <w:numFmt w:val="bullet"/>
      <w:lvlText w:val="o"/>
      <w:lvlJc w:val="left"/>
      <w:pPr>
        <w:tabs>
          <w:tab w:val="num" w:pos="4140"/>
        </w:tabs>
        <w:ind w:left="4140" w:hanging="360"/>
      </w:pPr>
      <w:rPr>
        <w:rFonts w:ascii="Courier New" w:hAnsi="Courier New" w:cs="Courier New" w:hint="default"/>
      </w:rPr>
    </w:lvl>
    <w:lvl w:ilvl="5" w:tplc="04190005" w:tentative="1">
      <w:start w:val="1"/>
      <w:numFmt w:val="bullet"/>
      <w:lvlText w:val=""/>
      <w:lvlJc w:val="left"/>
      <w:pPr>
        <w:tabs>
          <w:tab w:val="num" w:pos="4860"/>
        </w:tabs>
        <w:ind w:left="4860" w:hanging="360"/>
      </w:pPr>
      <w:rPr>
        <w:rFonts w:ascii="Wingdings" w:hAnsi="Wingdings" w:hint="default"/>
      </w:rPr>
    </w:lvl>
    <w:lvl w:ilvl="6" w:tplc="04190001" w:tentative="1">
      <w:start w:val="1"/>
      <w:numFmt w:val="bullet"/>
      <w:lvlText w:val=""/>
      <w:lvlJc w:val="left"/>
      <w:pPr>
        <w:tabs>
          <w:tab w:val="num" w:pos="5580"/>
        </w:tabs>
        <w:ind w:left="5580" w:hanging="360"/>
      </w:pPr>
      <w:rPr>
        <w:rFonts w:ascii="Symbol" w:hAnsi="Symbol" w:hint="default"/>
      </w:rPr>
    </w:lvl>
    <w:lvl w:ilvl="7" w:tplc="04190003" w:tentative="1">
      <w:start w:val="1"/>
      <w:numFmt w:val="bullet"/>
      <w:lvlText w:val="o"/>
      <w:lvlJc w:val="left"/>
      <w:pPr>
        <w:tabs>
          <w:tab w:val="num" w:pos="6300"/>
        </w:tabs>
        <w:ind w:left="6300" w:hanging="360"/>
      </w:pPr>
      <w:rPr>
        <w:rFonts w:ascii="Courier New" w:hAnsi="Courier New" w:cs="Courier New" w:hint="default"/>
      </w:rPr>
    </w:lvl>
    <w:lvl w:ilvl="8" w:tplc="04190005" w:tentative="1">
      <w:start w:val="1"/>
      <w:numFmt w:val="bullet"/>
      <w:lvlText w:val=""/>
      <w:lvlJc w:val="left"/>
      <w:pPr>
        <w:tabs>
          <w:tab w:val="num" w:pos="7020"/>
        </w:tabs>
        <w:ind w:left="7020" w:hanging="360"/>
      </w:pPr>
      <w:rPr>
        <w:rFonts w:ascii="Wingdings" w:hAnsi="Wingdings" w:hint="default"/>
      </w:rPr>
    </w:lvl>
  </w:abstractNum>
  <w:abstractNum w:abstractNumId="61">
    <w:nsid w:val="7599469E"/>
    <w:multiLevelType w:val="hybridMultilevel"/>
    <w:tmpl w:val="C6A675F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2">
    <w:nsid w:val="75C427C3"/>
    <w:multiLevelType w:val="hybridMultilevel"/>
    <w:tmpl w:val="27206B74"/>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63">
    <w:nsid w:val="76A8542C"/>
    <w:multiLevelType w:val="hybridMultilevel"/>
    <w:tmpl w:val="939061D0"/>
    <w:lvl w:ilvl="0" w:tplc="0419000F">
      <w:start w:val="1"/>
      <w:numFmt w:val="decimal"/>
      <w:lvlText w:val="%1."/>
      <w:lvlJc w:val="left"/>
      <w:pPr>
        <w:ind w:left="1428" w:hanging="360"/>
      </w:p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64">
    <w:nsid w:val="7C0F134F"/>
    <w:multiLevelType w:val="hybridMultilevel"/>
    <w:tmpl w:val="CDB2D578"/>
    <w:lvl w:ilvl="0" w:tplc="04190005">
      <w:start w:val="1"/>
      <w:numFmt w:val="bullet"/>
      <w:lvlText w:val=""/>
      <w:lvlJc w:val="left"/>
      <w:pPr>
        <w:tabs>
          <w:tab w:val="num" w:pos="720"/>
        </w:tabs>
        <w:ind w:left="72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65">
    <w:nsid w:val="7F744B28"/>
    <w:multiLevelType w:val="hybridMultilevel"/>
    <w:tmpl w:val="DF6CECA4"/>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num w:numId="1">
    <w:abstractNumId w:val="44"/>
  </w:num>
  <w:num w:numId="2">
    <w:abstractNumId w:val="11"/>
  </w:num>
  <w:num w:numId="3">
    <w:abstractNumId w:val="52"/>
  </w:num>
  <w:num w:numId="4">
    <w:abstractNumId w:val="43"/>
  </w:num>
  <w:num w:numId="5">
    <w:abstractNumId w:val="48"/>
  </w:num>
  <w:num w:numId="6">
    <w:abstractNumId w:val="20"/>
  </w:num>
  <w:num w:numId="7">
    <w:abstractNumId w:val="35"/>
  </w:num>
  <w:num w:numId="8">
    <w:abstractNumId w:val="5"/>
  </w:num>
  <w:num w:numId="9">
    <w:abstractNumId w:val="24"/>
  </w:num>
  <w:num w:numId="10">
    <w:abstractNumId w:val="42"/>
  </w:num>
  <w:num w:numId="11">
    <w:abstractNumId w:val="27"/>
  </w:num>
  <w:num w:numId="12">
    <w:abstractNumId w:val="45"/>
  </w:num>
  <w:num w:numId="13">
    <w:abstractNumId w:val="49"/>
  </w:num>
  <w:num w:numId="14">
    <w:abstractNumId w:val="47"/>
  </w:num>
  <w:num w:numId="15">
    <w:abstractNumId w:val="41"/>
  </w:num>
  <w:num w:numId="16">
    <w:abstractNumId w:val="12"/>
  </w:num>
  <w:num w:numId="17">
    <w:abstractNumId w:val="60"/>
  </w:num>
  <w:num w:numId="18">
    <w:abstractNumId w:val="25"/>
  </w:num>
  <w:num w:numId="19">
    <w:abstractNumId w:val="46"/>
  </w:num>
  <w:num w:numId="20">
    <w:abstractNumId w:val="28"/>
  </w:num>
  <w:num w:numId="21">
    <w:abstractNumId w:val="64"/>
  </w:num>
  <w:num w:numId="22">
    <w:abstractNumId w:val="22"/>
  </w:num>
  <w:num w:numId="23">
    <w:abstractNumId w:val="3"/>
  </w:num>
  <w:num w:numId="24">
    <w:abstractNumId w:val="8"/>
  </w:num>
  <w:num w:numId="25">
    <w:abstractNumId w:val="59"/>
  </w:num>
  <w:num w:numId="26">
    <w:abstractNumId w:val="56"/>
  </w:num>
  <w:num w:numId="27">
    <w:abstractNumId w:val="37"/>
  </w:num>
  <w:num w:numId="28">
    <w:abstractNumId w:val="16"/>
  </w:num>
  <w:num w:numId="29">
    <w:abstractNumId w:val="34"/>
  </w:num>
  <w:num w:numId="30">
    <w:abstractNumId w:val="14"/>
  </w:num>
  <w:num w:numId="31">
    <w:abstractNumId w:val="26"/>
  </w:num>
  <w:num w:numId="32">
    <w:abstractNumId w:val="23"/>
  </w:num>
  <w:num w:numId="33">
    <w:abstractNumId w:val="6"/>
  </w:num>
  <w:num w:numId="34">
    <w:abstractNumId w:val="0"/>
    <w:lvlOverride w:ilvl="0">
      <w:lvl w:ilvl="0">
        <w:start w:val="65535"/>
        <w:numFmt w:val="bullet"/>
        <w:lvlText w:val="-"/>
        <w:legacy w:legacy="1" w:legacySpace="0" w:legacyIndent="173"/>
        <w:lvlJc w:val="left"/>
        <w:rPr>
          <w:rFonts w:ascii="Times New Roman" w:hAnsi="Times New Roman" w:cs="Times New Roman" w:hint="default"/>
        </w:rPr>
      </w:lvl>
    </w:lvlOverride>
  </w:num>
  <w:num w:numId="35">
    <w:abstractNumId w:val="0"/>
    <w:lvlOverride w:ilvl="0">
      <w:lvl w:ilvl="0">
        <w:start w:val="65535"/>
        <w:numFmt w:val="bullet"/>
        <w:lvlText w:val="-"/>
        <w:legacy w:legacy="1" w:legacySpace="0" w:legacyIndent="158"/>
        <w:lvlJc w:val="left"/>
        <w:rPr>
          <w:rFonts w:ascii="Times New Roman" w:hAnsi="Times New Roman" w:cs="Times New Roman" w:hint="default"/>
        </w:rPr>
      </w:lvl>
    </w:lvlOverride>
  </w:num>
  <w:num w:numId="36">
    <w:abstractNumId w:val="13"/>
  </w:num>
  <w:num w:numId="37">
    <w:abstractNumId w:val="55"/>
  </w:num>
  <w:num w:numId="38">
    <w:abstractNumId w:val="32"/>
  </w:num>
  <w:num w:numId="39">
    <w:abstractNumId w:val="36"/>
  </w:num>
  <w:num w:numId="40">
    <w:abstractNumId w:val="54"/>
  </w:num>
  <w:num w:numId="41">
    <w:abstractNumId w:val="31"/>
  </w:num>
  <w:num w:numId="42">
    <w:abstractNumId w:val="40"/>
  </w:num>
  <w:num w:numId="43">
    <w:abstractNumId w:val="65"/>
  </w:num>
  <w:num w:numId="44">
    <w:abstractNumId w:val="61"/>
  </w:num>
  <w:num w:numId="45">
    <w:abstractNumId w:val="58"/>
  </w:num>
  <w:num w:numId="46">
    <w:abstractNumId w:val="1"/>
  </w:num>
  <w:num w:numId="47">
    <w:abstractNumId w:val="57"/>
  </w:num>
  <w:num w:numId="48">
    <w:abstractNumId w:val="7"/>
  </w:num>
  <w:num w:numId="49">
    <w:abstractNumId w:val="2"/>
  </w:num>
  <w:num w:numId="50">
    <w:abstractNumId w:val="18"/>
  </w:num>
  <w:num w:numId="51">
    <w:abstractNumId w:val="9"/>
  </w:num>
  <w:num w:numId="52">
    <w:abstractNumId w:val="4"/>
  </w:num>
  <w:num w:numId="53">
    <w:abstractNumId w:val="50"/>
  </w:num>
  <w:num w:numId="54">
    <w:abstractNumId w:val="30"/>
  </w:num>
  <w:num w:numId="55">
    <w:abstractNumId w:val="63"/>
  </w:num>
  <w:num w:numId="56">
    <w:abstractNumId w:val="21"/>
  </w:num>
  <w:num w:numId="57">
    <w:abstractNumId w:val="53"/>
  </w:num>
  <w:num w:numId="58">
    <w:abstractNumId w:val="29"/>
  </w:num>
  <w:num w:numId="59">
    <w:abstractNumId w:val="38"/>
  </w:num>
  <w:num w:numId="60">
    <w:abstractNumId w:val="10"/>
  </w:num>
  <w:num w:numId="61">
    <w:abstractNumId w:val="51"/>
  </w:num>
  <w:num w:numId="62">
    <w:abstractNumId w:val="19"/>
  </w:num>
  <w:num w:numId="63">
    <w:abstractNumId w:val="39"/>
  </w:num>
  <w:num w:numId="64">
    <w:abstractNumId w:val="33"/>
  </w:num>
  <w:num w:numId="65">
    <w:abstractNumId w:val="15"/>
  </w:num>
  <w:num w:numId="66">
    <w:abstractNumId w:val="17"/>
  </w:num>
  <w:num w:numId="67">
    <w:abstractNumId w:val="62"/>
  </w:num>
  <w:numIdMacAtCleanup w:val="67"/>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drawingGridHorizontalSpacing w:val="120"/>
  <w:displayHorizontalDrawingGridEvery w:val="2"/>
  <w:characterSpacingControl w:val="doNotCompress"/>
  <w:footnotePr>
    <w:footnote w:id="-1"/>
    <w:footnote w:id="0"/>
  </w:footnotePr>
  <w:endnotePr>
    <w:endnote w:id="-1"/>
    <w:endnote w:id="0"/>
  </w:endnotePr>
  <w:compat/>
  <w:rsids>
    <w:rsidRoot w:val="00F836DC"/>
    <w:rsid w:val="0000178E"/>
    <w:rsid w:val="0003071A"/>
    <w:rsid w:val="00053EBA"/>
    <w:rsid w:val="00064ED9"/>
    <w:rsid w:val="00083208"/>
    <w:rsid w:val="0009680D"/>
    <w:rsid w:val="000C153F"/>
    <w:rsid w:val="000D5C0E"/>
    <w:rsid w:val="000D5CB5"/>
    <w:rsid w:val="000D7B10"/>
    <w:rsid w:val="000D7BD5"/>
    <w:rsid w:val="00174042"/>
    <w:rsid w:val="0017792D"/>
    <w:rsid w:val="001826BB"/>
    <w:rsid w:val="001A011F"/>
    <w:rsid w:val="001A74C0"/>
    <w:rsid w:val="001C72A8"/>
    <w:rsid w:val="001D5396"/>
    <w:rsid w:val="0028509D"/>
    <w:rsid w:val="002B3B33"/>
    <w:rsid w:val="002F10DC"/>
    <w:rsid w:val="002F4699"/>
    <w:rsid w:val="00305A9E"/>
    <w:rsid w:val="00321D45"/>
    <w:rsid w:val="00332BDD"/>
    <w:rsid w:val="00336FA6"/>
    <w:rsid w:val="003427DE"/>
    <w:rsid w:val="0034333F"/>
    <w:rsid w:val="00385D88"/>
    <w:rsid w:val="00397AA6"/>
    <w:rsid w:val="003C089C"/>
    <w:rsid w:val="003D273C"/>
    <w:rsid w:val="004029F2"/>
    <w:rsid w:val="00463165"/>
    <w:rsid w:val="004A169D"/>
    <w:rsid w:val="004B6D8C"/>
    <w:rsid w:val="004B74A3"/>
    <w:rsid w:val="004B7792"/>
    <w:rsid w:val="004D1EC4"/>
    <w:rsid w:val="004E629A"/>
    <w:rsid w:val="005446E7"/>
    <w:rsid w:val="005540AA"/>
    <w:rsid w:val="00584C40"/>
    <w:rsid w:val="00594087"/>
    <w:rsid w:val="005B0C14"/>
    <w:rsid w:val="005B4D05"/>
    <w:rsid w:val="005D44D7"/>
    <w:rsid w:val="00617F7D"/>
    <w:rsid w:val="00624932"/>
    <w:rsid w:val="006B1D27"/>
    <w:rsid w:val="006C075A"/>
    <w:rsid w:val="006C7C0F"/>
    <w:rsid w:val="00775FD7"/>
    <w:rsid w:val="00781C9C"/>
    <w:rsid w:val="007A3238"/>
    <w:rsid w:val="007B257A"/>
    <w:rsid w:val="007D3166"/>
    <w:rsid w:val="007F02C8"/>
    <w:rsid w:val="0080508F"/>
    <w:rsid w:val="00855621"/>
    <w:rsid w:val="0086259D"/>
    <w:rsid w:val="0086799F"/>
    <w:rsid w:val="00877696"/>
    <w:rsid w:val="008D5A9D"/>
    <w:rsid w:val="009177D7"/>
    <w:rsid w:val="0092417A"/>
    <w:rsid w:val="00941B6F"/>
    <w:rsid w:val="0095035B"/>
    <w:rsid w:val="00990C28"/>
    <w:rsid w:val="009B5373"/>
    <w:rsid w:val="009E1802"/>
    <w:rsid w:val="009F2BC0"/>
    <w:rsid w:val="009F2EB3"/>
    <w:rsid w:val="00A64CBC"/>
    <w:rsid w:val="00A72426"/>
    <w:rsid w:val="00AB18C7"/>
    <w:rsid w:val="00AE44A1"/>
    <w:rsid w:val="00B07C87"/>
    <w:rsid w:val="00B11431"/>
    <w:rsid w:val="00B57D11"/>
    <w:rsid w:val="00BA0FF8"/>
    <w:rsid w:val="00BA2B18"/>
    <w:rsid w:val="00BB1B2E"/>
    <w:rsid w:val="00BD037D"/>
    <w:rsid w:val="00BD5A0C"/>
    <w:rsid w:val="00BF1754"/>
    <w:rsid w:val="00BF5DFE"/>
    <w:rsid w:val="00C42276"/>
    <w:rsid w:val="00C662F2"/>
    <w:rsid w:val="00CA540E"/>
    <w:rsid w:val="00CB61C7"/>
    <w:rsid w:val="00D05523"/>
    <w:rsid w:val="00D3720F"/>
    <w:rsid w:val="00D4730A"/>
    <w:rsid w:val="00D74EA0"/>
    <w:rsid w:val="00D968D9"/>
    <w:rsid w:val="00DB493F"/>
    <w:rsid w:val="00DD56A3"/>
    <w:rsid w:val="00E045CD"/>
    <w:rsid w:val="00E10C40"/>
    <w:rsid w:val="00E3516C"/>
    <w:rsid w:val="00E7034B"/>
    <w:rsid w:val="00E84112"/>
    <w:rsid w:val="00EA4EC1"/>
    <w:rsid w:val="00EC4CE2"/>
    <w:rsid w:val="00EC5D76"/>
    <w:rsid w:val="00EF51AF"/>
    <w:rsid w:val="00F02ACC"/>
    <w:rsid w:val="00F160D8"/>
    <w:rsid w:val="00F836DC"/>
    <w:rsid w:val="00FB622A"/>
    <w:rsid w:val="00FF2784"/>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City"/>
  <w:smartTagType w:namespaceuri="urn:schemas-microsoft-com:office:smarttags" w:name="place"/>
  <w:smartTagType w:namespaceuri="urn:schemas-microsoft-com:office:smarttags" w:name="State"/>
  <w:smartTagType w:namespaceuri="urn:schemas-microsoft-com:office:smarttags" w:name="metricconverter"/>
  <w:shapeDefaults>
    <o:shapedefaults v:ext="edit" spidmax="1331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page number"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Hyperlink" w:uiPriority="0"/>
    <w:lsdException w:name="Strong" w:semiHidden="0" w:uiPriority="0" w:unhideWhenUsed="0" w:qFormat="1"/>
    <w:lsdException w:name="Emphasis" w:semiHidden="0" w:uiPriority="20" w:unhideWhenUsed="0" w:qFormat="1"/>
    <w:lsdException w:name="Normal (Web)" w:uiPriority="0"/>
    <w:lsdException w:name="No Lis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836DC"/>
    <w:pPr>
      <w:spacing w:after="0" w:line="240" w:lineRule="auto"/>
    </w:pPr>
    <w:rPr>
      <w:rFonts w:ascii="Times New Roman" w:eastAsia="Times New Roman" w:hAnsi="Times New Roman" w:cs="Times New Roman"/>
      <w:sz w:val="24"/>
      <w:szCs w:val="24"/>
      <w:lang w:eastAsia="ru-RU"/>
    </w:rPr>
  </w:style>
  <w:style w:type="paragraph" w:styleId="2">
    <w:name w:val="heading 2"/>
    <w:basedOn w:val="a"/>
    <w:next w:val="a"/>
    <w:link w:val="20"/>
    <w:qFormat/>
    <w:rsid w:val="0028509D"/>
    <w:pPr>
      <w:keepNext/>
      <w:spacing w:before="240" w:after="60"/>
      <w:outlineLvl w:val="1"/>
    </w:pPr>
    <w:rPr>
      <w:rFonts w:ascii="Arial" w:hAnsi="Arial" w:cs="Arial"/>
      <w:b/>
      <w:bCs/>
      <w:i/>
      <w:iCs/>
      <w:sz w:val="28"/>
      <w:szCs w:val="28"/>
    </w:rPr>
  </w:style>
  <w:style w:type="paragraph" w:styleId="9">
    <w:name w:val="heading 9"/>
    <w:basedOn w:val="a"/>
    <w:next w:val="a"/>
    <w:link w:val="90"/>
    <w:uiPriority w:val="9"/>
    <w:semiHidden/>
    <w:unhideWhenUsed/>
    <w:qFormat/>
    <w:rsid w:val="000D5C0E"/>
    <w:pPr>
      <w:keepNext/>
      <w:keepLines/>
      <w:spacing w:before="200"/>
      <w:outlineLvl w:val="8"/>
    </w:pPr>
    <w:rPr>
      <w:rFonts w:asciiTheme="majorHAnsi" w:eastAsiaTheme="majorEastAsia" w:hAnsiTheme="majorHAnsi" w:cstheme="majorBidi"/>
      <w:i/>
      <w:iCs/>
      <w:color w:val="404040" w:themeColor="text1" w:themeTint="BF"/>
      <w:sz w:val="20"/>
      <w:szCs w:val="20"/>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4B74A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Balloon Text"/>
    <w:basedOn w:val="a"/>
    <w:link w:val="a5"/>
    <w:uiPriority w:val="99"/>
    <w:semiHidden/>
    <w:unhideWhenUsed/>
    <w:rsid w:val="009177D7"/>
    <w:rPr>
      <w:rFonts w:ascii="Tahoma" w:hAnsi="Tahoma" w:cs="Tahoma"/>
      <w:sz w:val="16"/>
      <w:szCs w:val="16"/>
    </w:rPr>
  </w:style>
  <w:style w:type="character" w:customStyle="1" w:styleId="a5">
    <w:name w:val="Текст выноски Знак"/>
    <w:basedOn w:val="a0"/>
    <w:link w:val="a4"/>
    <w:uiPriority w:val="99"/>
    <w:semiHidden/>
    <w:rsid w:val="009177D7"/>
    <w:rPr>
      <w:rFonts w:ascii="Tahoma" w:eastAsia="Times New Roman" w:hAnsi="Tahoma" w:cs="Tahoma"/>
      <w:sz w:val="16"/>
      <w:szCs w:val="16"/>
      <w:lang w:eastAsia="ru-RU"/>
    </w:rPr>
  </w:style>
  <w:style w:type="paragraph" w:styleId="a6">
    <w:name w:val="header"/>
    <w:basedOn w:val="a"/>
    <w:link w:val="a7"/>
    <w:unhideWhenUsed/>
    <w:rsid w:val="00BA2B18"/>
    <w:pPr>
      <w:tabs>
        <w:tab w:val="center" w:pos="4677"/>
        <w:tab w:val="right" w:pos="9355"/>
      </w:tabs>
    </w:pPr>
  </w:style>
  <w:style w:type="character" w:customStyle="1" w:styleId="a7">
    <w:name w:val="Верхний колонтитул Знак"/>
    <w:basedOn w:val="a0"/>
    <w:link w:val="a6"/>
    <w:uiPriority w:val="99"/>
    <w:semiHidden/>
    <w:rsid w:val="00BA2B18"/>
    <w:rPr>
      <w:rFonts w:ascii="Times New Roman" w:eastAsia="Times New Roman" w:hAnsi="Times New Roman" w:cs="Times New Roman"/>
      <w:sz w:val="24"/>
      <w:szCs w:val="24"/>
      <w:lang w:eastAsia="ru-RU"/>
    </w:rPr>
  </w:style>
  <w:style w:type="paragraph" w:styleId="a8">
    <w:name w:val="footer"/>
    <w:basedOn w:val="a"/>
    <w:link w:val="a9"/>
    <w:uiPriority w:val="99"/>
    <w:unhideWhenUsed/>
    <w:rsid w:val="00BA2B18"/>
    <w:pPr>
      <w:tabs>
        <w:tab w:val="center" w:pos="4677"/>
        <w:tab w:val="right" w:pos="9355"/>
      </w:tabs>
    </w:pPr>
  </w:style>
  <w:style w:type="character" w:customStyle="1" w:styleId="a9">
    <w:name w:val="Нижний колонтитул Знак"/>
    <w:basedOn w:val="a0"/>
    <w:link w:val="a8"/>
    <w:uiPriority w:val="99"/>
    <w:rsid w:val="00BA2B18"/>
    <w:rPr>
      <w:rFonts w:ascii="Times New Roman" w:eastAsia="Times New Roman" w:hAnsi="Times New Roman" w:cs="Times New Roman"/>
      <w:sz w:val="24"/>
      <w:szCs w:val="24"/>
      <w:lang w:eastAsia="ru-RU"/>
    </w:rPr>
  </w:style>
  <w:style w:type="paragraph" w:customStyle="1" w:styleId="aa">
    <w:name w:val="Стиль"/>
    <w:rsid w:val="001826BB"/>
    <w:pPr>
      <w:widowControl w:val="0"/>
      <w:autoSpaceDE w:val="0"/>
      <w:autoSpaceDN w:val="0"/>
      <w:adjustRightInd w:val="0"/>
      <w:spacing w:after="0" w:line="240" w:lineRule="auto"/>
    </w:pPr>
    <w:rPr>
      <w:rFonts w:ascii="Times New Roman" w:eastAsiaTheme="minorEastAsia" w:hAnsi="Times New Roman" w:cs="Times New Roman"/>
      <w:sz w:val="24"/>
      <w:szCs w:val="24"/>
      <w:lang w:eastAsia="ru-RU"/>
    </w:rPr>
  </w:style>
  <w:style w:type="paragraph" w:customStyle="1" w:styleId="Default">
    <w:name w:val="Default"/>
    <w:rsid w:val="007D3166"/>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character" w:customStyle="1" w:styleId="ab">
    <w:name w:val="Основной текст Знак"/>
    <w:basedOn w:val="a0"/>
    <w:link w:val="ac"/>
    <w:rsid w:val="007D3166"/>
    <w:rPr>
      <w:sz w:val="23"/>
      <w:szCs w:val="23"/>
      <w:shd w:val="clear" w:color="auto" w:fill="FFFFFF"/>
    </w:rPr>
  </w:style>
  <w:style w:type="paragraph" w:styleId="ac">
    <w:name w:val="Body Text"/>
    <w:basedOn w:val="a"/>
    <w:link w:val="ab"/>
    <w:rsid w:val="007D3166"/>
    <w:pPr>
      <w:shd w:val="clear" w:color="auto" w:fill="FFFFFF"/>
      <w:spacing w:after="1320" w:line="278" w:lineRule="exact"/>
      <w:ind w:hanging="540"/>
    </w:pPr>
    <w:rPr>
      <w:rFonts w:asciiTheme="minorHAnsi" w:eastAsiaTheme="minorHAnsi" w:hAnsiTheme="minorHAnsi" w:cstheme="minorBidi"/>
      <w:sz w:val="23"/>
      <w:szCs w:val="23"/>
      <w:lang w:eastAsia="en-US"/>
    </w:rPr>
  </w:style>
  <w:style w:type="character" w:customStyle="1" w:styleId="1">
    <w:name w:val="Основной текст Знак1"/>
    <w:basedOn w:val="a0"/>
    <w:link w:val="ac"/>
    <w:uiPriority w:val="99"/>
    <w:semiHidden/>
    <w:rsid w:val="007D3166"/>
    <w:rPr>
      <w:rFonts w:ascii="Times New Roman" w:eastAsia="Times New Roman" w:hAnsi="Times New Roman" w:cs="Times New Roman"/>
      <w:sz w:val="24"/>
      <w:szCs w:val="24"/>
      <w:lang w:eastAsia="ru-RU"/>
    </w:rPr>
  </w:style>
  <w:style w:type="character" w:customStyle="1" w:styleId="4">
    <w:name w:val="Заголовок №4_"/>
    <w:basedOn w:val="a0"/>
    <w:link w:val="40"/>
    <w:rsid w:val="007D3166"/>
    <w:rPr>
      <w:b/>
      <w:bCs/>
      <w:sz w:val="23"/>
      <w:szCs w:val="23"/>
      <w:shd w:val="clear" w:color="auto" w:fill="FFFFFF"/>
    </w:rPr>
  </w:style>
  <w:style w:type="paragraph" w:customStyle="1" w:styleId="40">
    <w:name w:val="Заголовок №4"/>
    <w:basedOn w:val="a"/>
    <w:link w:val="4"/>
    <w:rsid w:val="007D3166"/>
    <w:pPr>
      <w:shd w:val="clear" w:color="auto" w:fill="FFFFFF"/>
      <w:spacing w:after="420" w:line="240" w:lineRule="atLeast"/>
      <w:ind w:hanging="1100"/>
      <w:outlineLvl w:val="3"/>
    </w:pPr>
    <w:rPr>
      <w:rFonts w:asciiTheme="minorHAnsi" w:eastAsiaTheme="minorHAnsi" w:hAnsiTheme="minorHAnsi" w:cstheme="minorBidi"/>
      <w:b/>
      <w:bCs/>
      <w:sz w:val="23"/>
      <w:szCs w:val="23"/>
      <w:lang w:eastAsia="en-US"/>
    </w:rPr>
  </w:style>
  <w:style w:type="character" w:customStyle="1" w:styleId="8">
    <w:name w:val="Основной текст (8)_"/>
    <w:basedOn w:val="a0"/>
    <w:link w:val="81"/>
    <w:rsid w:val="007D3166"/>
    <w:rPr>
      <w:i/>
      <w:iCs/>
      <w:sz w:val="23"/>
      <w:szCs w:val="23"/>
      <w:shd w:val="clear" w:color="auto" w:fill="FFFFFF"/>
    </w:rPr>
  </w:style>
  <w:style w:type="paragraph" w:customStyle="1" w:styleId="81">
    <w:name w:val="Основной текст (8)1"/>
    <w:basedOn w:val="a"/>
    <w:link w:val="8"/>
    <w:rsid w:val="007D3166"/>
    <w:pPr>
      <w:shd w:val="clear" w:color="auto" w:fill="FFFFFF"/>
      <w:spacing w:line="413" w:lineRule="exact"/>
      <w:jc w:val="both"/>
    </w:pPr>
    <w:rPr>
      <w:rFonts w:asciiTheme="minorHAnsi" w:eastAsiaTheme="minorHAnsi" w:hAnsiTheme="minorHAnsi" w:cstheme="minorBidi"/>
      <w:i/>
      <w:iCs/>
      <w:sz w:val="23"/>
      <w:szCs w:val="23"/>
      <w:lang w:eastAsia="en-US"/>
    </w:rPr>
  </w:style>
  <w:style w:type="character" w:styleId="ad">
    <w:name w:val="page number"/>
    <w:basedOn w:val="a0"/>
    <w:rsid w:val="007D3166"/>
  </w:style>
  <w:style w:type="character" w:customStyle="1" w:styleId="810">
    <w:name w:val="Основной текст (8) + Полужирный1"/>
    <w:aliases w:val="Не курсив18"/>
    <w:basedOn w:val="a0"/>
    <w:rsid w:val="007D3166"/>
    <w:rPr>
      <w:rFonts w:ascii="Times New Roman" w:hAnsi="Times New Roman" w:cs="Times New Roman"/>
      <w:b/>
      <w:bCs/>
      <w:i/>
      <w:iCs/>
      <w:spacing w:val="0"/>
      <w:sz w:val="23"/>
      <w:szCs w:val="23"/>
      <w:lang w:bidi="ar-SA"/>
    </w:rPr>
  </w:style>
  <w:style w:type="character" w:customStyle="1" w:styleId="20">
    <w:name w:val="Заголовок 2 Знак"/>
    <w:basedOn w:val="a0"/>
    <w:link w:val="2"/>
    <w:rsid w:val="0028509D"/>
    <w:rPr>
      <w:rFonts w:ascii="Arial" w:eastAsia="Times New Roman" w:hAnsi="Arial" w:cs="Arial"/>
      <w:b/>
      <w:bCs/>
      <w:i/>
      <w:iCs/>
      <w:sz w:val="28"/>
      <w:szCs w:val="28"/>
      <w:lang w:eastAsia="ru-RU"/>
    </w:rPr>
  </w:style>
  <w:style w:type="paragraph" w:styleId="ae">
    <w:name w:val="List Paragraph"/>
    <w:basedOn w:val="a"/>
    <w:qFormat/>
    <w:rsid w:val="0028509D"/>
    <w:pPr>
      <w:spacing w:after="200" w:line="276" w:lineRule="auto"/>
      <w:ind w:left="720"/>
      <w:contextualSpacing/>
    </w:pPr>
    <w:rPr>
      <w:rFonts w:asciiTheme="minorHAnsi" w:eastAsiaTheme="minorHAnsi" w:hAnsiTheme="minorHAnsi" w:cstheme="minorBidi"/>
      <w:sz w:val="22"/>
      <w:szCs w:val="22"/>
      <w:lang w:eastAsia="en-US"/>
    </w:rPr>
  </w:style>
  <w:style w:type="character" w:customStyle="1" w:styleId="21">
    <w:name w:val="Основной текст (2)"/>
    <w:basedOn w:val="a0"/>
    <w:link w:val="210"/>
    <w:locked/>
    <w:rsid w:val="004B6D8C"/>
    <w:rPr>
      <w:rFonts w:ascii="Arial" w:hAnsi="Arial"/>
      <w:shd w:val="clear" w:color="auto" w:fill="FFFFFF"/>
    </w:rPr>
  </w:style>
  <w:style w:type="paragraph" w:customStyle="1" w:styleId="210">
    <w:name w:val="Основной текст (2)1"/>
    <w:basedOn w:val="a"/>
    <w:link w:val="21"/>
    <w:rsid w:val="004B6D8C"/>
    <w:pPr>
      <w:shd w:val="clear" w:color="auto" w:fill="FFFFFF"/>
      <w:spacing w:line="226" w:lineRule="exact"/>
      <w:jc w:val="both"/>
    </w:pPr>
    <w:rPr>
      <w:rFonts w:ascii="Arial" w:eastAsiaTheme="minorHAnsi" w:hAnsi="Arial" w:cstheme="minorBidi"/>
      <w:sz w:val="22"/>
      <w:szCs w:val="22"/>
      <w:lang w:eastAsia="en-US"/>
    </w:rPr>
  </w:style>
  <w:style w:type="character" w:styleId="af">
    <w:name w:val="Hyperlink"/>
    <w:basedOn w:val="a0"/>
    <w:rsid w:val="004B6D8C"/>
    <w:rPr>
      <w:color w:val="0000FF"/>
      <w:u w:val="single"/>
    </w:rPr>
  </w:style>
  <w:style w:type="character" w:customStyle="1" w:styleId="90">
    <w:name w:val="Заголовок 9 Знак"/>
    <w:basedOn w:val="a0"/>
    <w:link w:val="9"/>
    <w:uiPriority w:val="9"/>
    <w:semiHidden/>
    <w:rsid w:val="000D5C0E"/>
    <w:rPr>
      <w:rFonts w:asciiTheme="majorHAnsi" w:eastAsiaTheme="majorEastAsia" w:hAnsiTheme="majorHAnsi" w:cstheme="majorBidi"/>
      <w:i/>
      <w:iCs/>
      <w:color w:val="404040" w:themeColor="text1" w:themeTint="BF"/>
      <w:sz w:val="20"/>
      <w:szCs w:val="20"/>
      <w:lang w:eastAsia="ru-RU"/>
    </w:rPr>
  </w:style>
  <w:style w:type="paragraph" w:styleId="af0">
    <w:name w:val="Body Text Indent"/>
    <w:basedOn w:val="a"/>
    <w:link w:val="af1"/>
    <w:uiPriority w:val="99"/>
    <w:semiHidden/>
    <w:unhideWhenUsed/>
    <w:rsid w:val="000D5C0E"/>
    <w:pPr>
      <w:spacing w:after="120"/>
      <w:ind w:left="283"/>
    </w:pPr>
  </w:style>
  <w:style w:type="character" w:customStyle="1" w:styleId="af1">
    <w:name w:val="Основной текст с отступом Знак"/>
    <w:basedOn w:val="a0"/>
    <w:link w:val="af0"/>
    <w:uiPriority w:val="99"/>
    <w:semiHidden/>
    <w:rsid w:val="000D5C0E"/>
    <w:rPr>
      <w:rFonts w:ascii="Times New Roman" w:eastAsia="Times New Roman" w:hAnsi="Times New Roman" w:cs="Times New Roman"/>
      <w:sz w:val="24"/>
      <w:szCs w:val="24"/>
      <w:lang w:eastAsia="ru-RU"/>
    </w:rPr>
  </w:style>
  <w:style w:type="paragraph" w:styleId="af2">
    <w:name w:val="Normal (Web)"/>
    <w:basedOn w:val="a"/>
    <w:rsid w:val="000D5C0E"/>
    <w:pPr>
      <w:spacing w:before="100" w:beforeAutospacing="1" w:after="100" w:afterAutospacing="1"/>
    </w:pPr>
  </w:style>
  <w:style w:type="character" w:customStyle="1" w:styleId="implink">
    <w:name w:val="implink"/>
    <w:basedOn w:val="a0"/>
    <w:rsid w:val="000D5C0E"/>
  </w:style>
  <w:style w:type="character" w:styleId="af3">
    <w:name w:val="Strong"/>
    <w:qFormat/>
    <w:rsid w:val="000D5C0E"/>
    <w:rPr>
      <w:b/>
      <w:bCs/>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emf"/><Relationship Id="rId18" Type="http://schemas.openxmlformats.org/officeDocument/2006/relationships/image" Target="media/image10.emf"/><Relationship Id="rId26" Type="http://schemas.openxmlformats.org/officeDocument/2006/relationships/image" Target="media/image18.png"/><Relationship Id="rId39" Type="http://schemas.openxmlformats.org/officeDocument/2006/relationships/image" Target="media/image31.png"/><Relationship Id="rId21" Type="http://schemas.openxmlformats.org/officeDocument/2006/relationships/image" Target="media/image13.emf"/><Relationship Id="rId34" Type="http://schemas.openxmlformats.org/officeDocument/2006/relationships/image" Target="media/image26.png"/><Relationship Id="rId42" Type="http://schemas.openxmlformats.org/officeDocument/2006/relationships/image" Target="media/image34.jpeg"/><Relationship Id="rId47" Type="http://schemas.openxmlformats.org/officeDocument/2006/relationships/footer" Target="footer3.xml"/><Relationship Id="rId50" Type="http://schemas.openxmlformats.org/officeDocument/2006/relationships/image" Target="media/image39.jpeg"/><Relationship Id="rId55" Type="http://schemas.openxmlformats.org/officeDocument/2006/relationships/image" Target="media/image44.jpeg"/><Relationship Id="rId63"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emf"/><Relationship Id="rId20" Type="http://schemas.openxmlformats.org/officeDocument/2006/relationships/image" Target="media/image12.emf"/><Relationship Id="rId29" Type="http://schemas.openxmlformats.org/officeDocument/2006/relationships/image" Target="media/image21.png"/><Relationship Id="rId41" Type="http://schemas.openxmlformats.org/officeDocument/2006/relationships/image" Target="media/image33.jpeg"/><Relationship Id="rId54" Type="http://schemas.openxmlformats.org/officeDocument/2006/relationships/image" Target="media/image43.jpeg"/><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oleObject" Target="embeddings/oleObject1.bin"/><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footer" Target="footer1.xml"/><Relationship Id="rId53" Type="http://schemas.openxmlformats.org/officeDocument/2006/relationships/image" Target="media/image42.jpeg"/><Relationship Id="rId58" Type="http://schemas.openxmlformats.org/officeDocument/2006/relationships/hyperlink" Target="http://www.igeib.rul" TargetMode="External"/><Relationship Id="rId5" Type="http://schemas.openxmlformats.org/officeDocument/2006/relationships/webSettings" Target="webSettings.xml"/><Relationship Id="rId15" Type="http://schemas.openxmlformats.org/officeDocument/2006/relationships/image" Target="media/image7.emf"/><Relationship Id="rId23" Type="http://schemas.openxmlformats.org/officeDocument/2006/relationships/image" Target="media/image15.emf"/><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38.jpeg"/><Relationship Id="rId57" Type="http://schemas.openxmlformats.org/officeDocument/2006/relationships/image" Target="media/image45.jpeg"/><Relationship Id="rId61" Type="http://schemas.openxmlformats.org/officeDocument/2006/relationships/oleObject" Target="embeddings/oleObject2.bin"/><Relationship Id="rId10" Type="http://schemas.openxmlformats.org/officeDocument/2006/relationships/image" Target="media/image3.wmf"/><Relationship Id="rId19" Type="http://schemas.openxmlformats.org/officeDocument/2006/relationships/image" Target="media/image11.emf"/><Relationship Id="rId31" Type="http://schemas.openxmlformats.org/officeDocument/2006/relationships/image" Target="media/image23.png"/><Relationship Id="rId44" Type="http://schemas.openxmlformats.org/officeDocument/2006/relationships/image" Target="media/image36.jpeg"/><Relationship Id="rId52" Type="http://schemas.openxmlformats.org/officeDocument/2006/relationships/image" Target="media/image41.jpeg"/><Relationship Id="rId60" Type="http://schemas.openxmlformats.org/officeDocument/2006/relationships/image" Target="media/image47.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6.emf"/><Relationship Id="rId22" Type="http://schemas.openxmlformats.org/officeDocument/2006/relationships/image" Target="media/image14.emf"/><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jpeg"/><Relationship Id="rId48" Type="http://schemas.openxmlformats.org/officeDocument/2006/relationships/image" Target="media/image37.jpeg"/><Relationship Id="rId56" Type="http://schemas.openxmlformats.org/officeDocument/2006/relationships/hyperlink" Target="http://www.igeib.rul/" TargetMode="External"/><Relationship Id="rId8" Type="http://schemas.openxmlformats.org/officeDocument/2006/relationships/image" Target="media/image1.jpeg"/><Relationship Id="rId51" Type="http://schemas.openxmlformats.org/officeDocument/2006/relationships/image" Target="media/image40.jpeg"/><Relationship Id="rId3" Type="http://schemas.openxmlformats.org/officeDocument/2006/relationships/styles" Target="styles.xml"/><Relationship Id="rId12" Type="http://schemas.openxmlformats.org/officeDocument/2006/relationships/image" Target="media/image4.emf"/><Relationship Id="rId17" Type="http://schemas.openxmlformats.org/officeDocument/2006/relationships/image" Target="media/image9.emf"/><Relationship Id="rId25" Type="http://schemas.openxmlformats.org/officeDocument/2006/relationships/image" Target="media/image17.emf"/><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footer" Target="footer2.xml"/><Relationship Id="rId59" Type="http://schemas.openxmlformats.org/officeDocument/2006/relationships/image" Target="media/image46.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A24E83C8-C191-4612-BB89-1A54BEFE32A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317</TotalTime>
  <Pages>90</Pages>
  <Words>50688</Words>
  <Characters>288923</Characters>
  <Application>Microsoft Office Word</Application>
  <DocSecurity>0</DocSecurity>
  <Lines>2407</Lines>
  <Paragraphs>677</Paragraphs>
  <ScaleCrop>false</ScaleCrop>
  <HeadingPairs>
    <vt:vector size="2" baseType="variant">
      <vt:variant>
        <vt:lpstr>Название</vt:lpstr>
      </vt:variant>
      <vt:variant>
        <vt:i4>1</vt:i4>
      </vt:variant>
    </vt:vector>
  </HeadingPairs>
  <TitlesOfParts>
    <vt:vector size="1" baseType="lpstr">
      <vt:lpstr/>
    </vt:vector>
  </TitlesOfParts>
  <Company>Kontora</Company>
  <LinksUpToDate>false</LinksUpToDate>
  <CharactersWithSpaces>338934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user</cp:lastModifiedBy>
  <cp:revision>104</cp:revision>
  <cp:lastPrinted>2013-02-28T06:33:00Z</cp:lastPrinted>
  <dcterms:created xsi:type="dcterms:W3CDTF">2012-04-13T09:56:00Z</dcterms:created>
  <dcterms:modified xsi:type="dcterms:W3CDTF">2015-05-12T10:35:00Z</dcterms:modified>
</cp:coreProperties>
</file>