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28" w:rsidRPr="0013416F" w:rsidRDefault="00300C28" w:rsidP="00300C28">
      <w:pPr>
        <w:pStyle w:val="1"/>
        <w:shd w:val="clear" w:color="auto" w:fill="auto"/>
        <w:spacing w:after="310" w:line="250" w:lineRule="exact"/>
        <w:ind w:left="7640" w:firstLine="0"/>
        <w:rPr>
          <w:sz w:val="24"/>
          <w:szCs w:val="24"/>
        </w:rPr>
      </w:pPr>
      <w:r w:rsidRPr="0013416F">
        <w:rPr>
          <w:rStyle w:val="Sylfaen125pt"/>
          <w:rFonts w:ascii="Times New Roman" w:hAnsi="Times New Roman" w:cs="Times New Roman"/>
          <w:sz w:val="24"/>
          <w:szCs w:val="24"/>
        </w:rPr>
        <w:t>Приложение 2</w:t>
      </w:r>
    </w:p>
    <w:p w:rsidR="00300C28" w:rsidRPr="00300C28" w:rsidRDefault="00300C28" w:rsidP="00300C28">
      <w:pPr>
        <w:pStyle w:val="a5"/>
        <w:shd w:val="clear" w:color="auto" w:fill="auto"/>
        <w:spacing w:line="250" w:lineRule="exact"/>
        <w:jc w:val="center"/>
        <w:rPr>
          <w:rStyle w:val="Sylfaen125pt0"/>
          <w:b/>
          <w:sz w:val="24"/>
          <w:szCs w:val="24"/>
        </w:rPr>
      </w:pPr>
      <w:r w:rsidRPr="00300C28">
        <w:rPr>
          <w:rStyle w:val="Sylfaen125pt0"/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300C28" w:rsidRPr="0013416F" w:rsidRDefault="00300C28" w:rsidP="00300C28">
      <w:pPr>
        <w:pStyle w:val="a5"/>
        <w:shd w:val="clear" w:color="auto" w:fill="auto"/>
        <w:spacing w:line="250" w:lineRule="exact"/>
        <w:jc w:val="center"/>
        <w:rPr>
          <w:sz w:val="24"/>
          <w:szCs w:val="24"/>
        </w:rPr>
      </w:pPr>
    </w:p>
    <w:tbl>
      <w:tblPr>
        <w:tblW w:w="948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5"/>
        <w:gridCol w:w="6754"/>
        <w:gridCol w:w="1162"/>
      </w:tblGrid>
      <w:tr w:rsidR="00300C28" w:rsidRPr="0013416F" w:rsidTr="00020490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28" w:rsidRPr="0013416F" w:rsidRDefault="00300C28" w:rsidP="00020490">
            <w:pPr>
              <w:pStyle w:val="1"/>
              <w:shd w:val="clear" w:color="auto" w:fill="auto"/>
              <w:spacing w:line="240" w:lineRule="auto"/>
              <w:ind w:left="4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28" w:rsidRPr="0013416F" w:rsidRDefault="00300C28" w:rsidP="00020490">
            <w:pPr>
              <w:pStyle w:val="1"/>
              <w:shd w:val="clear" w:color="auto" w:fill="auto"/>
              <w:spacing w:line="240" w:lineRule="auto"/>
              <w:ind w:left="164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Краткая аннотация дисциплины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28" w:rsidRPr="0013416F" w:rsidRDefault="00300C28" w:rsidP="00020490">
            <w:pPr>
              <w:pStyle w:val="1"/>
              <w:shd w:val="clear" w:color="auto" w:fill="auto"/>
              <w:spacing w:line="312" w:lineRule="exact"/>
              <w:ind w:firstLine="0"/>
              <w:jc w:val="both"/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Трудоем</w:t>
            </w:r>
            <w:proofErr w:type="spellEnd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C28" w:rsidRPr="0013416F" w:rsidRDefault="00300C28" w:rsidP="00020490">
            <w:pPr>
              <w:pStyle w:val="1"/>
              <w:shd w:val="clear" w:color="auto" w:fill="auto"/>
              <w:spacing w:line="312" w:lineRule="exact"/>
              <w:ind w:firstLine="0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кость, в часах</w:t>
            </w:r>
          </w:p>
        </w:tc>
      </w:tr>
      <w:tr w:rsidR="00300C28" w:rsidRPr="0013416F" w:rsidTr="00020490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28" w:rsidRPr="0013416F" w:rsidRDefault="00300C28" w:rsidP="00020490">
            <w:pPr>
              <w:pStyle w:val="1"/>
              <w:shd w:val="clear" w:color="auto" w:fill="auto"/>
              <w:spacing w:line="240" w:lineRule="auto"/>
              <w:ind w:left="76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28" w:rsidRPr="0013416F" w:rsidRDefault="00300C28" w:rsidP="00020490">
            <w:pPr>
              <w:pStyle w:val="1"/>
              <w:shd w:val="clear" w:color="auto" w:fill="auto"/>
              <w:spacing w:line="240" w:lineRule="auto"/>
              <w:ind w:left="33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28" w:rsidRPr="0013416F" w:rsidRDefault="00300C28" w:rsidP="00020490">
            <w:pPr>
              <w:pStyle w:val="1"/>
              <w:shd w:val="clear" w:color="auto" w:fill="auto"/>
              <w:spacing w:line="240" w:lineRule="auto"/>
              <w:ind w:left="5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0C28" w:rsidRPr="0013416F" w:rsidTr="00020490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28" w:rsidRPr="0013416F" w:rsidRDefault="00300C28" w:rsidP="00020490">
            <w:pPr>
              <w:pStyle w:val="1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Style w:val="Sylfaen125pt"/>
                <w:sz w:val="24"/>
                <w:szCs w:val="24"/>
              </w:rPr>
              <w:t>О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Д.2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28" w:rsidRPr="00300C28" w:rsidRDefault="00300C28" w:rsidP="00020490">
            <w:pPr>
              <w:pStyle w:val="20"/>
              <w:shd w:val="clear" w:color="auto" w:fill="auto"/>
              <w:spacing w:line="240" w:lineRule="auto"/>
              <w:ind w:firstLine="120"/>
              <w:rPr>
                <w:b/>
                <w:sz w:val="24"/>
                <w:szCs w:val="24"/>
              </w:rPr>
            </w:pPr>
            <w:r w:rsidRPr="00300C28">
              <w:rPr>
                <w:rStyle w:val="2Sylfaen125pt"/>
                <w:rFonts w:ascii="Times New Roman" w:hAnsi="Times New Roman" w:cs="Times New Roman"/>
                <w:b/>
                <w:sz w:val="24"/>
                <w:szCs w:val="24"/>
              </w:rPr>
              <w:t>Экономика России на современном этапе</w:t>
            </w:r>
          </w:p>
          <w:p w:rsidR="00300C28" w:rsidRDefault="00300C28" w:rsidP="00020490">
            <w:pPr>
              <w:pStyle w:val="1"/>
              <w:shd w:val="clear" w:color="auto" w:fill="auto"/>
              <w:spacing w:before="180" w:line="307" w:lineRule="exact"/>
              <w:ind w:firstLine="120"/>
              <w:jc w:val="both"/>
              <w:rPr>
                <w:rStyle w:val="Sylfaen125pt"/>
                <w:sz w:val="24"/>
                <w:szCs w:val="24"/>
              </w:rPr>
            </w:pPr>
            <w:proofErr w:type="gram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В дисциплине «Экономика России на современном этапе» рассматриваются теоретические основы региональной науки, содержание и направления региональной политики в Российской Федерации на современном этапе; всесторонняя оценка ресурсного потенциала России и ее регионов; современные тенденции в развитии международной торговли и участие в ней России и российских регионов, а также другие направления внешнеэкономической деятельности страны.</w:t>
            </w:r>
            <w:proofErr w:type="gramEnd"/>
          </w:p>
          <w:p w:rsidR="00300C28" w:rsidRDefault="00300C28" w:rsidP="00020490">
            <w:pPr>
              <w:pStyle w:val="1"/>
              <w:shd w:val="clear" w:color="auto" w:fill="auto"/>
              <w:spacing w:before="180" w:line="307" w:lineRule="exact"/>
              <w:ind w:firstLine="120"/>
              <w:jc w:val="both"/>
              <w:rPr>
                <w:rStyle w:val="Sylfaen125pt"/>
                <w:sz w:val="24"/>
                <w:szCs w:val="24"/>
              </w:rPr>
            </w:pPr>
          </w:p>
          <w:p w:rsidR="00300C28" w:rsidRDefault="00300C28" w:rsidP="00020490">
            <w:pPr>
              <w:pStyle w:val="1"/>
              <w:shd w:val="clear" w:color="auto" w:fill="auto"/>
              <w:spacing w:before="180" w:line="307" w:lineRule="exact"/>
              <w:ind w:firstLine="120"/>
              <w:jc w:val="both"/>
              <w:rPr>
                <w:rStyle w:val="Sylfaen125pt"/>
                <w:sz w:val="24"/>
                <w:szCs w:val="24"/>
              </w:rPr>
            </w:pPr>
          </w:p>
          <w:p w:rsidR="00300C28" w:rsidRPr="001E105B" w:rsidRDefault="00300C28" w:rsidP="00020490">
            <w:pPr>
              <w:pStyle w:val="1"/>
              <w:shd w:val="clear" w:color="auto" w:fill="auto"/>
              <w:spacing w:before="180" w:line="307" w:lineRule="exact"/>
              <w:ind w:firstLine="120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28" w:rsidRPr="0013416F" w:rsidRDefault="00300C28" w:rsidP="00020490">
            <w:pPr>
              <w:pStyle w:val="1"/>
              <w:shd w:val="clear" w:color="auto" w:fill="auto"/>
              <w:spacing w:line="240" w:lineRule="auto"/>
              <w:ind w:left="40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300C28" w:rsidRPr="0013416F" w:rsidRDefault="00300C28" w:rsidP="00300C28">
      <w:pPr>
        <w:rPr>
          <w:rFonts w:ascii="Times New Roman" w:hAnsi="Times New Roman" w:cs="Times New Roman"/>
        </w:rPr>
      </w:pPr>
    </w:p>
    <w:p w:rsidR="00300C28" w:rsidRPr="0013416F" w:rsidRDefault="00300C28" w:rsidP="00300C28">
      <w:pPr>
        <w:rPr>
          <w:rFonts w:ascii="Times New Roman" w:hAnsi="Times New Roman" w:cs="Times New Roman"/>
        </w:rPr>
      </w:pPr>
    </w:p>
    <w:p w:rsidR="00300C28" w:rsidRPr="0013416F" w:rsidRDefault="00300C28" w:rsidP="00300C28">
      <w:pPr>
        <w:rPr>
          <w:rFonts w:ascii="Times New Roman" w:hAnsi="Times New Roman" w:cs="Times New Roman"/>
        </w:rPr>
      </w:pPr>
    </w:p>
    <w:p w:rsidR="001B723E" w:rsidRDefault="00300C28"/>
    <w:sectPr w:rsidR="001B723E" w:rsidSect="00DC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00C28"/>
    <w:rsid w:val="00247F44"/>
    <w:rsid w:val="002B666A"/>
    <w:rsid w:val="00300C28"/>
    <w:rsid w:val="00434A74"/>
    <w:rsid w:val="006448C2"/>
    <w:rsid w:val="00817AD2"/>
    <w:rsid w:val="00B85576"/>
    <w:rsid w:val="00DC70E9"/>
    <w:rsid w:val="00E9075B"/>
    <w:rsid w:val="00EA4A83"/>
    <w:rsid w:val="00EC0651"/>
    <w:rsid w:val="00F3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C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00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25pt">
    <w:name w:val="Основной текст + Sylfaen;12;5 pt"/>
    <w:basedOn w:val="a3"/>
    <w:rsid w:val="00300C28"/>
    <w:rPr>
      <w:rFonts w:ascii="Sylfaen" w:eastAsia="Sylfaen" w:hAnsi="Sylfaen" w:cs="Sylfaen"/>
      <w:sz w:val="25"/>
      <w:szCs w:val="25"/>
    </w:rPr>
  </w:style>
  <w:style w:type="character" w:customStyle="1" w:styleId="a4">
    <w:name w:val="Подпись к таблице_"/>
    <w:basedOn w:val="a0"/>
    <w:link w:val="a5"/>
    <w:rsid w:val="00300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25pt0">
    <w:name w:val="Подпись к таблице + Sylfaen;12;5 pt"/>
    <w:basedOn w:val="a4"/>
    <w:rsid w:val="00300C28"/>
    <w:rPr>
      <w:rFonts w:ascii="Sylfaen" w:eastAsia="Sylfaen" w:hAnsi="Sylfaen" w:cs="Sylfaen"/>
      <w:sz w:val="25"/>
      <w:szCs w:val="25"/>
    </w:rPr>
  </w:style>
  <w:style w:type="character" w:customStyle="1" w:styleId="2">
    <w:name w:val="Основной текст (2)_"/>
    <w:basedOn w:val="a0"/>
    <w:link w:val="20"/>
    <w:rsid w:val="00300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Sylfaen125pt">
    <w:name w:val="Основной текст (2) + Sylfaen;12;5 pt"/>
    <w:basedOn w:val="2"/>
    <w:rsid w:val="00300C28"/>
    <w:rPr>
      <w:rFonts w:ascii="Sylfaen" w:eastAsia="Sylfaen" w:hAnsi="Sylfaen" w:cs="Sylfaen"/>
      <w:sz w:val="25"/>
      <w:szCs w:val="25"/>
    </w:rPr>
  </w:style>
  <w:style w:type="paragraph" w:customStyle="1" w:styleId="1">
    <w:name w:val="Основной текст1"/>
    <w:basedOn w:val="a"/>
    <w:link w:val="a3"/>
    <w:rsid w:val="00300C28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a5">
    <w:name w:val="Подпись к таблице"/>
    <w:basedOn w:val="a"/>
    <w:link w:val="a4"/>
    <w:rsid w:val="00300C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20">
    <w:name w:val="Основной текст (2)"/>
    <w:basedOn w:val="a"/>
    <w:link w:val="2"/>
    <w:rsid w:val="00300C28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Home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2020-12-03T11:51:00Z</dcterms:created>
  <dcterms:modified xsi:type="dcterms:W3CDTF">2020-12-03T11:52:00Z</dcterms:modified>
</cp:coreProperties>
</file>