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F8" w:rsidRPr="0013416F" w:rsidRDefault="00224CF8" w:rsidP="00224CF8">
      <w:pPr>
        <w:pStyle w:val="1"/>
        <w:shd w:val="clear" w:color="auto" w:fill="auto"/>
        <w:spacing w:after="310" w:line="250" w:lineRule="exact"/>
        <w:ind w:left="7640" w:firstLine="0"/>
        <w:rPr>
          <w:sz w:val="24"/>
          <w:szCs w:val="24"/>
        </w:rPr>
      </w:pPr>
      <w:r w:rsidRPr="0013416F">
        <w:rPr>
          <w:rStyle w:val="Sylfaen125pt"/>
          <w:rFonts w:ascii="Times New Roman" w:hAnsi="Times New Roman" w:cs="Times New Roman"/>
          <w:sz w:val="24"/>
          <w:szCs w:val="24"/>
        </w:rPr>
        <w:t>Приложение 2</w:t>
      </w:r>
    </w:p>
    <w:p w:rsidR="00224CF8" w:rsidRPr="00224CF8" w:rsidRDefault="00224CF8" w:rsidP="00224CF8">
      <w:pPr>
        <w:pStyle w:val="a5"/>
        <w:shd w:val="clear" w:color="auto" w:fill="auto"/>
        <w:spacing w:line="250" w:lineRule="exact"/>
        <w:jc w:val="center"/>
        <w:rPr>
          <w:rStyle w:val="Sylfaen125pt0"/>
          <w:b/>
          <w:sz w:val="24"/>
          <w:szCs w:val="24"/>
        </w:rPr>
      </w:pPr>
      <w:r w:rsidRPr="00224CF8">
        <w:rPr>
          <w:rStyle w:val="Sylfaen125pt0"/>
          <w:rFonts w:ascii="Times New Roman" w:hAnsi="Times New Roman" w:cs="Times New Roman"/>
          <w:b/>
          <w:sz w:val="24"/>
          <w:szCs w:val="24"/>
        </w:rPr>
        <w:t>АННОТАЦИЯ ДИСЦИПЛИНЫ</w:t>
      </w:r>
    </w:p>
    <w:p w:rsidR="00224CF8" w:rsidRPr="0013416F" w:rsidRDefault="00224CF8" w:rsidP="00224CF8">
      <w:pPr>
        <w:pStyle w:val="a5"/>
        <w:shd w:val="clear" w:color="auto" w:fill="auto"/>
        <w:spacing w:line="250" w:lineRule="exact"/>
        <w:jc w:val="center"/>
        <w:rPr>
          <w:sz w:val="24"/>
          <w:szCs w:val="24"/>
        </w:rPr>
      </w:pPr>
    </w:p>
    <w:tbl>
      <w:tblPr>
        <w:tblW w:w="948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65"/>
        <w:gridCol w:w="6754"/>
        <w:gridCol w:w="1162"/>
      </w:tblGrid>
      <w:tr w:rsidR="00224CF8" w:rsidRPr="0013416F" w:rsidTr="00020490">
        <w:tblPrEx>
          <w:tblCellMar>
            <w:top w:w="0" w:type="dxa"/>
            <w:bottom w:w="0" w:type="dxa"/>
          </w:tblCellMar>
        </w:tblPrEx>
        <w:trPr>
          <w:trHeight w:val="96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CF8" w:rsidRPr="0013416F" w:rsidRDefault="00224CF8" w:rsidP="00020490">
            <w:pPr>
              <w:pStyle w:val="1"/>
              <w:shd w:val="clear" w:color="auto" w:fill="auto"/>
              <w:spacing w:line="240" w:lineRule="auto"/>
              <w:ind w:left="420" w:firstLine="0"/>
              <w:rPr>
                <w:sz w:val="24"/>
                <w:szCs w:val="24"/>
              </w:rPr>
            </w:pPr>
            <w:r w:rsidRPr="0013416F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CF8" w:rsidRPr="0013416F" w:rsidRDefault="00224CF8" w:rsidP="00020490">
            <w:pPr>
              <w:pStyle w:val="1"/>
              <w:shd w:val="clear" w:color="auto" w:fill="auto"/>
              <w:spacing w:line="240" w:lineRule="auto"/>
              <w:ind w:left="1640" w:firstLine="0"/>
              <w:rPr>
                <w:sz w:val="24"/>
                <w:szCs w:val="24"/>
              </w:rPr>
            </w:pPr>
            <w:r w:rsidRPr="0013416F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Краткая аннотация дисциплины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CF8" w:rsidRPr="0013416F" w:rsidRDefault="00224CF8" w:rsidP="00020490">
            <w:pPr>
              <w:pStyle w:val="1"/>
              <w:shd w:val="clear" w:color="auto" w:fill="auto"/>
              <w:spacing w:line="312" w:lineRule="exact"/>
              <w:ind w:firstLine="0"/>
              <w:jc w:val="both"/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16F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Трудоем</w:t>
            </w:r>
            <w:proofErr w:type="spellEnd"/>
            <w:r w:rsidRPr="0013416F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24CF8" w:rsidRPr="0013416F" w:rsidRDefault="00224CF8" w:rsidP="00020490">
            <w:pPr>
              <w:pStyle w:val="1"/>
              <w:shd w:val="clear" w:color="auto" w:fill="auto"/>
              <w:spacing w:line="312" w:lineRule="exact"/>
              <w:ind w:firstLine="0"/>
              <w:jc w:val="both"/>
              <w:rPr>
                <w:sz w:val="24"/>
                <w:szCs w:val="24"/>
              </w:rPr>
            </w:pPr>
            <w:r w:rsidRPr="0013416F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кость, в часах</w:t>
            </w:r>
          </w:p>
        </w:tc>
      </w:tr>
      <w:tr w:rsidR="00224CF8" w:rsidRPr="0013416F" w:rsidTr="00020490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CF8" w:rsidRPr="0013416F" w:rsidRDefault="00224CF8" w:rsidP="00020490">
            <w:pPr>
              <w:pStyle w:val="1"/>
              <w:shd w:val="clear" w:color="auto" w:fill="auto"/>
              <w:spacing w:line="240" w:lineRule="auto"/>
              <w:ind w:left="760" w:firstLine="0"/>
              <w:rPr>
                <w:sz w:val="24"/>
                <w:szCs w:val="24"/>
              </w:rPr>
            </w:pPr>
            <w:r w:rsidRPr="0013416F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CF8" w:rsidRPr="0013416F" w:rsidRDefault="00224CF8" w:rsidP="00020490">
            <w:pPr>
              <w:pStyle w:val="1"/>
              <w:shd w:val="clear" w:color="auto" w:fill="auto"/>
              <w:spacing w:line="240" w:lineRule="auto"/>
              <w:ind w:left="3320" w:firstLine="0"/>
              <w:rPr>
                <w:sz w:val="24"/>
                <w:szCs w:val="24"/>
              </w:rPr>
            </w:pPr>
            <w:r w:rsidRPr="0013416F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CF8" w:rsidRPr="0013416F" w:rsidRDefault="00224CF8" w:rsidP="00020490">
            <w:pPr>
              <w:pStyle w:val="1"/>
              <w:shd w:val="clear" w:color="auto" w:fill="auto"/>
              <w:spacing w:line="240" w:lineRule="auto"/>
              <w:ind w:left="520" w:firstLine="0"/>
              <w:rPr>
                <w:sz w:val="24"/>
                <w:szCs w:val="24"/>
              </w:rPr>
            </w:pPr>
            <w:r w:rsidRPr="0013416F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4CF8" w:rsidRPr="0013416F" w:rsidTr="00020490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CF8" w:rsidRPr="0013416F" w:rsidRDefault="00224CF8" w:rsidP="00020490">
            <w:pPr>
              <w:pStyle w:val="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13416F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3416F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3416F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.Б2.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CF8" w:rsidRPr="00224CF8" w:rsidRDefault="00224CF8" w:rsidP="00020490">
            <w:pPr>
              <w:pStyle w:val="2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224CF8">
              <w:rPr>
                <w:rStyle w:val="2Sylfaen125pt"/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  <w:p w:rsidR="00224CF8" w:rsidRPr="0013416F" w:rsidRDefault="00224CF8" w:rsidP="00020490">
            <w:pPr>
              <w:pStyle w:val="1"/>
              <w:shd w:val="clear" w:color="auto" w:fill="auto"/>
              <w:spacing w:before="180" w:line="302" w:lineRule="exact"/>
              <w:ind w:firstLine="560"/>
              <w:jc w:val="both"/>
              <w:rPr>
                <w:sz w:val="24"/>
                <w:szCs w:val="24"/>
              </w:rPr>
            </w:pPr>
            <w:r w:rsidRPr="0013416F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Целью изучения иностранного языка аспирантами является развитие умений иноязычного общения; формирование и совершенствование языковых навыков, обеспечивающих успешное осуществление научной деятельности в избранной сфере. Практическое владение иностранным языком </w:t>
            </w:r>
            <w:proofErr w:type="gramStart"/>
            <w:r w:rsidRPr="0013416F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3416F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416F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рамкам</w:t>
            </w:r>
            <w:proofErr w:type="gramEnd"/>
            <w:r w:rsidRPr="0013416F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данного курса предполагает наличие таких умений и различных видов речевой деятельности, которые дают возможность: свободно читать оригинальную литературу на иностранном языке в соответствующей отрасли знаний; оформлять извлеченную из иностранных источников информацию в виде перевода; делать сообщения и доклады на иностранном языке на темы, связанные с научной работой аспиранта (соискателя), и вести беседу по специальности.</w:t>
            </w:r>
          </w:p>
          <w:p w:rsidR="00224CF8" w:rsidRPr="0013416F" w:rsidRDefault="00224CF8" w:rsidP="00020490">
            <w:pPr>
              <w:pStyle w:val="1"/>
              <w:shd w:val="clear" w:color="auto" w:fill="auto"/>
              <w:spacing w:line="302" w:lineRule="exact"/>
              <w:ind w:firstLine="720"/>
              <w:jc w:val="both"/>
              <w:rPr>
                <w:sz w:val="24"/>
                <w:szCs w:val="24"/>
              </w:rPr>
            </w:pPr>
            <w:r w:rsidRPr="0013416F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В задачи дисциплины входит совершенство</w:t>
            </w:r>
            <w:r w:rsidRPr="0013416F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softHyphen/>
              <w:t>вание и дальнейшее развитие полученных в высшей школе знаний, навыков и умений по иностранному языку в различных видах речевой деятельности. В результате освоения данной дисциплины аспирант должен:</w:t>
            </w:r>
          </w:p>
          <w:p w:rsidR="00224CF8" w:rsidRPr="0013416F" w:rsidRDefault="00224CF8" w:rsidP="00020490">
            <w:pPr>
              <w:pStyle w:val="1"/>
              <w:shd w:val="clear" w:color="auto" w:fill="auto"/>
              <w:spacing w:line="302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13416F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Знать: коммуникативные методы, необходимые для иноязычной деятельности по изучению и творческому осмыслению зарубежного опыта в профилирующей и смежной областях науки и техники.</w:t>
            </w:r>
            <w:proofErr w:type="gramEnd"/>
            <w:r w:rsidRPr="0013416F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 Уметь: использовать полученные знания в деловом профессиональном общении.</w:t>
            </w:r>
          </w:p>
          <w:p w:rsidR="00224CF8" w:rsidRPr="0013416F" w:rsidRDefault="00224CF8" w:rsidP="00020490">
            <w:pPr>
              <w:pStyle w:val="1"/>
              <w:shd w:val="clear" w:color="auto" w:fill="auto"/>
              <w:spacing w:line="302" w:lineRule="exact"/>
              <w:ind w:firstLine="0"/>
              <w:jc w:val="both"/>
              <w:rPr>
                <w:sz w:val="24"/>
                <w:szCs w:val="24"/>
              </w:rPr>
            </w:pPr>
            <w:r w:rsidRPr="0013416F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 xml:space="preserve">Владеть: навыками чтения, говорения и </w:t>
            </w:r>
            <w:proofErr w:type="spellStart"/>
            <w:r w:rsidRPr="0013416F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3416F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CF8" w:rsidRPr="0013416F" w:rsidRDefault="00224CF8" w:rsidP="00020490">
            <w:pPr>
              <w:pStyle w:val="1"/>
              <w:shd w:val="clear" w:color="auto" w:fill="auto"/>
              <w:spacing w:line="240" w:lineRule="auto"/>
              <w:ind w:left="520" w:firstLine="0"/>
              <w:rPr>
                <w:rStyle w:val="Sylfaen125pt"/>
                <w:sz w:val="24"/>
                <w:szCs w:val="24"/>
              </w:rPr>
            </w:pPr>
            <w:r w:rsidRPr="0013416F">
              <w:rPr>
                <w:rStyle w:val="Sylfaen125pt"/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1B723E" w:rsidRDefault="00224CF8"/>
    <w:sectPr w:rsidR="001B723E" w:rsidSect="00DC7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224CF8"/>
    <w:rsid w:val="00224CF8"/>
    <w:rsid w:val="00247F44"/>
    <w:rsid w:val="002B666A"/>
    <w:rsid w:val="00434A74"/>
    <w:rsid w:val="006448C2"/>
    <w:rsid w:val="00817AD2"/>
    <w:rsid w:val="00B85576"/>
    <w:rsid w:val="00DC70E9"/>
    <w:rsid w:val="00E9075B"/>
    <w:rsid w:val="00EA4A83"/>
    <w:rsid w:val="00EC0651"/>
    <w:rsid w:val="00F30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4C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24C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Sylfaen125pt">
    <w:name w:val="Основной текст + Sylfaen;12;5 pt"/>
    <w:basedOn w:val="a3"/>
    <w:rsid w:val="00224CF8"/>
    <w:rPr>
      <w:rFonts w:ascii="Sylfaen" w:eastAsia="Sylfaen" w:hAnsi="Sylfaen" w:cs="Sylfaen"/>
      <w:sz w:val="25"/>
      <w:szCs w:val="25"/>
    </w:rPr>
  </w:style>
  <w:style w:type="character" w:customStyle="1" w:styleId="a4">
    <w:name w:val="Подпись к таблице_"/>
    <w:basedOn w:val="a0"/>
    <w:link w:val="a5"/>
    <w:rsid w:val="00224C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Sylfaen125pt0">
    <w:name w:val="Подпись к таблице + Sylfaen;12;5 pt"/>
    <w:basedOn w:val="a4"/>
    <w:rsid w:val="00224CF8"/>
    <w:rPr>
      <w:rFonts w:ascii="Sylfaen" w:eastAsia="Sylfaen" w:hAnsi="Sylfaen" w:cs="Sylfaen"/>
      <w:sz w:val="25"/>
      <w:szCs w:val="25"/>
    </w:rPr>
  </w:style>
  <w:style w:type="character" w:customStyle="1" w:styleId="2">
    <w:name w:val="Основной текст (2)_"/>
    <w:basedOn w:val="a0"/>
    <w:link w:val="20"/>
    <w:rsid w:val="00224C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Sylfaen125pt">
    <w:name w:val="Основной текст (2) + Sylfaen;12;5 pt"/>
    <w:basedOn w:val="2"/>
    <w:rsid w:val="00224CF8"/>
    <w:rPr>
      <w:rFonts w:ascii="Sylfaen" w:eastAsia="Sylfaen" w:hAnsi="Sylfaen" w:cs="Sylfaen"/>
      <w:sz w:val="25"/>
      <w:szCs w:val="25"/>
    </w:rPr>
  </w:style>
  <w:style w:type="paragraph" w:customStyle="1" w:styleId="1">
    <w:name w:val="Основной текст1"/>
    <w:basedOn w:val="a"/>
    <w:link w:val="a3"/>
    <w:rsid w:val="00224CF8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a5">
    <w:name w:val="Подпись к таблице"/>
    <w:basedOn w:val="a"/>
    <w:link w:val="a4"/>
    <w:rsid w:val="00224C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20">
    <w:name w:val="Основной текст (2)"/>
    <w:basedOn w:val="a"/>
    <w:link w:val="2"/>
    <w:rsid w:val="00224CF8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>Home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2020-12-03T11:32:00Z</dcterms:created>
  <dcterms:modified xsi:type="dcterms:W3CDTF">2020-12-03T11:32:00Z</dcterms:modified>
</cp:coreProperties>
</file>