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7B" w:rsidRPr="0013416F" w:rsidRDefault="00E07A7B" w:rsidP="00E07A7B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E07A7B" w:rsidRPr="00224CF8" w:rsidRDefault="00E07A7B" w:rsidP="00E07A7B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224CF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E07A7B" w:rsidRPr="0013416F" w:rsidRDefault="00E07A7B" w:rsidP="00E07A7B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E07A7B" w:rsidRPr="0013416F" w:rsidTr="00306210"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A7B" w:rsidRPr="0013416F" w:rsidRDefault="00E07A7B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E07A7B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A7B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.В.ОД.6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224CF8" w:rsidRDefault="00E07A7B" w:rsidP="00306210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Химическая технология каталитических процессов</w:t>
            </w:r>
          </w:p>
          <w:p w:rsidR="00E07A7B" w:rsidRDefault="00E07A7B" w:rsidP="00306210">
            <w:pPr>
              <w:pStyle w:val="1"/>
              <w:shd w:val="clear" w:color="auto" w:fill="auto"/>
              <w:spacing w:line="302" w:lineRule="exact"/>
              <w:ind w:firstLine="0"/>
              <w:jc w:val="both"/>
            </w:pPr>
            <w:r>
              <w:t xml:space="preserve">Целью изучения дисциплины «Химическая технология каталитических процессов» является формирование набора профессиональных компетенций выпускника аспирантуры по направлению подготовки 04.06.01 «Химические науки». Основные задачи изучения дисциплины: рассмотреть состав, механизм действия, особенности получения и использования катализаторов процессов </w:t>
            </w:r>
            <w:proofErr w:type="spellStart"/>
            <w:r>
              <w:t>нефтегазопереработки</w:t>
            </w:r>
            <w:proofErr w:type="spellEnd"/>
            <w:r>
              <w:t xml:space="preserve">; подробно рассмотреть основные процессы глубокой переработки углеводородного сырья, сформировать научный подход к подбору оборудования и условий их проведения. </w:t>
            </w:r>
            <w:proofErr w:type="gramStart"/>
            <w:r>
              <w:t>Задачи изучения дисциплины состоят также в приобретении аспирантами теоретических знаний и практических навыков, необходимых будущим исследователям для принятия технически и экономически обоснованных решений при: планировании и проведении научных исследований с целью создания новых процессов и модернизации существующих установок переработки углеводородного сырья; проектировании новых технологических схем, выборе параметров технологического режима, расчете и выборе оборудования;</w:t>
            </w:r>
            <w:proofErr w:type="gramEnd"/>
            <w:r>
              <w:t xml:space="preserve">  </w:t>
            </w:r>
            <w:proofErr w:type="gramStart"/>
            <w:r>
              <w:t>анализе</w:t>
            </w:r>
            <w:proofErr w:type="gramEnd"/>
            <w:r>
              <w:t xml:space="preserve"> и оценке альтернативных вариантов технологической схемы и отдельных узлов; анализе научно-технической литературы и проведении патентного поиска. </w:t>
            </w:r>
          </w:p>
          <w:p w:rsidR="00E07A7B" w:rsidRDefault="00E07A7B" w:rsidP="00306210">
            <w:pPr>
              <w:pStyle w:val="1"/>
              <w:shd w:val="clear" w:color="auto" w:fill="auto"/>
              <w:spacing w:line="302" w:lineRule="exact"/>
              <w:ind w:firstLine="331"/>
              <w:jc w:val="both"/>
            </w:pPr>
            <w:r>
              <w:t xml:space="preserve">Знать: показатели эффективности технологий </w:t>
            </w:r>
            <w:proofErr w:type="spellStart"/>
            <w:r>
              <w:t>нефтегазопереработки</w:t>
            </w:r>
            <w:proofErr w:type="spellEnd"/>
            <w:r>
              <w:t>, методы исследования процессов превращения углеводородного сырья.</w:t>
            </w:r>
          </w:p>
          <w:p w:rsidR="00E07A7B" w:rsidRDefault="00E07A7B" w:rsidP="00306210">
            <w:pPr>
              <w:pStyle w:val="1"/>
              <w:shd w:val="clear" w:color="auto" w:fill="auto"/>
              <w:spacing w:line="302" w:lineRule="exact"/>
              <w:ind w:firstLine="331"/>
              <w:jc w:val="both"/>
            </w:pPr>
            <w:r>
              <w:t>Уметь: разрабатывать новые технические объекты и технологии, анализировать технологический процесс как объект управления.</w:t>
            </w:r>
          </w:p>
          <w:p w:rsidR="00E07A7B" w:rsidRDefault="00E07A7B" w:rsidP="00306210">
            <w:pPr>
              <w:pStyle w:val="1"/>
              <w:shd w:val="clear" w:color="auto" w:fill="auto"/>
              <w:spacing w:line="302" w:lineRule="exact"/>
              <w:ind w:firstLine="331"/>
              <w:jc w:val="both"/>
            </w:pPr>
            <w:r>
              <w:t>Владеть: навыками внедрения и эксплуатации технических объектов, навыками использования технических сре</w:t>
            </w:r>
            <w:proofErr w:type="gramStart"/>
            <w:r>
              <w:t>дств дл</w:t>
            </w:r>
            <w:proofErr w:type="gramEnd"/>
            <w:r>
              <w:t>я измерения параметров технологического процесса.</w:t>
            </w:r>
          </w:p>
          <w:p w:rsidR="00E07A7B" w:rsidRDefault="00E07A7B" w:rsidP="00306210">
            <w:pPr>
              <w:pStyle w:val="1"/>
              <w:shd w:val="clear" w:color="auto" w:fill="auto"/>
              <w:spacing w:line="302" w:lineRule="exact"/>
              <w:ind w:firstLine="331"/>
              <w:jc w:val="both"/>
            </w:pPr>
          </w:p>
          <w:p w:rsidR="00E07A7B" w:rsidRDefault="00E07A7B" w:rsidP="00306210">
            <w:pPr>
              <w:pStyle w:val="1"/>
              <w:shd w:val="clear" w:color="auto" w:fill="auto"/>
              <w:spacing w:line="302" w:lineRule="exact"/>
              <w:ind w:firstLine="0"/>
              <w:jc w:val="both"/>
            </w:pPr>
          </w:p>
          <w:p w:rsidR="00E07A7B" w:rsidRPr="0013416F" w:rsidRDefault="00E07A7B" w:rsidP="00306210">
            <w:pPr>
              <w:pStyle w:val="1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7B" w:rsidRPr="0013416F" w:rsidRDefault="00E07A7B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rStyle w:val="Sylfaen125pt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B723E" w:rsidRDefault="00E07A7B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A7B"/>
    <w:rsid w:val="00247F44"/>
    <w:rsid w:val="002B666A"/>
    <w:rsid w:val="00434A74"/>
    <w:rsid w:val="006448C2"/>
    <w:rsid w:val="00817AD2"/>
    <w:rsid w:val="00B85576"/>
    <w:rsid w:val="00CB5502"/>
    <w:rsid w:val="00DC70E9"/>
    <w:rsid w:val="00E07A7B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A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7A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E07A7B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E07A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E07A7B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E07A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E07A7B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E07A7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E07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07A7B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2020-12-05T09:28:00Z</dcterms:created>
  <dcterms:modified xsi:type="dcterms:W3CDTF">2020-12-05T09:29:00Z</dcterms:modified>
</cp:coreProperties>
</file>